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8E" w:rsidRDefault="0085038E" w:rsidP="00BC5F55">
      <w:pPr>
        <w:rPr>
          <w:b/>
        </w:rPr>
      </w:pPr>
      <w:bookmarkStart w:id="0" w:name="_Toc297276212"/>
    </w:p>
    <w:tbl>
      <w:tblPr>
        <w:tblpPr w:leftFromText="141" w:rightFromText="141" w:vertAnchor="text" w:tblpY="1"/>
        <w:tblOverlap w:val="never"/>
        <w:tblW w:w="9468" w:type="dxa"/>
        <w:tblBorders>
          <w:bottom w:val="single" w:sz="4" w:space="0" w:color="auto"/>
        </w:tblBorders>
        <w:tblLayout w:type="fixed"/>
        <w:tblLook w:val="01E0" w:firstRow="1" w:lastRow="1" w:firstColumn="1" w:lastColumn="1" w:noHBand="0" w:noVBand="0"/>
      </w:tblPr>
      <w:tblGrid>
        <w:gridCol w:w="4677"/>
        <w:gridCol w:w="4791"/>
      </w:tblGrid>
      <w:tr w:rsidR="0085038E" w:rsidTr="00EF0F0A">
        <w:trPr>
          <w:trHeight w:val="1544"/>
        </w:trPr>
        <w:tc>
          <w:tcPr>
            <w:tcW w:w="4675" w:type="dxa"/>
            <w:tcBorders>
              <w:top w:val="nil"/>
              <w:left w:val="nil"/>
              <w:bottom w:val="single" w:sz="4" w:space="0" w:color="auto"/>
              <w:right w:val="nil"/>
            </w:tcBorders>
            <w:hideMark/>
          </w:tcPr>
          <w:p w:rsidR="0085038E" w:rsidRDefault="0085038E" w:rsidP="00EF0F0A">
            <w:pPr>
              <w:rPr>
                <w:rFonts w:ascii="Tahoma" w:hAnsi="Tahoma" w:cs="Tahoma"/>
                <w:color w:val="111111"/>
                <w:sz w:val="16"/>
                <w:szCs w:val="16"/>
              </w:rPr>
            </w:pPr>
            <w:r>
              <w:rPr>
                <w:rFonts w:cs="Arial"/>
                <w:noProof/>
                <w:color w:val="0000FF"/>
                <w:sz w:val="18"/>
                <w:szCs w:val="18"/>
              </w:rPr>
              <w:drawing>
                <wp:inline distT="0" distB="0" distL="0" distR="0" wp14:anchorId="04F06969" wp14:editId="16089B5E">
                  <wp:extent cx="2862580" cy="691515"/>
                  <wp:effectExtent l="0" t="0" r="0" b="0"/>
                  <wp:docPr id="1" name="Slika 1" descr="gogo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ogo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580" cy="691515"/>
                          </a:xfrm>
                          <a:prstGeom prst="rect">
                            <a:avLst/>
                          </a:prstGeom>
                          <a:noFill/>
                          <a:ln>
                            <a:noFill/>
                          </a:ln>
                        </pic:spPr>
                      </pic:pic>
                    </a:graphicData>
                  </a:graphic>
                </wp:inline>
              </w:drawing>
            </w:r>
          </w:p>
        </w:tc>
        <w:tc>
          <w:tcPr>
            <w:tcW w:w="4789" w:type="dxa"/>
            <w:tcBorders>
              <w:top w:val="nil"/>
              <w:left w:val="nil"/>
              <w:bottom w:val="single" w:sz="4" w:space="0" w:color="auto"/>
              <w:right w:val="nil"/>
            </w:tcBorders>
            <w:vAlign w:val="center"/>
            <w:hideMark/>
          </w:tcPr>
          <w:p w:rsidR="0085038E" w:rsidRDefault="0085038E" w:rsidP="00EF0F0A">
            <w:pPr>
              <w:jc w:val="left"/>
            </w:pPr>
            <w:r>
              <w:rPr>
                <w:b/>
              </w:rPr>
              <w:t>ZDRAVSTVENI DOM AJDOVŠČINA</w:t>
            </w:r>
            <w:r>
              <w:br/>
              <w:t>Tovarniška cesta 3</w:t>
            </w:r>
            <w:r>
              <w:br/>
              <w:t>5270 Ajdovščina</w:t>
            </w:r>
            <w:r>
              <w:br/>
              <w:t>Tel.:  05 36-93-000</w:t>
            </w:r>
            <w:r>
              <w:br/>
            </w:r>
            <w:proofErr w:type="spellStart"/>
            <w:r>
              <w:t>Fax</w:t>
            </w:r>
            <w:proofErr w:type="spellEnd"/>
            <w:r>
              <w:t>: 05 36-93-150</w:t>
            </w:r>
          </w:p>
        </w:tc>
      </w:tr>
    </w:tbl>
    <w:p w:rsidR="0085038E" w:rsidRDefault="00EF0F0A" w:rsidP="00EF0F0A">
      <w:pPr>
        <w:ind w:firstLine="708"/>
        <w:rPr>
          <w:b/>
        </w:rPr>
      </w:pPr>
      <w:r>
        <w:rPr>
          <w:b/>
        </w:rPr>
        <w:br w:type="textWrapping" w:clear="all"/>
      </w:r>
    </w:p>
    <w:p w:rsidR="0085038E" w:rsidRDefault="0085038E" w:rsidP="00BC5F55">
      <w:pPr>
        <w:rPr>
          <w:b/>
        </w:rPr>
      </w:pPr>
    </w:p>
    <w:bookmarkEnd w:id="0"/>
    <w:p w:rsidR="0085038E" w:rsidRPr="003D12B5" w:rsidRDefault="0085038E" w:rsidP="0085038E">
      <w:pPr>
        <w:pStyle w:val="Naslov1"/>
        <w:numPr>
          <w:ilvl w:val="0"/>
          <w:numId w:val="0"/>
        </w:numPr>
        <w:tabs>
          <w:tab w:val="left" w:pos="708"/>
        </w:tabs>
        <w:ind w:left="432" w:hanging="432"/>
        <w:jc w:val="left"/>
        <w:rPr>
          <w:rFonts w:ascii="Calibri" w:hAnsi="Calibri"/>
          <w:szCs w:val="28"/>
        </w:rPr>
      </w:pPr>
      <w:r w:rsidRPr="003D12B5">
        <w:rPr>
          <w:rFonts w:ascii="Calibri" w:hAnsi="Calibri"/>
          <w:szCs w:val="28"/>
        </w:rPr>
        <w:t>OBRAZEC</w:t>
      </w:r>
      <w:r>
        <w:rPr>
          <w:rFonts w:ascii="Calibri" w:hAnsi="Calibri"/>
          <w:szCs w:val="28"/>
        </w:rPr>
        <w:t xml:space="preserve">   OBR-3_1:   PONUDBA</w:t>
      </w:r>
    </w:p>
    <w:p w:rsidR="0085038E" w:rsidRPr="003D12B5" w:rsidRDefault="0085038E" w:rsidP="0085038E">
      <w:pPr>
        <w:rPr>
          <w:rFonts w:ascii="Calibri" w:hAnsi="Calibri"/>
          <w:b/>
          <w:szCs w:val="24"/>
        </w:rPr>
      </w:pPr>
    </w:p>
    <w:p w:rsidR="0085038E" w:rsidRPr="00B56D6F" w:rsidRDefault="0085038E" w:rsidP="0085038E">
      <w:pPr>
        <w:rPr>
          <w:b/>
          <w:sz w:val="28"/>
          <w:szCs w:val="28"/>
        </w:rPr>
      </w:pPr>
      <w:r w:rsidRPr="003D12B5">
        <w:rPr>
          <w:rFonts w:ascii="Calibri" w:hAnsi="Calibri" w:cs="Arial"/>
          <w:b/>
          <w:sz w:val="26"/>
          <w:szCs w:val="26"/>
        </w:rPr>
        <w:t xml:space="preserve">Predmet javnega naročila: </w:t>
      </w:r>
      <w:r w:rsidRPr="00B56D6F">
        <w:rPr>
          <w:b/>
          <w:sz w:val="28"/>
          <w:szCs w:val="28"/>
        </w:rPr>
        <w:t>NAKUP NUJNEGA REŠEVALNEGA VOZILA</w:t>
      </w:r>
    </w:p>
    <w:p w:rsidR="0085038E" w:rsidRDefault="0085038E" w:rsidP="0085038E">
      <w:pPr>
        <w:rPr>
          <w:b/>
          <w:sz w:val="28"/>
          <w:szCs w:val="28"/>
        </w:rPr>
      </w:pPr>
      <w:r w:rsidRPr="00B56D6F">
        <w:rPr>
          <w:b/>
          <w:sz w:val="28"/>
          <w:szCs w:val="28"/>
        </w:rPr>
        <w:t>z medicinsko opremo</w:t>
      </w:r>
    </w:p>
    <w:p w:rsidR="0085038E" w:rsidRDefault="0085038E" w:rsidP="0085038E">
      <w:pPr>
        <w:rPr>
          <w:b/>
          <w:sz w:val="28"/>
          <w:szCs w:val="28"/>
        </w:rPr>
      </w:pPr>
    </w:p>
    <w:p w:rsidR="0085038E" w:rsidRDefault="0085038E" w:rsidP="0085038E">
      <w:pPr>
        <w:rPr>
          <w:b/>
          <w:sz w:val="28"/>
          <w:szCs w:val="28"/>
        </w:rPr>
      </w:pPr>
    </w:p>
    <w:p w:rsidR="0085038E" w:rsidRDefault="0085038E" w:rsidP="0085038E">
      <w:pPr>
        <w:spacing w:line="360" w:lineRule="auto"/>
        <w:rPr>
          <w:rFonts w:ascii="Calibri" w:hAnsi="Calibri"/>
          <w:szCs w:val="24"/>
        </w:rPr>
      </w:pPr>
      <w:r w:rsidRPr="006A0358">
        <w:rPr>
          <w:rFonts w:ascii="Calibri" w:hAnsi="Calibri"/>
          <w:b/>
          <w:szCs w:val="24"/>
        </w:rPr>
        <w:t>PONUDNIK:</w:t>
      </w:r>
      <w:r w:rsidRPr="006A0358">
        <w:rPr>
          <w:rFonts w:ascii="Calibri" w:hAnsi="Calibri"/>
          <w:szCs w:val="24"/>
        </w:rPr>
        <w:t xml:space="preserve"> _______________________________________________________________</w:t>
      </w:r>
    </w:p>
    <w:p w:rsidR="0085038E" w:rsidRPr="006A0358" w:rsidRDefault="0085038E" w:rsidP="0085038E">
      <w:pPr>
        <w:spacing w:line="360" w:lineRule="auto"/>
        <w:rPr>
          <w:rFonts w:ascii="Calibri" w:hAnsi="Calibri"/>
          <w:szCs w:val="24"/>
        </w:rPr>
      </w:pPr>
      <w:r w:rsidRPr="006A0358">
        <w:rPr>
          <w:rFonts w:ascii="Calibri" w:hAnsi="Calibri"/>
          <w:szCs w:val="24"/>
        </w:rPr>
        <w:t>___________________________________________________________</w:t>
      </w:r>
      <w:r>
        <w:rPr>
          <w:rFonts w:ascii="Calibri" w:hAnsi="Calibri"/>
          <w:szCs w:val="24"/>
        </w:rPr>
        <w:t>______________</w:t>
      </w:r>
    </w:p>
    <w:p w:rsidR="00846984" w:rsidRPr="00A5625E" w:rsidRDefault="00846984" w:rsidP="00846984">
      <w:pPr>
        <w:rPr>
          <w:rFonts w:ascii="Calibri" w:hAnsi="Calibri"/>
          <w:b/>
          <w:szCs w:val="24"/>
        </w:rPr>
      </w:pPr>
    </w:p>
    <w:p w:rsidR="00846984" w:rsidRPr="003C1554" w:rsidRDefault="00846984" w:rsidP="00934450">
      <w:pPr>
        <w:pStyle w:val="Glava"/>
        <w:tabs>
          <w:tab w:val="left" w:pos="708"/>
        </w:tabs>
        <w:spacing w:after="120"/>
        <w:rPr>
          <w:rFonts w:asciiTheme="minorHAnsi" w:hAnsiTheme="minorHAnsi" w:cstheme="minorHAnsi"/>
          <w:szCs w:val="24"/>
        </w:rPr>
      </w:pPr>
      <w:r w:rsidRPr="003C1554">
        <w:rPr>
          <w:rFonts w:asciiTheme="minorHAnsi" w:hAnsiTheme="minorHAnsi" w:cstheme="minorHAnsi"/>
          <w:szCs w:val="24"/>
        </w:rPr>
        <w:t>P</w:t>
      </w:r>
      <w:r w:rsidR="00934450" w:rsidRPr="003C1554">
        <w:rPr>
          <w:rFonts w:asciiTheme="minorHAnsi" w:hAnsiTheme="minorHAnsi" w:cstheme="minorHAnsi"/>
          <w:szCs w:val="24"/>
        </w:rPr>
        <w:t xml:space="preserve">onudnik </w:t>
      </w:r>
      <w:r w:rsidRPr="003C1554">
        <w:rPr>
          <w:rFonts w:asciiTheme="minorHAnsi" w:hAnsiTheme="minorHAnsi" w:cstheme="minorHAnsi"/>
          <w:szCs w:val="24"/>
        </w:rPr>
        <w:t>mora za veljavnost ponudbe izpolniti v spodnji preglednici vse postavke, ki jih je predvidel naročnik in se nanašajo na</w:t>
      </w:r>
      <w:r w:rsidR="003C1554">
        <w:rPr>
          <w:rFonts w:asciiTheme="minorHAnsi" w:hAnsiTheme="minorHAnsi" w:cstheme="minorHAnsi"/>
          <w:szCs w:val="24"/>
        </w:rPr>
        <w:t xml:space="preserve"> splošne</w:t>
      </w:r>
      <w:r w:rsidRPr="003C1554">
        <w:rPr>
          <w:rFonts w:asciiTheme="minorHAnsi" w:hAnsiTheme="minorHAnsi" w:cstheme="minorHAnsi"/>
          <w:szCs w:val="24"/>
        </w:rPr>
        <w:t xml:space="preserve"> zahteve</w:t>
      </w:r>
      <w:r w:rsidR="003C1554">
        <w:rPr>
          <w:rFonts w:asciiTheme="minorHAnsi" w:hAnsiTheme="minorHAnsi" w:cstheme="minorHAnsi"/>
          <w:szCs w:val="24"/>
        </w:rPr>
        <w:t xml:space="preserve"> naročnika</w:t>
      </w:r>
      <w:r w:rsidRPr="003C1554">
        <w:rPr>
          <w:rFonts w:asciiTheme="minorHAnsi" w:hAnsiTheme="minorHAnsi" w:cstheme="minorHAnsi"/>
          <w:szCs w:val="24"/>
        </w:rPr>
        <w:t xml:space="preserve"> in na zahteve vezane ob dostavi</w:t>
      </w:r>
      <w:r w:rsidR="00030F20" w:rsidRPr="003C1554">
        <w:rPr>
          <w:rFonts w:asciiTheme="minorHAnsi" w:hAnsiTheme="minorHAnsi" w:cstheme="minorHAnsi"/>
          <w:szCs w:val="24"/>
        </w:rPr>
        <w:t>.</w:t>
      </w:r>
      <w:r w:rsidRPr="003C1554">
        <w:rPr>
          <w:rFonts w:asciiTheme="minorHAnsi" w:hAnsiTheme="minorHAnsi" w:cstheme="minorHAnsi"/>
          <w:szCs w:val="24"/>
        </w:rPr>
        <w:t xml:space="preserve"> Ponudnik mora </w:t>
      </w:r>
      <w:r w:rsidR="00531F53" w:rsidRPr="003C1554">
        <w:rPr>
          <w:rFonts w:asciiTheme="minorHAnsi" w:hAnsiTheme="minorHAnsi" w:cstheme="minorHAnsi"/>
          <w:szCs w:val="24"/>
        </w:rPr>
        <w:t>navesti</w:t>
      </w:r>
      <w:r w:rsidRPr="003C1554">
        <w:rPr>
          <w:rFonts w:asciiTheme="minorHAnsi" w:hAnsiTheme="minorHAnsi" w:cstheme="minorHAnsi"/>
          <w:szCs w:val="24"/>
        </w:rPr>
        <w:t xml:space="preserve"> DA, če ponuja vse, kar naročnik navaja v posamezni postavki, oziroma NE, če tega ne zagotavlja. </w:t>
      </w:r>
      <w:r w:rsidR="00030F20" w:rsidRPr="003C1554">
        <w:rPr>
          <w:rFonts w:asciiTheme="minorHAnsi" w:hAnsiTheme="minorHAnsi" w:cstheme="minorHAnsi"/>
          <w:szCs w:val="24"/>
        </w:rPr>
        <w:t>Odgovor</w:t>
      </w:r>
      <w:r w:rsidRPr="003C1554">
        <w:rPr>
          <w:rFonts w:asciiTheme="minorHAnsi" w:hAnsiTheme="minorHAnsi" w:cstheme="minorHAnsi"/>
          <w:szCs w:val="24"/>
        </w:rPr>
        <w:t xml:space="preserve"> NE pomeni razlog za izključitev ponudnika iz ocenjevanja.</w:t>
      </w:r>
    </w:p>
    <w:p w:rsidR="008400B9" w:rsidRDefault="00030F20" w:rsidP="00934450">
      <w:pPr>
        <w:pStyle w:val="Glava"/>
        <w:tabs>
          <w:tab w:val="left" w:pos="708"/>
        </w:tabs>
        <w:spacing w:after="120"/>
        <w:rPr>
          <w:rFonts w:asciiTheme="minorHAnsi" w:hAnsiTheme="minorHAnsi" w:cstheme="minorHAnsi"/>
          <w:szCs w:val="24"/>
        </w:rPr>
      </w:pPr>
      <w:r w:rsidRPr="003C1554">
        <w:rPr>
          <w:rFonts w:asciiTheme="minorHAnsi" w:hAnsiTheme="minorHAnsi" w:cstheme="minorHAnsi"/>
          <w:szCs w:val="24"/>
        </w:rPr>
        <w:t>Ponudnik mora priložiti vsa zahtevana dokazila, ki morajo biti označena z zaporedno številko iz seznama tehničnih zahtev. Dokazila, ki bodo priložena v originalu v tujem jeziku, morajo biti priložena tudi v slovenskem prevodu.</w:t>
      </w:r>
      <w:r w:rsidR="003C1554">
        <w:rPr>
          <w:rFonts w:asciiTheme="minorHAnsi" w:hAnsiTheme="minorHAnsi" w:cstheme="minorHAnsi"/>
          <w:szCs w:val="24"/>
        </w:rPr>
        <w:t xml:space="preserve"> Naročnik ima pravico, da zahteva od ponudnika dodatna pojasnila ali prevode predložene dokumentacije.</w:t>
      </w:r>
    </w:p>
    <w:p w:rsidR="003C1554" w:rsidRPr="003C1554" w:rsidRDefault="003C1554" w:rsidP="00934450">
      <w:pPr>
        <w:pStyle w:val="Glava"/>
        <w:tabs>
          <w:tab w:val="left" w:pos="708"/>
        </w:tabs>
        <w:spacing w:after="120"/>
        <w:rPr>
          <w:rFonts w:asciiTheme="minorHAnsi" w:hAnsiTheme="minorHAnsi" w:cstheme="minorHAnsi"/>
          <w:szCs w:val="24"/>
        </w:rPr>
      </w:pPr>
    </w:p>
    <w:p w:rsidR="007F26F7" w:rsidRDefault="003C1554" w:rsidP="00BC5F55">
      <w:pPr>
        <w:pStyle w:val="Naslov1"/>
        <w:numPr>
          <w:ilvl w:val="0"/>
          <w:numId w:val="0"/>
        </w:numPr>
        <w:rPr>
          <w:rFonts w:asciiTheme="minorHAnsi" w:hAnsiTheme="minorHAnsi"/>
          <w:sz w:val="24"/>
          <w:szCs w:val="24"/>
          <w:u w:val="none"/>
        </w:rPr>
      </w:pPr>
      <w:r>
        <w:rPr>
          <w:rFonts w:asciiTheme="minorHAnsi" w:hAnsiTheme="minorHAnsi"/>
          <w:sz w:val="24"/>
          <w:szCs w:val="24"/>
          <w:u w:val="none"/>
        </w:rPr>
        <w:t>1</w:t>
      </w:r>
      <w:r w:rsidR="00BC5F55" w:rsidRPr="003C1554">
        <w:rPr>
          <w:rFonts w:asciiTheme="minorHAnsi" w:hAnsiTheme="minorHAnsi"/>
          <w:sz w:val="24"/>
          <w:szCs w:val="24"/>
          <w:u w:val="none"/>
        </w:rPr>
        <w:t>. SPLOŠNE ZAHTEVE NAROČNIKA</w:t>
      </w:r>
    </w:p>
    <w:tbl>
      <w:tblPr>
        <w:tblW w:w="10227" w:type="dxa"/>
        <w:tblInd w:w="-152" w:type="dxa"/>
        <w:tblLayout w:type="fixed"/>
        <w:tblCellMar>
          <w:left w:w="0" w:type="dxa"/>
          <w:right w:w="0" w:type="dxa"/>
        </w:tblCellMar>
        <w:tblLook w:val="04A0" w:firstRow="1" w:lastRow="0" w:firstColumn="1" w:lastColumn="0" w:noHBand="0" w:noVBand="1"/>
      </w:tblPr>
      <w:tblGrid>
        <w:gridCol w:w="806"/>
        <w:gridCol w:w="14"/>
        <w:gridCol w:w="7564"/>
        <w:gridCol w:w="1843"/>
      </w:tblGrid>
      <w:tr w:rsidR="000457FF" w:rsidTr="008E2DC5">
        <w:trPr>
          <w:trHeight w:hRule="exact" w:val="730"/>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7A6B3A">
            <w:pPr>
              <w:kinsoku w:val="0"/>
              <w:spacing w:before="168" w:after="162" w:line="250" w:lineRule="exact"/>
              <w:ind w:right="71"/>
              <w:jc w:val="right"/>
              <w:textAlignment w:val="baseline"/>
              <w:rPr>
                <w:rFonts w:ascii="Arial Narrow" w:hAnsi="Arial Narrow" w:cs="Arial Narrow"/>
                <w:b/>
                <w:bCs/>
                <w:color w:val="000000"/>
              </w:rPr>
            </w:pPr>
            <w:r>
              <w:rPr>
                <w:rFonts w:ascii="Arial Narrow" w:hAnsi="Arial Narrow" w:cs="Arial Narrow"/>
                <w:b/>
                <w:bCs/>
                <w:color w:val="000000"/>
              </w:rPr>
              <w:t>1</w:t>
            </w:r>
          </w:p>
        </w:tc>
        <w:tc>
          <w:tcPr>
            <w:tcW w:w="7578" w:type="dxa"/>
            <w:gridSpan w:val="2"/>
            <w:tcBorders>
              <w:top w:val="single" w:sz="8" w:space="0" w:color="auto"/>
              <w:left w:val="single" w:sz="8" w:space="0" w:color="auto"/>
              <w:bottom w:val="single" w:sz="8" w:space="0" w:color="auto"/>
              <w:right w:val="nil"/>
            </w:tcBorders>
            <w:shd w:val="clear" w:color="auto" w:fill="auto"/>
            <w:vAlign w:val="center"/>
            <w:hideMark/>
          </w:tcPr>
          <w:p w:rsidR="000457FF" w:rsidRDefault="000457FF" w:rsidP="007A6B3A">
            <w:pPr>
              <w:kinsoku w:val="0"/>
              <w:spacing w:before="163" w:after="165" w:line="252" w:lineRule="exact"/>
              <w:ind w:left="34"/>
              <w:textAlignment w:val="baseline"/>
              <w:rPr>
                <w:rFonts w:ascii="Arial Narrow" w:hAnsi="Arial Narrow" w:cs="Arial Narrow"/>
                <w:b/>
                <w:bCs/>
                <w:color w:val="000000"/>
              </w:rPr>
            </w:pPr>
            <w:r>
              <w:rPr>
                <w:rFonts w:ascii="Arial Narrow" w:hAnsi="Arial Narrow" w:cs="Arial Narrow"/>
                <w:b/>
                <w:bCs/>
                <w:color w:val="000000"/>
              </w:rPr>
              <w:t>SPLOŠNE ZAHTEVE</w:t>
            </w:r>
          </w:p>
        </w:tc>
        <w:tc>
          <w:tcPr>
            <w:tcW w:w="1843" w:type="dxa"/>
            <w:tcBorders>
              <w:top w:val="single" w:sz="8" w:space="0" w:color="auto"/>
              <w:left w:val="single" w:sz="8" w:space="0" w:color="auto"/>
              <w:bottom w:val="single" w:sz="8" w:space="0" w:color="auto"/>
              <w:right w:val="nil"/>
            </w:tcBorders>
          </w:tcPr>
          <w:p w:rsidR="000457FF" w:rsidRDefault="000457FF" w:rsidP="007A6B3A">
            <w:pPr>
              <w:kinsoku w:val="0"/>
              <w:spacing w:before="163" w:after="165" w:line="252" w:lineRule="exact"/>
              <w:ind w:left="34"/>
              <w:textAlignment w:val="baseline"/>
              <w:rPr>
                <w:rFonts w:ascii="Arial Narrow" w:hAnsi="Arial Narrow" w:cs="Arial Narrow"/>
                <w:b/>
                <w:bCs/>
                <w:color w:val="000000"/>
              </w:rPr>
            </w:pPr>
            <w:r>
              <w:rPr>
                <w:rFonts w:ascii="Arial Narrow" w:hAnsi="Arial Narrow" w:cs="Arial Narrow"/>
                <w:b/>
                <w:bCs/>
                <w:color w:val="000000"/>
              </w:rPr>
              <w:t>Ponudnik zagotavlja DA/ne</w:t>
            </w:r>
          </w:p>
        </w:tc>
      </w:tr>
      <w:tr w:rsidR="000457FF" w:rsidTr="008E2DC5">
        <w:trPr>
          <w:trHeight w:hRule="exact" w:val="1007"/>
        </w:trPr>
        <w:tc>
          <w:tcPr>
            <w:tcW w:w="806"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281" w:line="246" w:lineRule="exact"/>
              <w:ind w:right="71"/>
              <w:jc w:val="right"/>
              <w:textAlignment w:val="baseline"/>
              <w:rPr>
                <w:rFonts w:ascii="Arial Narrow" w:hAnsi="Arial Narrow" w:cs="Arial Narrow"/>
                <w:color w:val="000000"/>
              </w:rPr>
            </w:pPr>
            <w:r>
              <w:rPr>
                <w:rFonts w:ascii="Arial Narrow" w:hAnsi="Arial Narrow" w:cs="Arial Narrow"/>
                <w:color w:val="000000"/>
              </w:rPr>
              <w:t>1.1</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0457FF">
            <w:pPr>
              <w:kinsoku w:val="0"/>
              <w:spacing w:after="3" w:line="271" w:lineRule="exact"/>
              <w:ind w:left="36" w:right="36"/>
              <w:jc w:val="left"/>
              <w:textAlignment w:val="baseline"/>
              <w:rPr>
                <w:rFonts w:ascii="Arial Narrow" w:hAnsi="Arial Narrow" w:cs="Arial Narrow"/>
                <w:color w:val="000000"/>
              </w:rPr>
            </w:pPr>
            <w:r>
              <w:rPr>
                <w:rFonts w:ascii="Arial Narrow" w:hAnsi="Arial Narrow" w:cs="Arial Narrow"/>
                <w:color w:val="000000"/>
              </w:rPr>
              <w:t xml:space="preserve">Nujno reševalno vozilo (v nadaljevanju RV) je namenjeno izvajanju nujnih reševalnih prevozov v sklopu nujne medicinske pomoči, hkrati omogoča izvajanje intervencij </w:t>
            </w:r>
            <w:proofErr w:type="spellStart"/>
            <w:r>
              <w:rPr>
                <w:rFonts w:ascii="Arial Narrow" w:hAnsi="Arial Narrow" w:cs="Arial Narrow"/>
                <w:color w:val="000000"/>
              </w:rPr>
              <w:t>predbolnišnične</w:t>
            </w:r>
            <w:proofErr w:type="spellEnd"/>
            <w:r>
              <w:rPr>
                <w:rFonts w:ascii="Arial Narrow" w:hAnsi="Arial Narrow" w:cs="Arial Narrow"/>
                <w:color w:val="000000"/>
              </w:rPr>
              <w:t xml:space="preserve"> nujne medicinske pomoči.</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after="3" w:line="271" w:lineRule="exact"/>
              <w:ind w:left="36" w:right="36"/>
              <w:jc w:val="left"/>
              <w:textAlignment w:val="baseline"/>
              <w:rPr>
                <w:rFonts w:ascii="Arial Narrow" w:hAnsi="Arial Narrow" w:cs="Arial Narrow"/>
                <w:color w:val="000000"/>
              </w:rPr>
            </w:pPr>
          </w:p>
        </w:tc>
      </w:tr>
      <w:tr w:rsidR="000457FF" w:rsidTr="008E2DC5">
        <w:trPr>
          <w:trHeight w:hRule="exact" w:val="1694"/>
        </w:trPr>
        <w:tc>
          <w:tcPr>
            <w:tcW w:w="806"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272" w:line="246" w:lineRule="exact"/>
              <w:ind w:right="71"/>
              <w:jc w:val="right"/>
              <w:textAlignment w:val="baseline"/>
              <w:rPr>
                <w:rFonts w:ascii="Arial Narrow" w:hAnsi="Arial Narrow" w:cs="Arial Narrow"/>
                <w:color w:val="000000"/>
              </w:rPr>
            </w:pPr>
            <w:r>
              <w:rPr>
                <w:rFonts w:ascii="Arial Narrow" w:hAnsi="Arial Narrow" w:cs="Arial Narrow"/>
                <w:color w:val="000000"/>
              </w:rPr>
              <w:t>1.2</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B77C24">
            <w:pPr>
              <w:kinsoku w:val="0"/>
              <w:spacing w:line="266" w:lineRule="exact"/>
              <w:ind w:left="36" w:right="36"/>
              <w:jc w:val="left"/>
              <w:textAlignment w:val="baseline"/>
              <w:rPr>
                <w:rFonts w:ascii="Arial Narrow" w:hAnsi="Arial Narrow" w:cs="Arial Narrow"/>
                <w:color w:val="000000"/>
              </w:rPr>
            </w:pPr>
            <w:r>
              <w:rPr>
                <w:rFonts w:ascii="Arial Narrow" w:hAnsi="Arial Narrow" w:cs="Arial Narrow"/>
                <w:color w:val="000000"/>
              </w:rPr>
              <w:t xml:space="preserve">RV izpolnjuje vse zahteve standarda </w:t>
            </w:r>
            <w:r>
              <w:rPr>
                <w:rFonts w:ascii="Arial Narrow" w:hAnsi="Arial Narrow" w:cs="Arial Narrow"/>
                <w:i/>
                <w:iCs/>
                <w:color w:val="000000"/>
              </w:rPr>
              <w:t xml:space="preserve">SIST EN 1789: 2007+A2:2015 </w:t>
            </w:r>
            <w:r>
              <w:rPr>
                <w:rFonts w:ascii="Arial Narrow" w:hAnsi="Arial Narrow" w:cs="Arial Narrow"/>
                <w:color w:val="000000"/>
              </w:rPr>
              <w:t>Medicinska vozila in pripadajoča oprema — RV (v nadaljevanju SIST EN 1789) ter razpolaga s potrebnimi dokazili o skladnosti s standardom.</w:t>
            </w:r>
            <w:r w:rsidR="00B77C24">
              <w:rPr>
                <w:rFonts w:ascii="Arial Narrow" w:hAnsi="Arial Narrow" w:cs="Arial Narrow"/>
                <w:color w:val="000000"/>
              </w:rPr>
              <w:t xml:space="preserve"> Poleg dokazil mora ponudnik za veljavnost ponudbe predložiti izjavo o skladnosti, ki jo poda na obrazcu OBR-3_6 tega razpisa.</w:t>
            </w:r>
            <w:bookmarkStart w:id="1" w:name="_GoBack"/>
            <w:bookmarkEnd w:id="1"/>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line="266" w:lineRule="exact"/>
              <w:ind w:left="36" w:right="36"/>
              <w:jc w:val="left"/>
              <w:textAlignment w:val="baseline"/>
              <w:rPr>
                <w:rFonts w:ascii="Arial Narrow" w:hAnsi="Arial Narrow" w:cs="Arial Narrow"/>
                <w:color w:val="000000"/>
              </w:rPr>
            </w:pPr>
          </w:p>
        </w:tc>
      </w:tr>
      <w:tr w:rsidR="000457FF" w:rsidTr="008E2DC5">
        <w:trPr>
          <w:trHeight w:hRule="exact" w:val="928"/>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widowControl w:val="0"/>
              <w:kinsoku w:val="0"/>
              <w:spacing w:before="154" w:after="137" w:line="246" w:lineRule="exact"/>
              <w:ind w:right="71"/>
              <w:jc w:val="center"/>
              <w:textAlignment w:val="baseline"/>
              <w:rPr>
                <w:rFonts w:ascii="Arial Narrow" w:hAnsi="Arial Narrow" w:cs="Arial Narrow"/>
                <w:color w:val="000000"/>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0457FF">
            <w:pPr>
              <w:kinsoku w:val="0"/>
              <w:spacing w:before="155" w:after="134" w:line="248" w:lineRule="exact"/>
              <w:ind w:left="34"/>
              <w:jc w:val="left"/>
              <w:textAlignment w:val="baseline"/>
              <w:rPr>
                <w:rFonts w:ascii="Arial Narrow" w:hAnsi="Arial Narrow" w:cs="Arial Narrow"/>
                <w:color w:val="000000"/>
              </w:rPr>
            </w:pPr>
            <w:r>
              <w:rPr>
                <w:rFonts w:ascii="Arial Narrow" w:hAnsi="Arial Narrow" w:cs="Arial Narrow"/>
                <w:color w:val="000000"/>
              </w:rPr>
              <w:t>Prijavi n</w:t>
            </w:r>
            <w:r w:rsidR="00E24C2F">
              <w:rPr>
                <w:rFonts w:ascii="Arial Narrow" w:hAnsi="Arial Narrow" w:cs="Arial Narrow"/>
                <w:color w:val="000000"/>
              </w:rPr>
              <w:t xml:space="preserve">a razpis je potrebno predložiti spodaj navedena dokazila, vsa oštevilčena z zaporedno številko </w:t>
            </w:r>
            <w:r w:rsidR="006A0AB1">
              <w:rPr>
                <w:rFonts w:ascii="Arial Narrow" w:hAnsi="Arial Narrow" w:cs="Arial Narrow"/>
                <w:color w:val="000000"/>
              </w:rPr>
              <w:t>iz tega seznama:</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before="155" w:after="134" w:line="248" w:lineRule="exact"/>
              <w:ind w:left="34"/>
              <w:jc w:val="left"/>
              <w:textAlignment w:val="baseline"/>
              <w:rPr>
                <w:rFonts w:ascii="Arial Narrow" w:hAnsi="Arial Narrow" w:cs="Arial Narrow"/>
                <w:color w:val="000000"/>
              </w:rPr>
            </w:pPr>
          </w:p>
        </w:tc>
      </w:tr>
      <w:tr w:rsidR="000457FF" w:rsidTr="008E2DC5">
        <w:trPr>
          <w:trHeight w:hRule="exact" w:val="1678"/>
        </w:trPr>
        <w:tc>
          <w:tcPr>
            <w:tcW w:w="806"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1097" w:line="246" w:lineRule="exact"/>
              <w:ind w:right="71"/>
              <w:jc w:val="right"/>
              <w:textAlignment w:val="baseline"/>
              <w:rPr>
                <w:rFonts w:ascii="Arial Narrow" w:hAnsi="Arial Narrow" w:cs="Arial Narrow"/>
                <w:color w:val="000000"/>
              </w:rPr>
            </w:pPr>
            <w:r>
              <w:rPr>
                <w:rFonts w:ascii="Arial Narrow" w:hAnsi="Arial Narrow" w:cs="Arial Narrow"/>
                <w:color w:val="000000"/>
              </w:rPr>
              <w:lastRenderedPageBreak/>
              <w:t>1.2.1</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6A0AB1">
            <w:pPr>
              <w:kinsoku w:val="0"/>
              <w:spacing w:after="1" w:line="271" w:lineRule="exact"/>
              <w:ind w:left="36"/>
              <w:jc w:val="left"/>
              <w:textAlignment w:val="baseline"/>
              <w:rPr>
                <w:rFonts w:ascii="Arial Narrow" w:hAnsi="Arial Narrow" w:cs="Arial Narrow"/>
                <w:color w:val="000000"/>
              </w:rPr>
            </w:pPr>
            <w:r>
              <w:rPr>
                <w:rFonts w:ascii="Arial Narrow" w:hAnsi="Arial Narrow" w:cs="Arial Narrow"/>
                <w:b/>
                <w:bCs/>
                <w:color w:val="000000"/>
              </w:rPr>
              <w:t xml:space="preserve">[1] </w:t>
            </w:r>
            <w:r w:rsidR="006A0AB1">
              <w:rPr>
                <w:rFonts w:ascii="Arial Narrow" w:hAnsi="Arial Narrow" w:cs="Arial Narrow"/>
                <w:b/>
                <w:bCs/>
                <w:color w:val="000000"/>
              </w:rPr>
              <w:t>P</w:t>
            </w:r>
            <w:r>
              <w:rPr>
                <w:rFonts w:ascii="Arial Narrow" w:hAnsi="Arial Narrow" w:cs="Arial Narrow"/>
                <w:color w:val="000000"/>
              </w:rPr>
              <w:t xml:space="preserve">odpisano in žigosano izjavo predelovalca/opremljevalca RV ali kontrolnega organa, s katero potrjuje skladnost ponujenega RV z zahtevami standarda SIST EN 1789 — skladnost izdelave RV z vzorčnim primerkom, podvrženem varnostno tehničnemu preskušanju ali kontroliranju na segmentu zahtev, ki izhajajo iz: [1a] Aneksa A; </w:t>
            </w:r>
            <w:r>
              <w:rPr>
                <w:rFonts w:ascii="Arial Narrow" w:hAnsi="Arial Narrow" w:cs="Arial Narrow"/>
                <w:b/>
                <w:bCs/>
                <w:color w:val="000000"/>
              </w:rPr>
              <w:t xml:space="preserve">[2] </w:t>
            </w:r>
            <w:r>
              <w:rPr>
                <w:rFonts w:ascii="Arial Narrow" w:hAnsi="Arial Narrow" w:cs="Arial Narrow"/>
                <w:color w:val="000000"/>
              </w:rPr>
              <w:t>jezik: slovenski.</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after="1" w:line="271" w:lineRule="exact"/>
              <w:ind w:left="36"/>
              <w:jc w:val="left"/>
              <w:textAlignment w:val="baseline"/>
              <w:rPr>
                <w:rFonts w:ascii="Arial Narrow" w:hAnsi="Arial Narrow" w:cs="Arial Narrow"/>
                <w:b/>
                <w:bCs/>
                <w:color w:val="000000"/>
              </w:rPr>
            </w:pPr>
          </w:p>
        </w:tc>
      </w:tr>
      <w:tr w:rsidR="000457FF" w:rsidTr="008E2DC5">
        <w:trPr>
          <w:trHeight w:hRule="exact" w:val="2154"/>
        </w:trPr>
        <w:tc>
          <w:tcPr>
            <w:tcW w:w="806"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1092" w:line="246" w:lineRule="exact"/>
              <w:ind w:right="71"/>
              <w:jc w:val="right"/>
              <w:textAlignment w:val="baseline"/>
              <w:rPr>
                <w:rFonts w:ascii="Arial Narrow" w:hAnsi="Arial Narrow" w:cs="Arial Narrow"/>
                <w:color w:val="000000"/>
              </w:rPr>
            </w:pPr>
            <w:r>
              <w:rPr>
                <w:rFonts w:ascii="Arial Narrow" w:hAnsi="Arial Narrow" w:cs="Arial Narrow"/>
                <w:color w:val="000000"/>
              </w:rPr>
              <w:t>1.2.2</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0457FF">
            <w:pPr>
              <w:kinsoku w:val="0"/>
              <w:spacing w:line="270" w:lineRule="exact"/>
              <w:ind w:lef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Podpisano in žigosano izjavo predelovalca/opremljevalca RV ali izvajalca preskušanj o povzetku preskušanj (Test </w:t>
            </w:r>
            <w:proofErr w:type="spellStart"/>
            <w:r>
              <w:rPr>
                <w:rFonts w:ascii="Arial Narrow" w:hAnsi="Arial Narrow" w:cs="Arial Narrow"/>
                <w:color w:val="000000"/>
              </w:rPr>
              <w:t>Summary</w:t>
            </w:r>
            <w:proofErr w:type="spellEnd"/>
            <w:r>
              <w:rPr>
                <w:rFonts w:ascii="Arial Narrow" w:hAnsi="Arial Narrow" w:cs="Arial Narrow"/>
                <w:color w:val="000000"/>
              </w:rPr>
              <w:t xml:space="preserve">) po vzorcu Aneksa A — nanaša se na opravljena </w:t>
            </w:r>
            <w:r>
              <w:rPr>
                <w:rFonts w:ascii="Arial Narrow" w:hAnsi="Arial Narrow" w:cs="Arial Narrow"/>
                <w:b/>
                <w:bCs/>
                <w:color w:val="000000"/>
              </w:rPr>
              <w:t xml:space="preserve">dinamična </w:t>
            </w:r>
            <w:r>
              <w:rPr>
                <w:rFonts w:ascii="Arial Narrow" w:hAnsi="Arial Narrow" w:cs="Arial Narrow"/>
                <w:color w:val="000000"/>
              </w:rPr>
              <w:t xml:space="preserve">in druga varnostno-tehnična preskušanja za ponujeno RV; </w:t>
            </w:r>
            <w:r>
              <w:rPr>
                <w:rFonts w:ascii="Arial Narrow" w:hAnsi="Arial Narrow" w:cs="Arial Narrow"/>
                <w:b/>
                <w:bCs/>
                <w:color w:val="000000"/>
              </w:rPr>
              <w:t xml:space="preserve">[2] </w:t>
            </w:r>
            <w:r>
              <w:rPr>
                <w:rFonts w:ascii="Arial Narrow" w:hAnsi="Arial Narrow" w:cs="Arial Narrow"/>
                <w:color w:val="000000"/>
              </w:rPr>
              <w:t>jezik: slovenski; v primeru, da izvirna listina ni zapisana v slovenskem jeziku je potrebno priložiti original ali kopijo originala izvirne listine ter uradni prevod v slovenski jezik (opredelitev velja tudi za vse nadaljnje točke, v katerih je kot zahtevan jezik naveden slovenski jezik).</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line="270" w:lineRule="exact"/>
              <w:ind w:left="36"/>
              <w:jc w:val="left"/>
              <w:textAlignment w:val="baseline"/>
              <w:rPr>
                <w:rFonts w:ascii="Arial Narrow" w:hAnsi="Arial Narrow" w:cs="Arial Narrow"/>
                <w:b/>
                <w:bCs/>
                <w:color w:val="000000"/>
              </w:rPr>
            </w:pPr>
          </w:p>
        </w:tc>
      </w:tr>
      <w:tr w:rsidR="000457FF" w:rsidTr="008E2DC5">
        <w:trPr>
          <w:trHeight w:hRule="exact" w:val="2695"/>
        </w:trPr>
        <w:tc>
          <w:tcPr>
            <w:tcW w:w="806"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819" w:line="246" w:lineRule="exact"/>
              <w:ind w:right="71"/>
              <w:jc w:val="right"/>
              <w:textAlignment w:val="baseline"/>
              <w:rPr>
                <w:rFonts w:ascii="Arial Narrow" w:hAnsi="Arial Narrow" w:cs="Arial Narrow"/>
                <w:color w:val="000000"/>
              </w:rPr>
            </w:pPr>
            <w:r>
              <w:rPr>
                <w:rFonts w:ascii="Arial Narrow" w:hAnsi="Arial Narrow" w:cs="Arial Narrow"/>
                <w:color w:val="000000"/>
              </w:rPr>
              <w:t>1.2.3</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0457FF">
            <w:pPr>
              <w:kinsoku w:val="0"/>
              <w:spacing w:after="2" w:line="270" w:lineRule="exact"/>
              <w:ind w:lef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S strani predelovalca/opremljevalca ali ponudnika RV ali ponudnika podpisane in žigosane fotokopije originalnih poročil (vključno s prilogami) o celotni izvedbi uspešno opravljenih </w:t>
            </w:r>
            <w:r>
              <w:rPr>
                <w:rFonts w:ascii="Arial Narrow" w:hAnsi="Arial Narrow" w:cs="Arial Narrow"/>
                <w:b/>
                <w:bCs/>
                <w:color w:val="000000"/>
              </w:rPr>
              <w:t xml:space="preserve">dinamičnih </w:t>
            </w:r>
            <w:r>
              <w:rPr>
                <w:rFonts w:ascii="Arial Narrow" w:hAnsi="Arial Narrow" w:cs="Arial Narrow"/>
                <w:color w:val="000000"/>
              </w:rPr>
              <w:t xml:space="preserve">in drugih varnostno-tehničnih preskušanj; </w:t>
            </w:r>
            <w:r>
              <w:rPr>
                <w:rFonts w:ascii="Arial Narrow" w:hAnsi="Arial Narrow" w:cs="Arial Narrow"/>
                <w:b/>
                <w:bCs/>
                <w:color w:val="000000"/>
              </w:rPr>
              <w:t xml:space="preserve">[2] </w:t>
            </w:r>
            <w:r>
              <w:rPr>
                <w:rFonts w:ascii="Arial Narrow" w:hAnsi="Arial Narrow" w:cs="Arial Narrow"/>
                <w:color w:val="000000"/>
              </w:rPr>
              <w:t xml:space="preserve">preskušanja opravljena najmanj v petih (5) smereh: naprej in nazaj, bočno — levo in desno ter vertikalno; </w:t>
            </w:r>
            <w:r>
              <w:rPr>
                <w:rFonts w:ascii="Arial Narrow" w:hAnsi="Arial Narrow" w:cs="Arial Narrow"/>
                <w:b/>
                <w:bCs/>
                <w:color w:val="000000"/>
              </w:rPr>
              <w:t xml:space="preserve">[3] </w:t>
            </w:r>
            <w:r>
              <w:rPr>
                <w:rFonts w:ascii="Arial Narrow" w:hAnsi="Arial Narrow" w:cs="Arial Narrow"/>
                <w:color w:val="000000"/>
              </w:rPr>
              <w:t>vsa dokazila izkazujejo skladno s standardom 1789,minimalno obremenitev testnih objektov 10g, v primeru, da ponudnik razpolaga tudi s testiranji pri višjih obremenitvah, potem priloži dokazila z izvedenimi testiranji pri višjih obremenitvah.</w:t>
            </w:r>
          </w:p>
          <w:p w:rsidR="000457FF" w:rsidRDefault="000457FF" w:rsidP="000457FF">
            <w:pPr>
              <w:kinsoku w:val="0"/>
              <w:spacing w:after="2" w:line="270" w:lineRule="exact"/>
              <w:ind w:left="36"/>
              <w:jc w:val="left"/>
              <w:textAlignment w:val="baseline"/>
              <w:rPr>
                <w:rFonts w:ascii="Arial Narrow" w:hAnsi="Arial Narrow" w:cs="Arial Narrow"/>
                <w:color w:val="000000"/>
              </w:rPr>
            </w:pPr>
            <w:r>
              <w:rPr>
                <w:rFonts w:ascii="Arial Narrow" w:hAnsi="Arial Narrow" w:cs="Arial Narrow"/>
                <w:color w:val="000000"/>
              </w:rPr>
              <w:t xml:space="preserve"> </w:t>
            </w:r>
            <w:r>
              <w:rPr>
                <w:rFonts w:ascii="Arial Narrow" w:hAnsi="Arial Narrow" w:cs="Arial Narrow"/>
                <w:b/>
                <w:bCs/>
                <w:color w:val="000000"/>
              </w:rPr>
              <w:t>[4]</w:t>
            </w:r>
            <w:r>
              <w:rPr>
                <w:rFonts w:ascii="Arial Narrow" w:hAnsi="Arial Narrow" w:cs="Arial Narrow"/>
                <w:color w:val="000000"/>
              </w:rPr>
              <w:t xml:space="preserve"> jezik: slovenski, nemški ali angleški; </w:t>
            </w:r>
            <w:r>
              <w:rPr>
                <w:rFonts w:ascii="Arial Narrow" w:hAnsi="Arial Narrow" w:cs="Arial Narrow"/>
                <w:b/>
                <w:bCs/>
                <w:color w:val="000000"/>
              </w:rPr>
              <w:t>[5]</w:t>
            </w:r>
            <w:r>
              <w:rPr>
                <w:rFonts w:ascii="Arial Narrow" w:hAnsi="Arial Narrow" w:cs="Arial Narrow"/>
                <w:color w:val="000000"/>
              </w:rPr>
              <w:t xml:space="preserve"> </w:t>
            </w:r>
            <w:r>
              <w:rPr>
                <w:rFonts w:ascii="Arial Narrow" w:hAnsi="Arial Narrow" w:cs="Arial Narrow"/>
                <w:b/>
                <w:bCs/>
                <w:color w:val="000000"/>
              </w:rPr>
              <w:t xml:space="preserve"> </w:t>
            </w:r>
            <w:r>
              <w:rPr>
                <w:rFonts w:ascii="Arial Narrow" w:hAnsi="Arial Narrow" w:cs="Arial Narrow"/>
                <w:color w:val="000000"/>
              </w:rPr>
              <w:t>zahtevana dokazila za:</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after="2" w:line="270" w:lineRule="exact"/>
              <w:ind w:left="36"/>
              <w:jc w:val="left"/>
              <w:textAlignment w:val="baseline"/>
              <w:rPr>
                <w:rFonts w:ascii="Arial Narrow" w:hAnsi="Arial Narrow" w:cs="Arial Narrow"/>
                <w:b/>
                <w:bCs/>
                <w:color w:val="000000"/>
              </w:rPr>
            </w:pPr>
          </w:p>
        </w:tc>
      </w:tr>
      <w:tr w:rsidR="000457FF" w:rsidTr="008E2DC5">
        <w:trPr>
          <w:trHeight w:hRule="exact" w:val="361"/>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0457FF">
            <w:pPr>
              <w:widowControl w:val="0"/>
              <w:numPr>
                <w:ilvl w:val="0"/>
                <w:numId w:val="25"/>
              </w:numPr>
              <w:kinsoku w:val="0"/>
              <w:autoSpaceDE/>
              <w:adjustRightInd/>
              <w:spacing w:after="7" w:line="246" w:lineRule="exact"/>
              <w:ind w:right="71"/>
              <w:jc w:val="right"/>
              <w:textAlignment w:val="baseline"/>
              <w:rPr>
                <w:rFonts w:ascii="Arial Narrow" w:hAnsi="Arial Narrow" w:cs="Arial Narrow"/>
                <w:color w:val="000000"/>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0457FF">
            <w:pPr>
              <w:kinsoku w:val="0"/>
              <w:spacing w:after="4" w:line="248" w:lineRule="exact"/>
              <w:ind w:left="34"/>
              <w:jc w:val="left"/>
              <w:textAlignment w:val="baseline"/>
              <w:rPr>
                <w:rFonts w:ascii="Arial Narrow" w:hAnsi="Arial Narrow" w:cs="Arial Narrow"/>
                <w:color w:val="000000"/>
              </w:rPr>
            </w:pPr>
            <w:r>
              <w:rPr>
                <w:rFonts w:ascii="Arial Narrow" w:hAnsi="Arial Narrow" w:cs="Arial Narrow"/>
                <w:color w:val="000000"/>
              </w:rPr>
              <w:t>Preskušanje izgradnje (konstrukcije in izdelave) bolniškega dela;</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after="4" w:line="248" w:lineRule="exact"/>
              <w:ind w:left="34"/>
              <w:jc w:val="left"/>
              <w:textAlignment w:val="baseline"/>
              <w:rPr>
                <w:rFonts w:ascii="Arial Narrow" w:hAnsi="Arial Narrow" w:cs="Arial Narrow"/>
                <w:color w:val="000000"/>
              </w:rPr>
            </w:pPr>
          </w:p>
        </w:tc>
      </w:tr>
      <w:tr w:rsidR="000457FF" w:rsidTr="008E2DC5">
        <w:trPr>
          <w:trHeight w:hRule="exact" w:val="368"/>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0457FF">
            <w:pPr>
              <w:widowControl w:val="0"/>
              <w:numPr>
                <w:ilvl w:val="0"/>
                <w:numId w:val="25"/>
              </w:numPr>
              <w:kinsoku w:val="0"/>
              <w:autoSpaceDE/>
              <w:adjustRightInd/>
              <w:spacing w:after="21" w:line="246" w:lineRule="exact"/>
              <w:ind w:right="71"/>
              <w:jc w:val="right"/>
              <w:textAlignment w:val="baseline"/>
              <w:rPr>
                <w:rFonts w:ascii="Arial Narrow" w:hAnsi="Arial Narrow" w:cs="Arial Narrow"/>
                <w:color w:val="000000"/>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0457FF">
            <w:pPr>
              <w:kinsoku w:val="0"/>
              <w:spacing w:before="31" w:after="14" w:line="247" w:lineRule="exact"/>
              <w:ind w:left="34"/>
              <w:jc w:val="left"/>
              <w:textAlignment w:val="baseline"/>
              <w:rPr>
                <w:rFonts w:ascii="Arial Narrow" w:hAnsi="Arial Narrow" w:cs="Arial Narrow"/>
                <w:color w:val="000000"/>
              </w:rPr>
            </w:pPr>
            <w:r>
              <w:rPr>
                <w:rFonts w:ascii="Arial Narrow" w:hAnsi="Arial Narrow" w:cs="Arial Narrow"/>
                <w:color w:val="000000"/>
              </w:rPr>
              <w:t>Preskušanje izgradnje in pritrditev pohištvenega interierja;</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before="31" w:after="14" w:line="247" w:lineRule="exact"/>
              <w:ind w:left="34"/>
              <w:jc w:val="left"/>
              <w:textAlignment w:val="baseline"/>
              <w:rPr>
                <w:rFonts w:ascii="Arial Narrow" w:hAnsi="Arial Narrow" w:cs="Arial Narrow"/>
                <w:color w:val="000000"/>
              </w:rPr>
            </w:pPr>
          </w:p>
        </w:tc>
      </w:tr>
      <w:tr w:rsidR="000457FF" w:rsidTr="008E2DC5">
        <w:trPr>
          <w:trHeight w:hRule="exact" w:val="362"/>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0457FF">
            <w:pPr>
              <w:widowControl w:val="0"/>
              <w:numPr>
                <w:ilvl w:val="0"/>
                <w:numId w:val="25"/>
              </w:numPr>
              <w:kinsoku w:val="0"/>
              <w:autoSpaceDE/>
              <w:adjustRightInd/>
              <w:spacing w:after="7" w:line="246" w:lineRule="exact"/>
              <w:ind w:right="71"/>
              <w:jc w:val="right"/>
              <w:textAlignment w:val="baseline"/>
              <w:rPr>
                <w:rFonts w:ascii="Arial Narrow" w:hAnsi="Arial Narrow" w:cs="Arial Narrow"/>
                <w:color w:val="000000"/>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0457FF">
            <w:pPr>
              <w:kinsoku w:val="0"/>
              <w:spacing w:after="4" w:line="249" w:lineRule="exact"/>
              <w:ind w:left="34"/>
              <w:jc w:val="left"/>
              <w:textAlignment w:val="baseline"/>
              <w:rPr>
                <w:rFonts w:ascii="Arial Narrow" w:hAnsi="Arial Narrow" w:cs="Arial Narrow"/>
                <w:color w:val="000000"/>
              </w:rPr>
            </w:pPr>
            <w:r>
              <w:rPr>
                <w:rFonts w:ascii="Arial Narrow" w:hAnsi="Arial Narrow" w:cs="Arial Narrow"/>
                <w:color w:val="000000"/>
              </w:rPr>
              <w:t>Preskušanje pritrdišč mize bolniških nosil;</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after="4" w:line="249" w:lineRule="exact"/>
              <w:ind w:left="34"/>
              <w:jc w:val="left"/>
              <w:textAlignment w:val="baseline"/>
              <w:rPr>
                <w:rFonts w:ascii="Arial Narrow" w:hAnsi="Arial Narrow" w:cs="Arial Narrow"/>
                <w:color w:val="000000"/>
              </w:rPr>
            </w:pPr>
          </w:p>
        </w:tc>
      </w:tr>
      <w:tr w:rsidR="000457FF" w:rsidTr="008E2DC5">
        <w:trPr>
          <w:trHeight w:hRule="exact" w:val="367"/>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0457FF">
            <w:pPr>
              <w:widowControl w:val="0"/>
              <w:numPr>
                <w:ilvl w:val="0"/>
                <w:numId w:val="25"/>
              </w:numPr>
              <w:kinsoku w:val="0"/>
              <w:autoSpaceDE/>
              <w:adjustRightInd/>
              <w:spacing w:after="22" w:line="246" w:lineRule="exact"/>
              <w:ind w:right="71"/>
              <w:jc w:val="right"/>
              <w:textAlignment w:val="baseline"/>
              <w:rPr>
                <w:rFonts w:ascii="Arial Narrow" w:hAnsi="Arial Narrow" w:cs="Arial Narrow"/>
                <w:color w:val="000000"/>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0457FF">
            <w:pPr>
              <w:kinsoku w:val="0"/>
              <w:spacing w:after="14" w:line="248" w:lineRule="exact"/>
              <w:ind w:left="34"/>
              <w:jc w:val="left"/>
              <w:textAlignment w:val="baseline"/>
              <w:rPr>
                <w:rFonts w:ascii="Arial Narrow" w:hAnsi="Arial Narrow" w:cs="Arial Narrow"/>
                <w:color w:val="000000"/>
              </w:rPr>
            </w:pPr>
            <w:r>
              <w:rPr>
                <w:rFonts w:ascii="Arial Narrow" w:hAnsi="Arial Narrow" w:cs="Arial Narrow"/>
                <w:color w:val="000000"/>
              </w:rPr>
              <w:t>Preskušanje pritrdišč neodstranljivo vgrajenih sedežev;</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after="14" w:line="248" w:lineRule="exact"/>
              <w:ind w:left="34"/>
              <w:jc w:val="left"/>
              <w:textAlignment w:val="baseline"/>
              <w:rPr>
                <w:rFonts w:ascii="Arial Narrow" w:hAnsi="Arial Narrow" w:cs="Arial Narrow"/>
                <w:color w:val="000000"/>
              </w:rPr>
            </w:pPr>
          </w:p>
        </w:tc>
      </w:tr>
      <w:tr w:rsidR="000457FF" w:rsidTr="008E2DC5">
        <w:trPr>
          <w:trHeight w:hRule="exact" w:val="362"/>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0457FF">
            <w:pPr>
              <w:widowControl w:val="0"/>
              <w:numPr>
                <w:ilvl w:val="0"/>
                <w:numId w:val="25"/>
              </w:numPr>
              <w:kinsoku w:val="0"/>
              <w:autoSpaceDE/>
              <w:adjustRightInd/>
              <w:spacing w:after="8" w:line="246" w:lineRule="exact"/>
              <w:ind w:right="71"/>
              <w:jc w:val="right"/>
              <w:textAlignment w:val="baseline"/>
              <w:rPr>
                <w:rFonts w:ascii="Arial Narrow" w:hAnsi="Arial Narrow" w:cs="Arial Narrow"/>
                <w:color w:val="000000"/>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0457FF">
            <w:pPr>
              <w:kinsoku w:val="0"/>
              <w:spacing w:before="31" w:after="5" w:line="247" w:lineRule="exact"/>
              <w:ind w:left="34"/>
              <w:jc w:val="left"/>
              <w:textAlignment w:val="baseline"/>
              <w:rPr>
                <w:rFonts w:ascii="Arial Narrow" w:hAnsi="Arial Narrow" w:cs="Arial Narrow"/>
                <w:color w:val="000000"/>
              </w:rPr>
            </w:pPr>
            <w:r>
              <w:rPr>
                <w:rFonts w:ascii="Arial Narrow" w:hAnsi="Arial Narrow" w:cs="Arial Narrow"/>
                <w:color w:val="000000"/>
              </w:rPr>
              <w:t>Preskušanje pritrdišč samostojnih varnostnih pasov;</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before="31" w:after="5" w:line="247" w:lineRule="exact"/>
              <w:ind w:left="34"/>
              <w:jc w:val="left"/>
              <w:textAlignment w:val="baseline"/>
              <w:rPr>
                <w:rFonts w:ascii="Arial Narrow" w:hAnsi="Arial Narrow" w:cs="Arial Narrow"/>
                <w:color w:val="000000"/>
              </w:rPr>
            </w:pPr>
          </w:p>
        </w:tc>
      </w:tr>
      <w:tr w:rsidR="000457FF" w:rsidRPr="001C55A3" w:rsidTr="008E2DC5">
        <w:trPr>
          <w:trHeight w:hRule="exact" w:val="905"/>
        </w:trPr>
        <w:tc>
          <w:tcPr>
            <w:tcW w:w="806"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widowControl w:val="0"/>
              <w:kinsoku w:val="0"/>
              <w:spacing w:before="57" w:after="223" w:line="257" w:lineRule="exact"/>
              <w:ind w:right="71"/>
              <w:jc w:val="center"/>
              <w:textAlignment w:val="baseline"/>
              <w:rPr>
                <w:rFonts w:ascii="Arial Narrow" w:hAnsi="Arial Narrow" w:cs="Arial Narrow"/>
                <w:color w:val="000000"/>
              </w:rPr>
            </w:pPr>
            <w:r>
              <w:rPr>
                <w:rFonts w:ascii="Arial Narrow" w:hAnsi="Arial Narrow" w:cs="Arial Narrow"/>
                <w:color w:val="000000"/>
              </w:rPr>
              <w:t xml:space="preserve">       f)</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0457FF">
            <w:pPr>
              <w:tabs>
                <w:tab w:val="left" w:pos="1152"/>
                <w:tab w:val="left" w:pos="2016"/>
                <w:tab w:val="left" w:pos="3096"/>
                <w:tab w:val="left" w:pos="3960"/>
                <w:tab w:val="left" w:pos="4680"/>
                <w:tab w:val="left" w:pos="5040"/>
                <w:tab w:val="left" w:pos="5832"/>
                <w:tab w:val="left" w:pos="6624"/>
                <w:tab w:val="left" w:pos="7056"/>
                <w:tab w:val="left" w:pos="7488"/>
                <w:tab w:val="left" w:pos="8064"/>
                <w:tab w:val="right" w:pos="10008"/>
              </w:tabs>
              <w:kinsoku w:val="0"/>
              <w:spacing w:line="250" w:lineRule="exact"/>
              <w:jc w:val="left"/>
              <w:textAlignment w:val="baseline"/>
              <w:rPr>
                <w:rFonts w:ascii="Arial Narrow" w:hAnsi="Arial Narrow" w:cs="Arial Narrow"/>
                <w:color w:val="000000"/>
              </w:rPr>
            </w:pPr>
            <w:r>
              <w:rPr>
                <w:rFonts w:ascii="Arial Narrow" w:hAnsi="Arial Narrow" w:cs="Arial Narrow"/>
                <w:color w:val="000000"/>
              </w:rPr>
              <w:t>Preskušanje</w:t>
            </w:r>
            <w:r>
              <w:rPr>
                <w:rFonts w:ascii="Arial Narrow" w:hAnsi="Arial Narrow" w:cs="Arial Narrow"/>
                <w:color w:val="000000"/>
              </w:rPr>
              <w:tab/>
              <w:t>pritrdišč</w:t>
            </w:r>
            <w:r>
              <w:rPr>
                <w:rFonts w:ascii="Arial Narrow" w:hAnsi="Arial Narrow" w:cs="Arial Narrow"/>
                <w:color w:val="000000"/>
              </w:rPr>
              <w:tab/>
              <w:t>medicinsko</w:t>
            </w:r>
            <w:r>
              <w:rPr>
                <w:rFonts w:ascii="Arial Narrow" w:hAnsi="Arial Narrow" w:cs="Arial Narrow"/>
                <w:color w:val="000000"/>
              </w:rPr>
              <w:tab/>
              <w:t>tehničnih</w:t>
            </w:r>
            <w:r>
              <w:rPr>
                <w:rFonts w:ascii="Arial Narrow" w:hAnsi="Arial Narrow" w:cs="Arial Narrow"/>
                <w:color w:val="000000"/>
              </w:rPr>
              <w:tab/>
              <w:t>naprav</w:t>
            </w:r>
            <w:r>
              <w:rPr>
                <w:rFonts w:ascii="Arial Narrow" w:hAnsi="Arial Narrow" w:cs="Arial Narrow"/>
                <w:color w:val="000000"/>
              </w:rPr>
              <w:tab/>
              <w:t>in</w:t>
            </w:r>
            <w:r>
              <w:rPr>
                <w:rFonts w:ascii="Arial Narrow" w:hAnsi="Arial Narrow" w:cs="Arial Narrow"/>
                <w:color w:val="000000"/>
              </w:rPr>
              <w:tab/>
              <w:t>opreme</w:t>
            </w:r>
            <w:r>
              <w:rPr>
                <w:rFonts w:ascii="Arial Narrow" w:hAnsi="Arial Narrow" w:cs="Arial Narrow"/>
                <w:color w:val="000000"/>
              </w:rPr>
              <w:tab/>
              <w:t>najmanj</w:t>
            </w:r>
            <w:r>
              <w:rPr>
                <w:rFonts w:ascii="Arial Narrow" w:hAnsi="Arial Narrow" w:cs="Arial Narrow"/>
                <w:color w:val="000000"/>
              </w:rPr>
              <w:tab/>
              <w:t>za:</w:t>
            </w:r>
            <w:r>
              <w:rPr>
                <w:rFonts w:ascii="Arial Narrow" w:hAnsi="Arial Narrow" w:cs="Arial Narrow"/>
                <w:color w:val="000000"/>
              </w:rPr>
              <w:tab/>
            </w:r>
            <w:r>
              <w:rPr>
                <w:rFonts w:ascii="Arial Narrow" w:hAnsi="Arial Narrow" w:cs="Arial Narrow"/>
                <w:b/>
                <w:bCs/>
                <w:color w:val="000000"/>
              </w:rPr>
              <w:t xml:space="preserve">[1] </w:t>
            </w:r>
            <w:r>
              <w:rPr>
                <w:rFonts w:ascii="Arial Narrow" w:hAnsi="Arial Narrow" w:cs="Arial Narrow"/>
                <w:color w:val="000000"/>
              </w:rPr>
              <w:t>EKG monitor/</w:t>
            </w:r>
            <w:proofErr w:type="spellStart"/>
            <w:r>
              <w:rPr>
                <w:rFonts w:ascii="Arial Narrow" w:hAnsi="Arial Narrow" w:cs="Arial Narrow"/>
                <w:color w:val="000000"/>
              </w:rPr>
              <w:t>defibrilator</w:t>
            </w:r>
            <w:proofErr w:type="spellEnd"/>
          </w:p>
          <w:p w:rsidR="000457FF" w:rsidRPr="001C55A3" w:rsidRDefault="000457FF" w:rsidP="000457FF">
            <w:pPr>
              <w:tabs>
                <w:tab w:val="left" w:pos="1152"/>
                <w:tab w:val="left" w:pos="2016"/>
                <w:tab w:val="left" w:pos="3096"/>
                <w:tab w:val="left" w:pos="3960"/>
                <w:tab w:val="left" w:pos="4680"/>
                <w:tab w:val="left" w:pos="5040"/>
                <w:tab w:val="left" w:pos="5832"/>
                <w:tab w:val="left" w:pos="6624"/>
                <w:tab w:val="left" w:pos="7056"/>
                <w:tab w:val="left" w:pos="7488"/>
                <w:tab w:val="left" w:pos="8064"/>
                <w:tab w:val="right" w:pos="10008"/>
              </w:tabs>
              <w:kinsoku w:val="0"/>
              <w:spacing w:line="250" w:lineRule="exact"/>
              <w:jc w:val="left"/>
              <w:textAlignment w:val="baseline"/>
              <w:rPr>
                <w:rFonts w:ascii="Arial Narrow" w:hAnsi="Arial Narrow" w:cs="Arial Narrow"/>
                <w:b/>
                <w:bCs/>
                <w:color w:val="000000"/>
              </w:rPr>
            </w:pPr>
            <w:r>
              <w:rPr>
                <w:rFonts w:ascii="Arial Narrow" w:hAnsi="Arial Narrow" w:cs="Arial Narrow"/>
                <w:b/>
                <w:bCs/>
                <w:color w:val="000000"/>
              </w:rPr>
              <w:t xml:space="preserve">[2] </w:t>
            </w:r>
            <w:r>
              <w:rPr>
                <w:rFonts w:ascii="Arial Narrow" w:hAnsi="Arial Narrow" w:cs="Arial Narrow"/>
                <w:color w:val="000000"/>
              </w:rPr>
              <w:t xml:space="preserve">ventilator/respirator; </w:t>
            </w:r>
            <w:r>
              <w:rPr>
                <w:rFonts w:ascii="Arial Narrow" w:hAnsi="Arial Narrow" w:cs="Arial Narrow"/>
                <w:b/>
                <w:bCs/>
                <w:color w:val="000000"/>
              </w:rPr>
              <w:t xml:space="preserve">[3] </w:t>
            </w:r>
            <w:r>
              <w:rPr>
                <w:rFonts w:ascii="Arial Narrow" w:hAnsi="Arial Narrow" w:cs="Arial Narrow"/>
                <w:color w:val="000000"/>
              </w:rPr>
              <w:t xml:space="preserve">aspirator; </w:t>
            </w:r>
            <w:r>
              <w:rPr>
                <w:rFonts w:ascii="Arial Narrow" w:hAnsi="Arial Narrow" w:cs="Arial Narrow"/>
                <w:b/>
                <w:bCs/>
                <w:color w:val="000000"/>
              </w:rPr>
              <w:t xml:space="preserve">[4] </w:t>
            </w:r>
            <w:r>
              <w:rPr>
                <w:rFonts w:ascii="Arial Narrow" w:hAnsi="Arial Narrow" w:cs="Arial Narrow"/>
                <w:color w:val="000000"/>
              </w:rPr>
              <w:t>posode za kisik;</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tabs>
                <w:tab w:val="left" w:pos="1152"/>
                <w:tab w:val="left" w:pos="2016"/>
                <w:tab w:val="left" w:pos="3096"/>
                <w:tab w:val="left" w:pos="3960"/>
                <w:tab w:val="left" w:pos="4680"/>
                <w:tab w:val="left" w:pos="5040"/>
                <w:tab w:val="left" w:pos="5832"/>
                <w:tab w:val="left" w:pos="6624"/>
                <w:tab w:val="left" w:pos="7056"/>
                <w:tab w:val="left" w:pos="7488"/>
                <w:tab w:val="left" w:pos="8064"/>
                <w:tab w:val="right" w:pos="10008"/>
              </w:tabs>
              <w:kinsoku w:val="0"/>
              <w:spacing w:line="250" w:lineRule="exact"/>
              <w:jc w:val="left"/>
              <w:textAlignment w:val="baseline"/>
              <w:rPr>
                <w:rFonts w:ascii="Arial Narrow" w:hAnsi="Arial Narrow" w:cs="Arial Narrow"/>
                <w:color w:val="000000"/>
              </w:rPr>
            </w:pPr>
          </w:p>
        </w:tc>
      </w:tr>
      <w:tr w:rsidR="000457FF" w:rsidTr="008E2DC5">
        <w:trPr>
          <w:trHeight w:hRule="exact" w:val="848"/>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widowControl w:val="0"/>
              <w:kinsoku w:val="0"/>
              <w:spacing w:before="34" w:after="12" w:line="246" w:lineRule="exact"/>
              <w:ind w:left="426" w:right="71"/>
              <w:jc w:val="center"/>
              <w:textAlignment w:val="baseline"/>
              <w:rPr>
                <w:rFonts w:ascii="Arial Narrow" w:hAnsi="Arial Narrow" w:cs="Arial Narrow"/>
                <w:color w:val="000000"/>
              </w:rPr>
            </w:pPr>
            <w:r>
              <w:rPr>
                <w:rFonts w:ascii="Arial Narrow" w:hAnsi="Arial Narrow" w:cs="Arial Narrow"/>
                <w:color w:val="000000"/>
              </w:rPr>
              <w:t>g)</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0457FF">
            <w:pPr>
              <w:kinsoku w:val="0"/>
              <w:spacing w:before="31" w:after="14" w:line="247" w:lineRule="exact"/>
              <w:ind w:left="34"/>
              <w:jc w:val="left"/>
              <w:textAlignment w:val="baseline"/>
              <w:rPr>
                <w:rFonts w:ascii="Arial Narrow" w:hAnsi="Arial Narrow" w:cs="Arial Narrow"/>
                <w:color w:val="000000"/>
              </w:rPr>
            </w:pPr>
            <w:r>
              <w:rPr>
                <w:rFonts w:ascii="Arial Narrow" w:hAnsi="Arial Narrow" w:cs="Arial Narrow"/>
                <w:color w:val="000000"/>
              </w:rPr>
              <w:t>Preskušanje varnosti oseb — testiranje z uporabo preiskovalnih lutk (najmanj na bolniških nosilih).</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before="31" w:after="14" w:line="247" w:lineRule="exact"/>
              <w:ind w:left="34"/>
              <w:jc w:val="left"/>
              <w:textAlignment w:val="baseline"/>
              <w:rPr>
                <w:rFonts w:ascii="Arial Narrow" w:hAnsi="Arial Narrow" w:cs="Arial Narrow"/>
                <w:color w:val="000000"/>
              </w:rPr>
            </w:pPr>
          </w:p>
        </w:tc>
      </w:tr>
      <w:tr w:rsidR="000457FF" w:rsidRPr="00892FBD" w:rsidTr="008E2DC5">
        <w:trPr>
          <w:trHeight w:hRule="exact" w:val="1980"/>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widowControl w:val="0"/>
              <w:kinsoku w:val="0"/>
              <w:spacing w:before="34" w:after="12" w:line="246" w:lineRule="exact"/>
              <w:ind w:right="71"/>
              <w:jc w:val="center"/>
              <w:textAlignment w:val="baseline"/>
              <w:rPr>
                <w:rFonts w:ascii="Arial Narrow" w:hAnsi="Arial Narrow" w:cs="Arial Narrow"/>
                <w:color w:val="000000"/>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0457FF">
            <w:pPr>
              <w:kinsoku w:val="0"/>
              <w:spacing w:before="31" w:after="14" w:line="247" w:lineRule="exact"/>
              <w:ind w:left="34"/>
              <w:jc w:val="left"/>
              <w:textAlignment w:val="baseline"/>
              <w:rPr>
                <w:rFonts w:ascii="Arial Narrow" w:hAnsi="Arial Narrow" w:cs="Arial Narrow"/>
                <w:color w:val="000000"/>
              </w:rPr>
            </w:pPr>
            <w:r>
              <w:rPr>
                <w:rFonts w:ascii="Arial Narrow" w:hAnsi="Arial Narrow" w:cs="Arial Narrow"/>
                <w:color w:val="000000"/>
              </w:rPr>
              <w:t>V primeru, da ponudnik ponuja vozilo, ki ima opravljene dinamična testiranja, ki presegajo s standardom EN 1789 določene minimalne obremenitve (10g), potem priloži te dokumente, kot dodatek dokumentov iz točke 1.2.3..</w:t>
            </w:r>
          </w:p>
          <w:p w:rsidR="000457FF" w:rsidRPr="00892FBD" w:rsidRDefault="000457FF" w:rsidP="000457FF">
            <w:pPr>
              <w:kinsoku w:val="0"/>
              <w:spacing w:before="31" w:after="14" w:line="247" w:lineRule="exact"/>
              <w:ind w:left="34"/>
              <w:jc w:val="left"/>
              <w:textAlignment w:val="baseline"/>
              <w:rPr>
                <w:rFonts w:ascii="Arial Narrow" w:hAnsi="Arial Narrow" w:cs="Arial Narrow"/>
                <w:bCs/>
                <w:color w:val="000000"/>
              </w:rPr>
            </w:pPr>
            <w:r>
              <w:rPr>
                <w:rFonts w:ascii="Arial Narrow" w:hAnsi="Arial Narrow" w:cs="Arial Narrow"/>
                <w:color w:val="000000"/>
              </w:rPr>
              <w:t xml:space="preserve">V obrazec </w:t>
            </w:r>
            <w:r w:rsidR="005E5DF5">
              <w:rPr>
                <w:rFonts w:ascii="Arial Narrow" w:hAnsi="Arial Narrow" w:cs="Arial Narrow"/>
                <w:color w:val="000000"/>
              </w:rPr>
              <w:t xml:space="preserve"> OBR-3_</w:t>
            </w:r>
            <w:r w:rsidR="00B77C24">
              <w:rPr>
                <w:rFonts w:ascii="Arial Narrow" w:hAnsi="Arial Narrow" w:cs="Arial Narrow"/>
                <w:color w:val="000000"/>
              </w:rPr>
              <w:t>6</w:t>
            </w:r>
            <w:r>
              <w:rPr>
                <w:rFonts w:ascii="Arial Narrow" w:hAnsi="Arial Narrow" w:cs="Arial Narrow"/>
                <w:color w:val="000000"/>
              </w:rPr>
              <w:t>»</w:t>
            </w:r>
            <w:r w:rsidRPr="00F615A6">
              <w:rPr>
                <w:rFonts w:ascii="Arial Narrow" w:hAnsi="Arial Narrow" w:cs="Arial"/>
                <w:b/>
              </w:rPr>
              <w:t>Izjava o skladnosti</w:t>
            </w:r>
            <w:r>
              <w:rPr>
                <w:rFonts w:ascii="Arial Narrow" w:hAnsi="Arial Narrow" w:cs="Arial"/>
                <w:b/>
              </w:rPr>
              <w:t xml:space="preserve"> </w:t>
            </w:r>
            <w:r w:rsidRPr="00723225">
              <w:rPr>
                <w:rFonts w:ascii="Arial Narrow" w:hAnsi="Arial Narrow" w:cs="Arial"/>
                <w:b/>
              </w:rPr>
              <w:t>ponujenega reševalnega vozila z zahtevami standarda SIST EN 1789</w:t>
            </w:r>
            <w:r>
              <w:rPr>
                <w:rFonts w:ascii="Arial Narrow" w:hAnsi="Arial Narrow" w:cs="Arial"/>
                <w:b/>
              </w:rPr>
              <w:t xml:space="preserve">« </w:t>
            </w:r>
            <w:r>
              <w:rPr>
                <w:rFonts w:ascii="Arial Narrow" w:hAnsi="Arial Narrow" w:cs="Arial"/>
                <w:bCs/>
              </w:rPr>
              <w:t>vpiše vrednost vsote obremenitev po posamičnih smereh (naprej, nazaj, bočno L, bočno D, vertikalno).</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before="31" w:after="14" w:line="247" w:lineRule="exact"/>
              <w:ind w:left="34"/>
              <w:jc w:val="left"/>
              <w:textAlignment w:val="baseline"/>
              <w:rPr>
                <w:rFonts w:ascii="Arial Narrow" w:hAnsi="Arial Narrow" w:cs="Arial Narrow"/>
                <w:color w:val="000000"/>
              </w:rPr>
            </w:pPr>
          </w:p>
        </w:tc>
      </w:tr>
      <w:tr w:rsidR="000457FF" w:rsidTr="008E2DC5">
        <w:trPr>
          <w:trHeight w:hRule="exact" w:val="1159"/>
        </w:trPr>
        <w:tc>
          <w:tcPr>
            <w:tcW w:w="806"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281" w:line="246" w:lineRule="exact"/>
              <w:ind w:right="71"/>
              <w:jc w:val="right"/>
              <w:textAlignment w:val="baseline"/>
              <w:rPr>
                <w:rFonts w:ascii="Arial Narrow" w:hAnsi="Arial Narrow" w:cs="Arial Narrow"/>
                <w:color w:val="000000"/>
              </w:rPr>
            </w:pPr>
            <w:r>
              <w:rPr>
                <w:rFonts w:ascii="Arial Narrow" w:hAnsi="Arial Narrow" w:cs="Arial Narrow"/>
                <w:color w:val="000000"/>
              </w:rPr>
              <w:t>1.2.4</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0457FF">
            <w:pPr>
              <w:kinsoku w:val="0"/>
              <w:spacing w:after="1" w:line="273" w:lineRule="exact"/>
              <w:ind w:left="36" w:righ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Podpisano in žigosano izjavo predelovalca/opremljevalca RV ali izvajalca preskušanj ali opravljenih kontrol o skladnosti (</w:t>
            </w:r>
            <w:proofErr w:type="spellStart"/>
            <w:r>
              <w:rPr>
                <w:rFonts w:ascii="Arial Narrow" w:hAnsi="Arial Narrow" w:cs="Arial Narrow"/>
                <w:color w:val="000000"/>
              </w:rPr>
              <w:t>Certificate</w:t>
            </w:r>
            <w:proofErr w:type="spellEnd"/>
            <w:r>
              <w:rPr>
                <w:rFonts w:ascii="Arial Narrow" w:hAnsi="Arial Narrow" w:cs="Arial Narrow"/>
                <w:color w:val="000000"/>
              </w:rPr>
              <w:t xml:space="preserve"> </w:t>
            </w:r>
            <w:proofErr w:type="spellStart"/>
            <w:r>
              <w:rPr>
                <w:rFonts w:ascii="Arial Narrow" w:hAnsi="Arial Narrow" w:cs="Arial Narrow"/>
                <w:color w:val="000000"/>
              </w:rPr>
              <w:t>of</w:t>
            </w:r>
            <w:proofErr w:type="spellEnd"/>
            <w:r>
              <w:rPr>
                <w:rFonts w:ascii="Arial Narrow" w:hAnsi="Arial Narrow" w:cs="Arial Narrow"/>
                <w:color w:val="000000"/>
              </w:rPr>
              <w:t xml:space="preserve"> </w:t>
            </w:r>
            <w:proofErr w:type="spellStart"/>
            <w:r>
              <w:rPr>
                <w:rFonts w:ascii="Arial Narrow" w:hAnsi="Arial Narrow" w:cs="Arial Narrow"/>
                <w:color w:val="000000"/>
              </w:rPr>
              <w:t>Compliance</w:t>
            </w:r>
            <w:proofErr w:type="spellEnd"/>
            <w:r>
              <w:rPr>
                <w:rFonts w:ascii="Arial Narrow" w:hAnsi="Arial Narrow" w:cs="Arial Narrow"/>
                <w:color w:val="000000"/>
              </w:rPr>
              <w:t xml:space="preserve">) po opredelitvi, podani v točki. 8, standarda SIST EN 1789; </w:t>
            </w:r>
            <w:r>
              <w:rPr>
                <w:rFonts w:ascii="Arial Narrow" w:hAnsi="Arial Narrow" w:cs="Arial Narrow"/>
                <w:b/>
                <w:bCs/>
                <w:color w:val="000000"/>
              </w:rPr>
              <w:t xml:space="preserve">[2] </w:t>
            </w:r>
            <w:r>
              <w:rPr>
                <w:rFonts w:ascii="Arial Narrow" w:hAnsi="Arial Narrow" w:cs="Arial Narrow"/>
                <w:color w:val="000000"/>
              </w:rPr>
              <w:t>jezik: slovenski.</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after="1" w:line="273" w:lineRule="exact"/>
              <w:ind w:left="36" w:right="36"/>
              <w:jc w:val="left"/>
              <w:textAlignment w:val="baseline"/>
              <w:rPr>
                <w:rFonts w:ascii="Arial Narrow" w:hAnsi="Arial Narrow" w:cs="Arial Narrow"/>
                <w:b/>
                <w:bCs/>
                <w:color w:val="000000"/>
              </w:rPr>
            </w:pPr>
          </w:p>
        </w:tc>
      </w:tr>
      <w:tr w:rsidR="000457FF" w:rsidTr="008E2DC5">
        <w:trPr>
          <w:trHeight w:hRule="exact" w:val="1790"/>
        </w:trPr>
        <w:tc>
          <w:tcPr>
            <w:tcW w:w="806"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818" w:line="246" w:lineRule="exact"/>
              <w:ind w:right="71"/>
              <w:jc w:val="right"/>
              <w:textAlignment w:val="baseline"/>
              <w:rPr>
                <w:rFonts w:ascii="Arial Narrow" w:hAnsi="Arial Narrow" w:cs="Arial Narrow"/>
                <w:color w:val="000000"/>
              </w:rPr>
            </w:pPr>
            <w:r>
              <w:rPr>
                <w:rFonts w:ascii="Arial Narrow" w:hAnsi="Arial Narrow" w:cs="Arial Narrow"/>
                <w:color w:val="000000"/>
              </w:rPr>
              <w:lastRenderedPageBreak/>
              <w:t>1.2.5</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0457FF">
            <w:pPr>
              <w:kinsoku w:val="0"/>
              <w:spacing w:line="269" w:lineRule="exact"/>
              <w:ind w:lef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Dokazilo o uspešno opravljenem preskušanju ali kontroli iz katere koli zahteve iz točke 5, standarda SIST EN 1789; </w:t>
            </w:r>
            <w:r>
              <w:rPr>
                <w:rFonts w:ascii="Arial Narrow" w:hAnsi="Arial Narrow" w:cs="Arial Narrow"/>
                <w:b/>
                <w:bCs/>
                <w:color w:val="000000"/>
              </w:rPr>
              <w:t xml:space="preserve">[2] </w:t>
            </w:r>
            <w:r>
              <w:rPr>
                <w:rFonts w:ascii="Arial Narrow" w:hAnsi="Arial Narrow" w:cs="Arial Narrow"/>
                <w:color w:val="000000"/>
              </w:rPr>
              <w:t xml:space="preserve">dokazilo predstavlja, s strani predelovalca/opremljevalca ali ponudnika podpisana in žigosana fotokopija: [2a] originalnega poročila (vključno s prilogami) o celotni izvedbi uspešno opravljenih preskušanj ali kontrol ali [2b] izdanega certifikata ali [2c] druge verodostojne listine; </w:t>
            </w:r>
            <w:r>
              <w:rPr>
                <w:rFonts w:ascii="Arial Narrow" w:hAnsi="Arial Narrow" w:cs="Arial Narrow"/>
                <w:b/>
                <w:bCs/>
                <w:color w:val="000000"/>
              </w:rPr>
              <w:t xml:space="preserve">[3] </w:t>
            </w:r>
            <w:r>
              <w:rPr>
                <w:rFonts w:ascii="Arial Narrow" w:hAnsi="Arial Narrow" w:cs="Arial Narrow"/>
                <w:color w:val="000000"/>
              </w:rPr>
              <w:t>jezik: slovenski ali angleški ali nemški.</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line="269" w:lineRule="exact"/>
              <w:ind w:left="36"/>
              <w:jc w:val="left"/>
              <w:textAlignment w:val="baseline"/>
              <w:rPr>
                <w:rFonts w:ascii="Arial Narrow" w:hAnsi="Arial Narrow" w:cs="Arial Narrow"/>
                <w:b/>
                <w:bCs/>
                <w:color w:val="000000"/>
              </w:rPr>
            </w:pPr>
          </w:p>
        </w:tc>
      </w:tr>
      <w:tr w:rsidR="000457FF" w:rsidTr="008E2DC5">
        <w:trPr>
          <w:trHeight w:hRule="exact" w:val="485"/>
        </w:trPr>
        <w:tc>
          <w:tcPr>
            <w:tcW w:w="806"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130" w:line="246" w:lineRule="exact"/>
              <w:ind w:right="71"/>
              <w:jc w:val="right"/>
              <w:textAlignment w:val="baseline"/>
              <w:rPr>
                <w:rFonts w:ascii="Arial Narrow" w:hAnsi="Arial Narrow" w:cs="Arial Narrow"/>
                <w:color w:val="000000"/>
              </w:rPr>
            </w:pPr>
            <w:r>
              <w:rPr>
                <w:rFonts w:ascii="Arial Narrow" w:hAnsi="Arial Narrow" w:cs="Arial Narrow"/>
                <w:color w:val="000000"/>
              </w:rPr>
              <w:t>1.2.6</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0457FF">
            <w:pPr>
              <w:kinsoku w:val="0"/>
              <w:spacing w:before="81" w:after="65" w:line="246" w:lineRule="exact"/>
              <w:ind w:left="34"/>
              <w:jc w:val="left"/>
              <w:textAlignment w:val="baseline"/>
              <w:rPr>
                <w:rFonts w:ascii="Arial Narrow" w:hAnsi="Arial Narrow" w:cs="Arial Narrow"/>
                <w:color w:val="000000"/>
              </w:rPr>
            </w:pPr>
            <w:r>
              <w:rPr>
                <w:rFonts w:ascii="Arial Narrow" w:hAnsi="Arial Narrow" w:cs="Arial Narrow"/>
                <w:color w:val="000000"/>
              </w:rPr>
              <w:t xml:space="preserve">Dokazila o usposobljenosti </w:t>
            </w:r>
            <w:proofErr w:type="spellStart"/>
            <w:r>
              <w:rPr>
                <w:rFonts w:ascii="Arial Narrow" w:hAnsi="Arial Narrow" w:cs="Arial Narrow"/>
                <w:color w:val="000000"/>
              </w:rPr>
              <w:t>preskuševalnega</w:t>
            </w:r>
            <w:proofErr w:type="spellEnd"/>
            <w:r>
              <w:rPr>
                <w:rFonts w:ascii="Arial Narrow" w:hAnsi="Arial Narrow" w:cs="Arial Narrow"/>
                <w:color w:val="000000"/>
              </w:rPr>
              <w:t>/kontrolnega organa</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before="81" w:after="65" w:line="246" w:lineRule="exact"/>
              <w:ind w:left="34"/>
              <w:jc w:val="left"/>
              <w:textAlignment w:val="baseline"/>
              <w:rPr>
                <w:rFonts w:ascii="Arial Narrow" w:hAnsi="Arial Narrow" w:cs="Arial Narrow"/>
                <w:color w:val="000000"/>
              </w:rPr>
            </w:pPr>
          </w:p>
        </w:tc>
      </w:tr>
      <w:tr w:rsidR="000457FF" w:rsidTr="008E2DC5">
        <w:trPr>
          <w:trHeight w:hRule="exact" w:val="2863"/>
        </w:trPr>
        <w:tc>
          <w:tcPr>
            <w:tcW w:w="806"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textAlignment w:val="baseline"/>
              <w:rPr>
                <w:rFonts w:ascii="Arial Narrow" w:hAnsi="Arial Narrow" w:cs="Arial Narrow"/>
                <w:szCs w:val="24"/>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B77C24">
            <w:pPr>
              <w:kinsoku w:val="0"/>
              <w:spacing w:line="250" w:lineRule="exact"/>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Zahtevana preskušanja pod to. »1.2.3« so obvezno opravljena s strani </w:t>
            </w:r>
            <w:proofErr w:type="spellStart"/>
            <w:r>
              <w:rPr>
                <w:rFonts w:ascii="Arial Narrow" w:hAnsi="Arial Narrow" w:cs="Arial Narrow"/>
                <w:color w:val="000000"/>
              </w:rPr>
              <w:t>preskuševalnega</w:t>
            </w:r>
            <w:proofErr w:type="spellEnd"/>
            <w:r>
              <w:rPr>
                <w:rFonts w:ascii="Arial Narrow" w:hAnsi="Arial Narrow" w:cs="Arial Narrow"/>
                <w:color w:val="000000"/>
              </w:rPr>
              <w:t xml:space="preserve"> organa: [1a] akreditiranega od</w:t>
            </w:r>
            <w:r w:rsidR="00B77C24">
              <w:rPr>
                <w:rFonts w:ascii="Arial Narrow" w:hAnsi="Arial Narrow" w:cs="Arial Narrow"/>
                <w:color w:val="000000"/>
              </w:rPr>
              <w:t xml:space="preserve">  nacionalnega</w:t>
            </w:r>
            <w:r w:rsidR="00B77C24">
              <w:rPr>
                <w:rFonts w:ascii="Arial Narrow" w:hAnsi="Arial Narrow" w:cs="Arial Narrow"/>
                <w:color w:val="000000"/>
              </w:rPr>
              <w:tab/>
              <w:t xml:space="preserve">akreditacijskega </w:t>
            </w:r>
            <w:r>
              <w:rPr>
                <w:rFonts w:ascii="Arial Narrow" w:hAnsi="Arial Narrow" w:cs="Arial Narrow"/>
                <w:color w:val="000000"/>
              </w:rPr>
              <w:t>organa,</w:t>
            </w:r>
            <w:r>
              <w:rPr>
                <w:rFonts w:ascii="Arial Narrow" w:hAnsi="Arial Narrow" w:cs="Arial Narrow"/>
                <w:color w:val="000000"/>
              </w:rPr>
              <w:tab/>
              <w:t>vključenega</w:t>
            </w:r>
            <w:r>
              <w:rPr>
                <w:rFonts w:ascii="Arial Narrow" w:hAnsi="Arial Narrow" w:cs="Arial Narrow"/>
                <w:color w:val="000000"/>
              </w:rPr>
              <w:tab/>
              <w:t>v</w:t>
            </w:r>
            <w:r>
              <w:rPr>
                <w:rFonts w:ascii="Arial Narrow" w:hAnsi="Arial Narrow" w:cs="Arial Narrow"/>
                <w:color w:val="000000"/>
              </w:rPr>
              <w:tab/>
              <w:t>sistem</w:t>
            </w:r>
            <w:r>
              <w:rPr>
                <w:rFonts w:ascii="Arial Narrow" w:hAnsi="Arial Narrow" w:cs="Arial Narrow"/>
                <w:color w:val="000000"/>
              </w:rPr>
              <w:tab/>
              <w:t>evropske</w:t>
            </w:r>
            <w:r>
              <w:rPr>
                <w:rFonts w:ascii="Arial Narrow" w:hAnsi="Arial Narrow" w:cs="Arial Narrow"/>
                <w:color w:val="000000"/>
              </w:rPr>
              <w:tab/>
              <w:t>akreditacije</w:t>
            </w:r>
            <w:r>
              <w:rPr>
                <w:rFonts w:ascii="Arial Narrow" w:hAnsi="Arial Narrow" w:cs="Arial Narrow"/>
                <w:color w:val="000000"/>
              </w:rPr>
              <w:tab/>
              <w:t>ali[1b]</w:t>
            </w:r>
            <w:r>
              <w:rPr>
                <w:rFonts w:ascii="Arial Narrow" w:hAnsi="Arial Narrow" w:cs="Arial Narrow"/>
                <w:color w:val="000000"/>
              </w:rPr>
              <w:br/>
              <w:t xml:space="preserve">pooblaščenega s strani pristojnega nacionalnega državnega organa države članice evropske skupnosti; </w:t>
            </w:r>
            <w:r>
              <w:rPr>
                <w:rFonts w:ascii="Arial Narrow" w:hAnsi="Arial Narrow" w:cs="Arial Narrow"/>
                <w:b/>
                <w:bCs/>
                <w:color w:val="000000"/>
              </w:rPr>
              <w:t xml:space="preserve">[2] </w:t>
            </w:r>
            <w:r>
              <w:rPr>
                <w:rFonts w:ascii="Arial Narrow" w:hAnsi="Arial Narrow" w:cs="Arial Narrow"/>
                <w:color w:val="000000"/>
              </w:rPr>
              <w:t xml:space="preserve">preskušanja zahtevana pod to. »1.2.5« so lahko opravljena ali preverjena tudi s strani druge </w:t>
            </w:r>
            <w:proofErr w:type="spellStart"/>
            <w:r>
              <w:rPr>
                <w:rFonts w:ascii="Arial Narrow" w:hAnsi="Arial Narrow" w:cs="Arial Narrow"/>
                <w:color w:val="000000"/>
              </w:rPr>
              <w:t>preskuševalne</w:t>
            </w:r>
            <w:proofErr w:type="spellEnd"/>
            <w:r>
              <w:rPr>
                <w:rFonts w:ascii="Arial Narrow" w:hAnsi="Arial Narrow" w:cs="Arial Narrow"/>
                <w:color w:val="000000"/>
              </w:rPr>
              <w:t xml:space="preserve"> ali kontrolne organizacije, ki ima glede na zahtevana preskušanja/kontroliranja ustrezen certifikat, pridobljen od organizacije, akreditirane v skladu s predhodno zahtevo »I a« ali pooblaščene v skladu s predhodno zahtevo »I b«; </w:t>
            </w:r>
            <w:r>
              <w:rPr>
                <w:rFonts w:ascii="Arial Narrow" w:hAnsi="Arial Narrow" w:cs="Arial Narrow"/>
                <w:b/>
                <w:bCs/>
                <w:color w:val="000000"/>
              </w:rPr>
              <w:t xml:space="preserve">[3] </w:t>
            </w:r>
            <w:r>
              <w:rPr>
                <w:rFonts w:ascii="Arial Narrow" w:hAnsi="Arial Narrow" w:cs="Arial Narrow"/>
                <w:color w:val="000000"/>
              </w:rPr>
              <w:t>jezik: slovenski ali angleški ali nemški.</w:t>
            </w:r>
          </w:p>
          <w:p w:rsidR="000457FF" w:rsidRDefault="000457FF" w:rsidP="000457FF">
            <w:pPr>
              <w:tabs>
                <w:tab w:val="left" w:pos="1224"/>
                <w:tab w:val="left" w:pos="2664"/>
                <w:tab w:val="left" w:pos="3384"/>
                <w:tab w:val="left" w:pos="4536"/>
                <w:tab w:val="left" w:pos="4752"/>
                <w:tab w:val="left" w:pos="5400"/>
                <w:tab w:val="left" w:pos="6336"/>
                <w:tab w:val="left" w:pos="7344"/>
                <w:tab w:val="left" w:pos="8352"/>
                <w:tab w:val="left" w:pos="8784"/>
                <w:tab w:val="left" w:pos="9360"/>
                <w:tab w:val="right" w:pos="10008"/>
              </w:tabs>
              <w:kinsoku w:val="0"/>
              <w:spacing w:before="3" w:line="270" w:lineRule="exact"/>
              <w:ind w:left="72"/>
              <w:jc w:val="left"/>
              <w:textAlignment w:val="baseline"/>
              <w:rPr>
                <w:rFonts w:ascii="Arial Narrow" w:hAnsi="Arial Narrow" w:cs="Arial Narrow"/>
                <w:color w:val="000000"/>
              </w:rPr>
            </w:pP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0457FF">
            <w:pPr>
              <w:kinsoku w:val="0"/>
              <w:spacing w:line="250" w:lineRule="exact"/>
              <w:jc w:val="left"/>
              <w:textAlignment w:val="baseline"/>
              <w:rPr>
                <w:rFonts w:ascii="Arial Narrow" w:hAnsi="Arial Narrow" w:cs="Arial Narrow"/>
                <w:b/>
                <w:bCs/>
                <w:color w:val="000000"/>
              </w:rPr>
            </w:pPr>
          </w:p>
        </w:tc>
      </w:tr>
      <w:tr w:rsidR="000457FF" w:rsidTr="008E2DC5">
        <w:trPr>
          <w:trHeight w:hRule="exact" w:val="4809"/>
        </w:trPr>
        <w:tc>
          <w:tcPr>
            <w:tcW w:w="806"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textAlignment w:val="baseline"/>
              <w:rPr>
                <w:rFonts w:ascii="Arial Narrow" w:hAnsi="Arial Narrow" w:cs="Arial Narrow"/>
                <w:szCs w:val="24"/>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0457FF">
            <w:pPr>
              <w:widowControl w:val="0"/>
              <w:numPr>
                <w:ilvl w:val="0"/>
                <w:numId w:val="26"/>
              </w:numPr>
              <w:kinsoku w:val="0"/>
              <w:autoSpaceDE/>
              <w:adjustRightInd/>
              <w:spacing w:line="271" w:lineRule="exact"/>
              <w:jc w:val="left"/>
              <w:textAlignment w:val="baseline"/>
              <w:rPr>
                <w:rFonts w:ascii="Arial Narrow" w:hAnsi="Arial Narrow" w:cs="Arial Narrow"/>
                <w:spacing w:val="-1"/>
              </w:rPr>
            </w:pPr>
            <w:r>
              <w:rPr>
                <w:rFonts w:ascii="Arial Narrow" w:hAnsi="Arial Narrow" w:cs="Arial Narrow"/>
                <w:spacing w:val="-1"/>
              </w:rPr>
              <w:t xml:space="preserve">Kot ustrezno dokazilo </w:t>
            </w:r>
            <w:r w:rsidR="00B77C24">
              <w:rPr>
                <w:rFonts w:ascii="Arial Narrow" w:hAnsi="Arial Narrow" w:cs="Arial Narrow"/>
                <w:spacing w:val="-1"/>
              </w:rPr>
              <w:t xml:space="preserve">za </w:t>
            </w:r>
            <w:proofErr w:type="spellStart"/>
            <w:r w:rsidR="00B77C24">
              <w:rPr>
                <w:rFonts w:ascii="Arial Narrow" w:hAnsi="Arial Narrow" w:cs="Arial Narrow"/>
                <w:spacing w:val="-1"/>
              </w:rPr>
              <w:t>presk</w:t>
            </w:r>
            <w:r>
              <w:rPr>
                <w:rFonts w:ascii="Arial Narrow" w:hAnsi="Arial Narrow" w:cs="Arial Narrow"/>
                <w:spacing w:val="-1"/>
              </w:rPr>
              <w:t>a</w:t>
            </w:r>
            <w:r w:rsidR="00B77C24">
              <w:rPr>
                <w:rFonts w:ascii="Arial Narrow" w:hAnsi="Arial Narrow" w:cs="Arial Narrow"/>
                <w:spacing w:val="-1"/>
              </w:rPr>
              <w:t>a</w:t>
            </w:r>
            <w:r>
              <w:rPr>
                <w:rFonts w:ascii="Arial Narrow" w:hAnsi="Arial Narrow" w:cs="Arial Narrow"/>
                <w:spacing w:val="-1"/>
              </w:rPr>
              <w:t>nja</w:t>
            </w:r>
            <w:proofErr w:type="spellEnd"/>
            <w:r>
              <w:rPr>
                <w:rFonts w:ascii="Arial Narrow" w:hAnsi="Arial Narrow" w:cs="Arial Narrow"/>
                <w:spacing w:val="-1"/>
              </w:rPr>
              <w:t xml:space="preserve"> zahtevana pod to. »1.2.3« se razume dokazilo o priznavanju usposobljenosti </w:t>
            </w:r>
            <w:proofErr w:type="spellStart"/>
            <w:r>
              <w:rPr>
                <w:rFonts w:ascii="Arial Narrow" w:hAnsi="Arial Narrow" w:cs="Arial Narrow"/>
                <w:spacing w:val="-1"/>
              </w:rPr>
              <w:t>preskuševalnega</w:t>
            </w:r>
            <w:proofErr w:type="spellEnd"/>
            <w:r>
              <w:rPr>
                <w:rFonts w:ascii="Arial Narrow" w:hAnsi="Arial Narrow" w:cs="Arial Narrow"/>
                <w:spacing w:val="-1"/>
              </w:rPr>
              <w:t xml:space="preserve"> organa za izvajanje opravljenih preskušanj, s katerega je razvidno najmanj: [1a] obseg akreditacije ali pooblastila (oznaka ali naslov standarda ali nestandardne preskusne metode, območje preskušanj oz. omejitve in predmet preskušanj); [1b] datum prve pridobitve in zadnje revizije akreditacije ali pooblastila; [1c] izdajatelj akreditacije ali pooblastila;</w:t>
            </w:r>
          </w:p>
          <w:p w:rsidR="000457FF" w:rsidRDefault="000457FF" w:rsidP="000457FF">
            <w:pPr>
              <w:kinsoku w:val="0"/>
              <w:jc w:val="left"/>
              <w:textAlignment w:val="baseline"/>
              <w:rPr>
                <w:rFonts w:ascii="Arial Narrow" w:hAnsi="Arial Narrow" w:cs="Arial Narrow"/>
                <w:szCs w:val="24"/>
              </w:rPr>
            </w:pPr>
            <w:r>
              <w:rPr>
                <w:rFonts w:ascii="Arial Narrow" w:hAnsi="Arial Narrow" w:cs="Arial Narrow"/>
              </w:rPr>
              <w:t xml:space="preserve">kot ustrezno dokazilo se razume tudi poročilo o preskušanju (a-test), s katerega je neposredno razvidna akreditacija oz. pooblastilo; </w:t>
            </w:r>
            <w:r>
              <w:rPr>
                <w:rFonts w:ascii="Arial Narrow" w:hAnsi="Arial Narrow" w:cs="Arial Narrow"/>
                <w:b/>
                <w:bCs/>
              </w:rPr>
              <w:t xml:space="preserve">[3] </w:t>
            </w:r>
            <w:r>
              <w:rPr>
                <w:rFonts w:ascii="Arial Narrow" w:hAnsi="Arial Narrow" w:cs="Arial Narrow"/>
              </w:rPr>
              <w:t xml:space="preserve">kot ustrezno dokazilo za </w:t>
            </w:r>
            <w:proofErr w:type="spellStart"/>
            <w:r>
              <w:rPr>
                <w:rFonts w:ascii="Arial Narrow" w:hAnsi="Arial Narrow" w:cs="Arial Narrow"/>
              </w:rPr>
              <w:t>preskaanja</w:t>
            </w:r>
            <w:proofErr w:type="spellEnd"/>
            <w:r>
              <w:rPr>
                <w:rFonts w:ascii="Arial Narrow" w:hAnsi="Arial Narrow" w:cs="Arial Narrow"/>
              </w:rPr>
              <w:t xml:space="preserve"> zahtevana pod to. »1.2.5« se razume predhodnemu (zahteva št. »1« ali št. »2«) enakovredno dokazilo ali pa tudi zgolj certifikat ali drugo dokazilo o priznavanju usposobljenosti organizaciji za izvajanje zahtevanih preskušanj in kontrol ali pa je to razvidno neposredno z izdanega potrdila ali drugega dokazila; </w:t>
            </w:r>
            <w:r>
              <w:rPr>
                <w:rFonts w:ascii="Arial Narrow" w:hAnsi="Arial Narrow" w:cs="Arial Narrow"/>
                <w:b/>
                <w:bCs/>
              </w:rPr>
              <w:t xml:space="preserve">[4] </w:t>
            </w:r>
            <w:r>
              <w:rPr>
                <w:rFonts w:ascii="Arial Narrow" w:hAnsi="Arial Narrow" w:cs="Arial Narrow"/>
              </w:rPr>
              <w:t xml:space="preserve">jezik: slovenski ali angleški ali nemški; </w:t>
            </w:r>
            <w:r>
              <w:rPr>
                <w:rFonts w:ascii="Arial Narrow" w:hAnsi="Arial Narrow" w:cs="Arial Narrow"/>
                <w:b/>
                <w:bCs/>
              </w:rPr>
              <w:t xml:space="preserve">[5] </w:t>
            </w:r>
            <w:r>
              <w:rPr>
                <w:rFonts w:ascii="Arial Narrow" w:hAnsi="Arial Narrow" w:cs="Arial Narrow"/>
              </w:rPr>
              <w:t>vodilo razumevanju pojmov povezanih z akreditacijo/pooblastilom ter še posebej obliko in vsebino priloženih dokazil o preskušanju/kontroli iz to in drugih točk, zajetih v okviru poglavja »Splošne zahteve« predstavljajo splošna načela akreditacije, v slovenskem prostoru povzeta v dokumentih Slovenske akreditacije.</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B77C24">
            <w:pPr>
              <w:widowControl w:val="0"/>
              <w:kinsoku w:val="0"/>
              <w:autoSpaceDE/>
              <w:adjustRightInd/>
              <w:spacing w:line="271" w:lineRule="exact"/>
              <w:ind w:left="72"/>
              <w:jc w:val="left"/>
              <w:textAlignment w:val="baseline"/>
              <w:rPr>
                <w:rFonts w:ascii="Arial Narrow" w:hAnsi="Arial Narrow" w:cs="Arial Narrow"/>
                <w:spacing w:val="-1"/>
              </w:rPr>
            </w:pPr>
          </w:p>
        </w:tc>
      </w:tr>
      <w:tr w:rsidR="000457FF" w:rsidTr="008E2DC5">
        <w:trPr>
          <w:trHeight w:hRule="exact" w:val="501"/>
        </w:trPr>
        <w:tc>
          <w:tcPr>
            <w:tcW w:w="806"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textAlignment w:val="baseline"/>
              <w:rPr>
                <w:rFonts w:ascii="Arial Narrow" w:hAnsi="Arial Narrow" w:cs="Arial Narrow"/>
                <w:szCs w:val="24"/>
              </w:rPr>
            </w:pPr>
            <w:r>
              <w:rPr>
                <w:rFonts w:ascii="Arial Narrow" w:hAnsi="Arial Narrow" w:cs="Arial Narrow"/>
                <w:szCs w:val="24"/>
              </w:rPr>
              <w:t>1.2.7</w:t>
            </w: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widowControl w:val="0"/>
              <w:kinsoku w:val="0"/>
              <w:spacing w:line="271" w:lineRule="exact"/>
              <w:ind w:left="72"/>
              <w:textAlignment w:val="baseline"/>
              <w:rPr>
                <w:rFonts w:ascii="Arial Narrow" w:hAnsi="Arial Narrow" w:cs="Arial Narrow"/>
                <w:spacing w:val="-1"/>
              </w:rPr>
            </w:pPr>
            <w:r>
              <w:rPr>
                <w:rFonts w:ascii="Arial Narrow" w:hAnsi="Arial Narrow" w:cs="Arial Narrow"/>
                <w:spacing w:val="-1"/>
              </w:rPr>
              <w:t>Dokazilo- poročilo o opravljeni meritvi količnika zračnega upora predelanega vozila.</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widowControl w:val="0"/>
              <w:kinsoku w:val="0"/>
              <w:spacing w:line="271" w:lineRule="exact"/>
              <w:ind w:left="72"/>
              <w:textAlignment w:val="baseline"/>
              <w:rPr>
                <w:rFonts w:ascii="Arial Narrow" w:hAnsi="Arial Narrow" w:cs="Arial Narrow"/>
                <w:spacing w:val="-1"/>
              </w:rPr>
            </w:pPr>
          </w:p>
        </w:tc>
      </w:tr>
      <w:tr w:rsidR="000457FF" w:rsidTr="008E2DC5">
        <w:trPr>
          <w:trHeight w:hRule="exact" w:val="1207"/>
        </w:trPr>
        <w:tc>
          <w:tcPr>
            <w:tcW w:w="806"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textAlignment w:val="baseline"/>
              <w:rPr>
                <w:rFonts w:ascii="Arial Narrow" w:hAnsi="Arial Narrow" w:cs="Arial Narrow"/>
                <w:szCs w:val="24"/>
              </w:rPr>
            </w:pPr>
          </w:p>
        </w:tc>
        <w:tc>
          <w:tcPr>
            <w:tcW w:w="7578"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widowControl w:val="0"/>
              <w:kinsoku w:val="0"/>
              <w:spacing w:line="271" w:lineRule="exact"/>
              <w:ind w:left="72"/>
              <w:textAlignment w:val="baseline"/>
              <w:rPr>
                <w:rFonts w:ascii="Arial Narrow" w:hAnsi="Arial Narrow" w:cs="Arial Narrow"/>
                <w:spacing w:val="-1"/>
              </w:rPr>
            </w:pPr>
            <w:r>
              <w:rPr>
                <w:rFonts w:ascii="Arial Narrow" w:hAnsi="Arial Narrow" w:cs="Arial Narrow"/>
                <w:spacing w:val="-1"/>
              </w:rPr>
              <w:t>Ponudnik priloži poročilo o opravljeni meritvi količnika zračnega upora predelanega vozila, izvedenega v vetrovniku na predelanem vozilu v razmerju 1:1 pri hitrostih 120, 140 in 160km/h. Količnik zračnega upora predelanega vozila ne sme preseči 10% vrednoti nepredelanega vozila.</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widowControl w:val="0"/>
              <w:kinsoku w:val="0"/>
              <w:spacing w:line="271" w:lineRule="exact"/>
              <w:ind w:left="72"/>
              <w:textAlignment w:val="baseline"/>
              <w:rPr>
                <w:rFonts w:ascii="Arial Narrow" w:hAnsi="Arial Narrow" w:cs="Arial Narrow"/>
                <w:spacing w:val="-1"/>
              </w:rPr>
            </w:pPr>
          </w:p>
        </w:tc>
      </w:tr>
      <w:tr w:rsidR="000457FF" w:rsidTr="008E2DC5">
        <w:trPr>
          <w:trHeight w:hRule="exact" w:val="1004"/>
        </w:trPr>
        <w:tc>
          <w:tcPr>
            <w:tcW w:w="8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7A6B3A">
            <w:pPr>
              <w:kinsoku w:val="0"/>
              <w:spacing w:after="110" w:line="274" w:lineRule="exact"/>
              <w:ind w:right="71"/>
              <w:textAlignment w:val="baseline"/>
              <w:rPr>
                <w:rFonts w:ascii="Arial Narrow" w:hAnsi="Arial Narrow" w:cs="Arial Narrow"/>
                <w:color w:val="000000"/>
              </w:rPr>
            </w:pPr>
            <w:r>
              <w:rPr>
                <w:rFonts w:ascii="Arial Narrow" w:hAnsi="Arial Narrow" w:cs="Arial Narrow"/>
                <w:color w:val="000000"/>
              </w:rPr>
              <w:t>1.2.8</w:t>
            </w:r>
          </w:p>
        </w:tc>
        <w:tc>
          <w:tcPr>
            <w:tcW w:w="75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57FF" w:rsidRDefault="000457FF" w:rsidP="007A6B3A">
            <w:pPr>
              <w:kinsoku w:val="0"/>
              <w:spacing w:before="80" w:after="65" w:line="248" w:lineRule="exact"/>
              <w:ind w:left="39"/>
              <w:textAlignment w:val="baseline"/>
              <w:rPr>
                <w:rFonts w:ascii="Arial Narrow" w:hAnsi="Arial Narrow" w:cs="Arial Narrow"/>
                <w:i/>
                <w:iCs/>
                <w:color w:val="000000"/>
              </w:rPr>
            </w:pPr>
            <w:r>
              <w:rPr>
                <w:rFonts w:ascii="Arial Narrow" w:hAnsi="Arial Narrow" w:cs="Arial Narrow"/>
                <w:color w:val="000000"/>
              </w:rPr>
              <w:t xml:space="preserve">Dokazila, da je svetlobna opozorilna signalizacija izdelana v skladu z zahtevami </w:t>
            </w:r>
            <w:r>
              <w:rPr>
                <w:rFonts w:ascii="Arial Narrow" w:hAnsi="Arial Narrow" w:cs="Arial Narrow"/>
                <w:i/>
                <w:iCs/>
                <w:color w:val="000000"/>
              </w:rPr>
              <w:t>ECE-R 65</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before="80" w:after="65" w:line="248" w:lineRule="exact"/>
              <w:ind w:left="39"/>
              <w:textAlignment w:val="baseline"/>
              <w:rPr>
                <w:rFonts w:ascii="Arial Narrow" w:hAnsi="Arial Narrow" w:cs="Arial Narrow"/>
                <w:color w:val="000000"/>
              </w:rPr>
            </w:pPr>
          </w:p>
        </w:tc>
      </w:tr>
      <w:tr w:rsidR="000457FF" w:rsidTr="008E2DC5">
        <w:trPr>
          <w:trHeight w:hRule="exact" w:val="1536"/>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textAlignment w:val="baseline"/>
              <w:rPr>
                <w:rFonts w:ascii="Arial Narrow" w:hAnsi="Arial Narrow" w:cs="Arial Narrow"/>
                <w:szCs w:val="24"/>
              </w:rPr>
            </w:pPr>
          </w:p>
        </w:tc>
        <w:tc>
          <w:tcPr>
            <w:tcW w:w="7564"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line="269" w:lineRule="exact"/>
              <w:ind w:left="36"/>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Dokazovanje: [1a] za osnovno opozorilno signalizacijo: s predložitvijo kopij homologacijske listine za svetlobni modul ali celoten sklop; [1 b] za preostalo modro svetlobno opozorilno signalizacijo: s predložitvijo kopij homologacijske listine ali tehničnega kataloga ali druge verodostojne listine s katere je razvidno izpolnjevanje zahtev; </w:t>
            </w:r>
            <w:r>
              <w:rPr>
                <w:rFonts w:ascii="Arial Narrow" w:hAnsi="Arial Narrow" w:cs="Arial Narrow"/>
                <w:b/>
                <w:bCs/>
              </w:rPr>
              <w:t xml:space="preserve">[3] </w:t>
            </w:r>
            <w:r>
              <w:rPr>
                <w:rFonts w:ascii="Arial Narrow" w:hAnsi="Arial Narrow" w:cs="Arial Narrow"/>
              </w:rPr>
              <w:t>jezik: slovenski ali angleški ali nemški.</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line="269" w:lineRule="exact"/>
              <w:ind w:left="36"/>
              <w:textAlignment w:val="baseline"/>
              <w:rPr>
                <w:rFonts w:ascii="Arial Narrow" w:hAnsi="Arial Narrow" w:cs="Arial Narrow"/>
                <w:b/>
                <w:bCs/>
              </w:rPr>
            </w:pPr>
          </w:p>
        </w:tc>
      </w:tr>
      <w:tr w:rsidR="000457FF" w:rsidTr="008E2DC5">
        <w:trPr>
          <w:trHeight w:hRule="exact" w:val="1338"/>
        </w:trPr>
        <w:tc>
          <w:tcPr>
            <w:tcW w:w="820"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541" w:line="246" w:lineRule="exact"/>
              <w:ind w:right="71"/>
              <w:textAlignment w:val="baseline"/>
              <w:rPr>
                <w:rFonts w:ascii="Arial Narrow" w:hAnsi="Arial Narrow" w:cs="Arial Narrow"/>
                <w:color w:val="000000"/>
              </w:rPr>
            </w:pPr>
            <w:r>
              <w:rPr>
                <w:rFonts w:ascii="Arial Narrow" w:hAnsi="Arial Narrow" w:cs="Arial Narrow"/>
                <w:color w:val="000000"/>
              </w:rPr>
              <w:lastRenderedPageBreak/>
              <w:t>1.2.9</w:t>
            </w:r>
          </w:p>
        </w:tc>
        <w:tc>
          <w:tcPr>
            <w:tcW w:w="7564"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1" w:line="270" w:lineRule="exact"/>
              <w:ind w:left="36"/>
              <w:textAlignment w:val="baseline"/>
              <w:rPr>
                <w:rFonts w:ascii="Arial Narrow" w:hAnsi="Arial Narrow" w:cs="Arial Narrow"/>
                <w:color w:val="000000"/>
              </w:rPr>
            </w:pPr>
            <w:r>
              <w:rPr>
                <w:rFonts w:ascii="Arial Narrow" w:hAnsi="Arial Narrow" w:cs="Arial Narrow"/>
                <w:color w:val="000000"/>
              </w:rPr>
              <w:t xml:space="preserve">Dodatna, na osnovno vozilo nanašajoča se oprema in oprema vgrajena s predelavo v RV, izpolnjuje zahteve </w:t>
            </w:r>
            <w:r>
              <w:rPr>
                <w:rFonts w:ascii="Arial Narrow" w:hAnsi="Arial Narrow" w:cs="Arial Narrow"/>
                <w:i/>
                <w:iCs/>
                <w:color w:val="000000"/>
              </w:rPr>
              <w:t xml:space="preserve">Pravilnika o ES-homologaciji motornih vozil — </w:t>
            </w:r>
            <w:r>
              <w:rPr>
                <w:rFonts w:ascii="Arial Narrow" w:hAnsi="Arial Narrow" w:cs="Arial Narrow"/>
                <w:color w:val="000000"/>
              </w:rPr>
              <w:t>je homologirana in vpisana v Potrdilo o skladnosti za vozilo; RV je homologirano za namen specialnega RV.</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after="1" w:line="270" w:lineRule="exact"/>
              <w:ind w:left="36"/>
              <w:textAlignment w:val="baseline"/>
              <w:rPr>
                <w:rFonts w:ascii="Arial Narrow" w:hAnsi="Arial Narrow" w:cs="Arial Narrow"/>
                <w:color w:val="000000"/>
              </w:rPr>
            </w:pPr>
          </w:p>
        </w:tc>
      </w:tr>
      <w:tr w:rsidR="000457FF" w:rsidRPr="00F60C45" w:rsidTr="008E2DC5">
        <w:trPr>
          <w:trHeight w:hRule="exact" w:val="645"/>
        </w:trPr>
        <w:tc>
          <w:tcPr>
            <w:tcW w:w="820"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541" w:line="246" w:lineRule="exact"/>
              <w:ind w:right="71"/>
              <w:textAlignment w:val="baseline"/>
              <w:rPr>
                <w:rFonts w:ascii="Arial Narrow" w:hAnsi="Arial Narrow" w:cs="Arial Narrow"/>
                <w:color w:val="000000"/>
              </w:rPr>
            </w:pPr>
            <w:r>
              <w:rPr>
                <w:rFonts w:ascii="Arial Narrow" w:hAnsi="Arial Narrow" w:cs="Arial Narrow"/>
                <w:color w:val="000000"/>
              </w:rPr>
              <w:t>1.3.0</w:t>
            </w:r>
          </w:p>
        </w:tc>
        <w:tc>
          <w:tcPr>
            <w:tcW w:w="7564" w:type="dxa"/>
            <w:tcBorders>
              <w:top w:val="single" w:sz="8" w:space="0" w:color="auto"/>
              <w:left w:val="single" w:sz="8" w:space="0" w:color="auto"/>
              <w:bottom w:val="single" w:sz="8" w:space="0" w:color="auto"/>
              <w:right w:val="single" w:sz="8" w:space="0" w:color="auto"/>
            </w:tcBorders>
            <w:shd w:val="clear" w:color="auto" w:fill="auto"/>
            <w:hideMark/>
          </w:tcPr>
          <w:p w:rsidR="000457FF" w:rsidRPr="00F60C45" w:rsidRDefault="000457FF" w:rsidP="007A6B3A">
            <w:pPr>
              <w:kinsoku w:val="0"/>
              <w:spacing w:after="1" w:line="270" w:lineRule="exact"/>
              <w:ind w:left="36"/>
              <w:textAlignment w:val="baseline"/>
              <w:rPr>
                <w:rFonts w:ascii="Arial Narrow" w:hAnsi="Arial Narrow" w:cs="Arial Narrow"/>
                <w:color w:val="000000"/>
              </w:rPr>
            </w:pPr>
            <w:r>
              <w:rPr>
                <w:rFonts w:ascii="Arial Narrow" w:hAnsi="Arial Narrow" w:cs="Arial Narrow"/>
                <w:color w:val="000000"/>
              </w:rPr>
              <w:t xml:space="preserve">Druga zahtevana dokazila o skladnosti z zahtevami standarda </w:t>
            </w:r>
            <w:r w:rsidRPr="00F60C45">
              <w:rPr>
                <w:rFonts w:ascii="Arial Narrow" w:hAnsi="Arial Narrow" w:cs="Arial Narrow"/>
                <w:color w:val="000000"/>
              </w:rPr>
              <w:t>SIST EN 1789</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after="1" w:line="270" w:lineRule="exact"/>
              <w:ind w:left="36"/>
              <w:textAlignment w:val="baseline"/>
              <w:rPr>
                <w:rFonts w:ascii="Arial Narrow" w:hAnsi="Arial Narrow" w:cs="Arial Narrow"/>
                <w:color w:val="000000"/>
              </w:rPr>
            </w:pPr>
          </w:p>
        </w:tc>
      </w:tr>
      <w:tr w:rsidR="000457FF" w:rsidRPr="00F60C45" w:rsidTr="008E2DC5">
        <w:trPr>
          <w:trHeight w:hRule="exact" w:val="2643"/>
        </w:trPr>
        <w:tc>
          <w:tcPr>
            <w:tcW w:w="820"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Pr="00F60C45" w:rsidRDefault="000457FF" w:rsidP="007A6B3A">
            <w:pPr>
              <w:kinsoku w:val="0"/>
              <w:spacing w:after="541" w:line="246" w:lineRule="exact"/>
              <w:ind w:right="71"/>
              <w:jc w:val="right"/>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hideMark/>
          </w:tcPr>
          <w:p w:rsidR="000457FF" w:rsidRPr="00F60C45" w:rsidRDefault="000457FF" w:rsidP="007A6B3A">
            <w:pPr>
              <w:kinsoku w:val="0"/>
              <w:spacing w:after="1" w:line="270" w:lineRule="exact"/>
              <w:ind w:left="36"/>
              <w:textAlignment w:val="baseline"/>
              <w:rPr>
                <w:rFonts w:ascii="Arial Narrow" w:hAnsi="Arial Narrow" w:cs="Arial Narrow"/>
                <w:color w:val="000000"/>
              </w:rPr>
            </w:pPr>
            <w:r w:rsidRPr="00F60C45">
              <w:rPr>
                <w:rFonts w:ascii="Arial Narrow" w:hAnsi="Arial Narrow" w:cs="Arial Narrow"/>
                <w:color w:val="000000"/>
              </w:rPr>
              <w:t>[1] Za mizo bolni</w:t>
            </w:r>
            <w:r>
              <w:rPr>
                <w:rFonts w:ascii="Arial Narrow" w:hAnsi="Arial Narrow" w:cs="Arial Narrow"/>
                <w:color w:val="000000"/>
              </w:rPr>
              <w:t>š</w:t>
            </w:r>
            <w:r w:rsidRPr="00F60C45">
              <w:rPr>
                <w:rFonts w:ascii="Arial Narrow" w:hAnsi="Arial Narrow" w:cs="Arial Narrow"/>
                <w:color w:val="000000"/>
              </w:rPr>
              <w:t>kih nosil; [2] za napravo z več točkovnim varnost</w:t>
            </w:r>
            <w:r>
              <w:rPr>
                <w:rFonts w:ascii="Arial Narrow" w:hAnsi="Arial Narrow" w:cs="Arial Narrow"/>
                <w:color w:val="000000"/>
              </w:rPr>
              <w:t>nim zaklepom za fiksacijo podnož</w:t>
            </w:r>
            <w:r w:rsidRPr="00F60C45">
              <w:rPr>
                <w:rFonts w:ascii="Arial Narrow" w:hAnsi="Arial Narrow" w:cs="Arial Narrow"/>
                <w:color w:val="000000"/>
              </w:rPr>
              <w:t xml:space="preserve">ja </w:t>
            </w:r>
            <w:r>
              <w:rPr>
                <w:rFonts w:ascii="Arial Narrow" w:hAnsi="Arial Narrow" w:cs="Arial Narrow"/>
                <w:color w:val="000000"/>
              </w:rPr>
              <w:t>bolniški</w:t>
            </w:r>
            <w:r w:rsidRPr="00F60C45">
              <w:rPr>
                <w:rFonts w:ascii="Arial Narrow" w:hAnsi="Arial Narrow" w:cs="Arial Narrow"/>
                <w:color w:val="000000"/>
              </w:rPr>
              <w:t xml:space="preserve">h nosil z mizo </w:t>
            </w:r>
            <w:r>
              <w:rPr>
                <w:rFonts w:ascii="Arial Narrow" w:hAnsi="Arial Narrow" w:cs="Arial Narrow"/>
                <w:color w:val="000000"/>
              </w:rPr>
              <w:t>bolniški</w:t>
            </w:r>
            <w:r w:rsidRPr="00F60C45">
              <w:rPr>
                <w:rFonts w:ascii="Arial Narrow" w:hAnsi="Arial Narrow" w:cs="Arial Narrow"/>
                <w:color w:val="000000"/>
              </w:rPr>
              <w:t xml:space="preserve">h nosil; [3] </w:t>
            </w:r>
            <w:r>
              <w:rPr>
                <w:rFonts w:ascii="Arial Narrow" w:hAnsi="Arial Narrow" w:cs="Arial Narrow"/>
                <w:color w:val="000000"/>
              </w:rPr>
              <w:t>za neodstranljivo vgrajene sedež</w:t>
            </w:r>
            <w:r w:rsidRPr="00F60C45">
              <w:rPr>
                <w:rFonts w:ascii="Arial Narrow" w:hAnsi="Arial Narrow" w:cs="Arial Narrow"/>
                <w:color w:val="000000"/>
              </w:rPr>
              <w:t>e bolniškega prostora; [5] za samostojne varnostne pasove bolniškega prostora; [6] za nosilce medicinsko tehničnih naprav in opreme za: [6a] EKG monitor/</w:t>
            </w:r>
            <w:proofErr w:type="spellStart"/>
            <w:r w:rsidRPr="00F60C45">
              <w:rPr>
                <w:rFonts w:ascii="Arial Narrow" w:hAnsi="Arial Narrow" w:cs="Arial Narrow"/>
                <w:color w:val="000000"/>
              </w:rPr>
              <w:t>defibrilator</w:t>
            </w:r>
            <w:proofErr w:type="spellEnd"/>
            <w:r w:rsidRPr="00F60C45">
              <w:rPr>
                <w:rFonts w:ascii="Arial Narrow" w:hAnsi="Arial Narrow" w:cs="Arial Narrow"/>
                <w:color w:val="000000"/>
              </w:rPr>
              <w:t>; [6b] ventilator; [6c] aspirator; [6d] osrednjih posod za kisik; [7] dokazovanje: s predložitvijo certifikata ali a testa ali tehničnega kataloga ali druge verodostojne listine; [7a] jezik: slovenski ali angleški ali nemški.</w:t>
            </w:r>
          </w:p>
        </w:tc>
        <w:tc>
          <w:tcPr>
            <w:tcW w:w="1843" w:type="dxa"/>
            <w:tcBorders>
              <w:top w:val="single" w:sz="8" w:space="0" w:color="auto"/>
              <w:left w:val="single" w:sz="8" w:space="0" w:color="auto"/>
              <w:bottom w:val="single" w:sz="8" w:space="0" w:color="auto"/>
              <w:right w:val="single" w:sz="8" w:space="0" w:color="auto"/>
            </w:tcBorders>
          </w:tcPr>
          <w:p w:rsidR="000457FF" w:rsidRPr="00F60C45" w:rsidRDefault="000457FF" w:rsidP="007A6B3A">
            <w:pPr>
              <w:kinsoku w:val="0"/>
              <w:spacing w:after="1" w:line="270" w:lineRule="exact"/>
              <w:ind w:left="36"/>
              <w:textAlignment w:val="baseline"/>
              <w:rPr>
                <w:rFonts w:ascii="Arial Narrow" w:hAnsi="Arial Narrow" w:cs="Arial Narrow"/>
                <w:color w:val="000000"/>
              </w:rPr>
            </w:pPr>
          </w:p>
        </w:tc>
      </w:tr>
      <w:tr w:rsidR="000457FF" w:rsidTr="008E2DC5">
        <w:trPr>
          <w:trHeight w:hRule="exact" w:val="1177"/>
        </w:trPr>
        <w:tc>
          <w:tcPr>
            <w:tcW w:w="820"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541" w:line="246" w:lineRule="exact"/>
              <w:ind w:right="71"/>
              <w:textAlignment w:val="baseline"/>
              <w:rPr>
                <w:rFonts w:ascii="Arial Narrow" w:hAnsi="Arial Narrow" w:cs="Arial Narrow"/>
                <w:color w:val="000000"/>
              </w:rPr>
            </w:pPr>
            <w:r>
              <w:rPr>
                <w:rFonts w:ascii="Arial Narrow" w:hAnsi="Arial Narrow" w:cs="Arial Narrow"/>
                <w:color w:val="000000"/>
              </w:rPr>
              <w:t>1.3.1</w:t>
            </w:r>
          </w:p>
        </w:tc>
        <w:tc>
          <w:tcPr>
            <w:tcW w:w="7564" w:type="dxa"/>
            <w:tcBorders>
              <w:top w:val="single" w:sz="8" w:space="0" w:color="auto"/>
              <w:left w:val="single" w:sz="8" w:space="0" w:color="auto"/>
              <w:bottom w:val="single" w:sz="8" w:space="0" w:color="auto"/>
              <w:right w:val="single" w:sz="8" w:space="0" w:color="auto"/>
            </w:tcBorders>
            <w:shd w:val="clear" w:color="auto" w:fill="auto"/>
            <w:hideMark/>
          </w:tcPr>
          <w:p w:rsidR="000457FF" w:rsidRDefault="000457FF" w:rsidP="007A6B3A">
            <w:pPr>
              <w:kinsoku w:val="0"/>
              <w:spacing w:after="1" w:line="270" w:lineRule="exact"/>
              <w:ind w:left="36"/>
              <w:textAlignment w:val="baseline"/>
              <w:rPr>
                <w:rFonts w:ascii="Arial Narrow" w:hAnsi="Arial Narrow" w:cs="Arial Narrow"/>
                <w:color w:val="000000"/>
              </w:rPr>
            </w:pPr>
            <w:r>
              <w:rPr>
                <w:rFonts w:ascii="Arial Narrow" w:hAnsi="Arial Narrow" w:cs="Arial Narrow"/>
                <w:color w:val="000000"/>
              </w:rPr>
              <w:t xml:space="preserve">Dokazila, da transportna oprema za paciente in njena namestitev izpolnjuje zahteve standarda </w:t>
            </w:r>
            <w:r w:rsidRPr="00F60C45">
              <w:rPr>
                <w:rFonts w:ascii="Arial Narrow" w:hAnsi="Arial Narrow" w:cs="Arial Narrow"/>
                <w:color w:val="000000"/>
              </w:rPr>
              <w:t xml:space="preserve">SIST EN 1789 </w:t>
            </w:r>
            <w:r>
              <w:rPr>
                <w:rFonts w:ascii="Arial Narrow" w:hAnsi="Arial Narrow" w:cs="Arial Narrow"/>
                <w:color w:val="000000"/>
              </w:rPr>
              <w:t xml:space="preserve">in standarda </w:t>
            </w:r>
            <w:r w:rsidRPr="00F60C45">
              <w:rPr>
                <w:rFonts w:ascii="Arial Narrow" w:hAnsi="Arial Narrow" w:cs="Arial Narrow"/>
                <w:color w:val="000000"/>
              </w:rPr>
              <w:t xml:space="preserve">SIST EN 1865 , Specifikacija za opremo za ravnanje s pacienti v RV , </w:t>
            </w:r>
            <w:r>
              <w:rPr>
                <w:rFonts w:ascii="Arial Narrow" w:hAnsi="Arial Narrow" w:cs="Arial Narrow"/>
                <w:color w:val="000000"/>
              </w:rPr>
              <w:t>1., 4. in 5. del.</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after="1" w:line="270" w:lineRule="exact"/>
              <w:ind w:left="36"/>
              <w:textAlignment w:val="baseline"/>
              <w:rPr>
                <w:rFonts w:ascii="Arial Narrow" w:hAnsi="Arial Narrow" w:cs="Arial Narrow"/>
                <w:color w:val="000000"/>
              </w:rPr>
            </w:pPr>
          </w:p>
        </w:tc>
      </w:tr>
      <w:tr w:rsidR="000457FF" w:rsidRPr="00F60C45" w:rsidTr="008E2DC5">
        <w:trPr>
          <w:trHeight w:hRule="exact" w:val="1019"/>
        </w:trPr>
        <w:tc>
          <w:tcPr>
            <w:tcW w:w="820" w:type="dxa"/>
            <w:gridSpan w:val="2"/>
            <w:tcBorders>
              <w:top w:val="single" w:sz="8" w:space="0" w:color="auto"/>
              <w:left w:val="single" w:sz="8" w:space="0" w:color="auto"/>
              <w:bottom w:val="single" w:sz="8" w:space="0" w:color="auto"/>
              <w:right w:val="single" w:sz="8" w:space="0" w:color="auto"/>
            </w:tcBorders>
            <w:shd w:val="clear" w:color="auto" w:fill="auto"/>
            <w:hideMark/>
          </w:tcPr>
          <w:p w:rsidR="000457FF" w:rsidRPr="00F60C45" w:rsidRDefault="000457FF" w:rsidP="007A6B3A">
            <w:pPr>
              <w:kinsoku w:val="0"/>
              <w:spacing w:after="541" w:line="246" w:lineRule="exact"/>
              <w:ind w:right="71"/>
              <w:jc w:val="right"/>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hideMark/>
          </w:tcPr>
          <w:p w:rsidR="000457FF" w:rsidRPr="00F60C45" w:rsidRDefault="000457FF" w:rsidP="007A6B3A">
            <w:pPr>
              <w:kinsoku w:val="0"/>
              <w:spacing w:after="1" w:line="270" w:lineRule="exact"/>
              <w:ind w:left="36"/>
              <w:textAlignment w:val="baseline"/>
              <w:rPr>
                <w:rFonts w:ascii="Arial Narrow" w:hAnsi="Arial Narrow" w:cs="Arial Narrow"/>
                <w:color w:val="000000"/>
              </w:rPr>
            </w:pPr>
            <w:r w:rsidRPr="00F60C45">
              <w:rPr>
                <w:rFonts w:ascii="Arial Narrow" w:hAnsi="Arial Narrow" w:cs="Arial Narrow"/>
                <w:color w:val="000000"/>
              </w:rPr>
              <w:t xml:space="preserve">[1] Dokazovanje s predložitvijo certifikata ali a-testa ali tehničnega kataloga ali druge verodostojne listine za: [1a] bolnika nosila; [1b] podno2je </w:t>
            </w:r>
            <w:r>
              <w:rPr>
                <w:rFonts w:ascii="Arial Narrow" w:hAnsi="Arial Narrow" w:cs="Arial Narrow"/>
                <w:color w:val="000000"/>
              </w:rPr>
              <w:t>bolniški</w:t>
            </w:r>
            <w:r w:rsidRPr="00F60C45">
              <w:rPr>
                <w:rFonts w:ascii="Arial Narrow" w:hAnsi="Arial Narrow" w:cs="Arial Narrow"/>
                <w:color w:val="000000"/>
              </w:rPr>
              <w:t>h nosil; [1c] stol za transport pacienta; [2] jezik: slovenski ali angleški ali nemški.</w:t>
            </w:r>
          </w:p>
        </w:tc>
        <w:tc>
          <w:tcPr>
            <w:tcW w:w="1843" w:type="dxa"/>
            <w:tcBorders>
              <w:top w:val="single" w:sz="8" w:space="0" w:color="auto"/>
              <w:left w:val="single" w:sz="8" w:space="0" w:color="auto"/>
              <w:bottom w:val="single" w:sz="8" w:space="0" w:color="auto"/>
              <w:right w:val="single" w:sz="8" w:space="0" w:color="auto"/>
            </w:tcBorders>
          </w:tcPr>
          <w:p w:rsidR="000457FF" w:rsidRPr="00F60C45" w:rsidRDefault="000457FF" w:rsidP="007A6B3A">
            <w:pPr>
              <w:kinsoku w:val="0"/>
              <w:spacing w:after="1" w:line="270" w:lineRule="exact"/>
              <w:ind w:left="36"/>
              <w:textAlignment w:val="baseline"/>
              <w:rPr>
                <w:rFonts w:ascii="Arial Narrow" w:hAnsi="Arial Narrow" w:cs="Arial Narrow"/>
                <w:color w:val="000000"/>
              </w:rPr>
            </w:pPr>
          </w:p>
        </w:tc>
      </w:tr>
      <w:tr w:rsidR="000457FF" w:rsidTr="008E2DC5">
        <w:trPr>
          <w:trHeight w:hRule="exact" w:val="585"/>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spacing w:after="541" w:line="246" w:lineRule="exact"/>
              <w:ind w:right="71"/>
              <w:textAlignment w:val="baseline"/>
              <w:rPr>
                <w:rFonts w:ascii="Arial Narrow" w:hAnsi="Arial Narrow" w:cs="Arial Narrow"/>
                <w:color w:val="000000"/>
              </w:rPr>
            </w:pPr>
            <w:r>
              <w:rPr>
                <w:rFonts w:ascii="Arial Narrow" w:hAnsi="Arial Narrow" w:cs="Arial Narrow"/>
                <w:color w:val="000000"/>
              </w:rPr>
              <w:t>1.4</w:t>
            </w: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spacing w:after="1" w:line="270" w:lineRule="exact"/>
              <w:ind w:left="36"/>
              <w:textAlignment w:val="baseline"/>
              <w:rPr>
                <w:rFonts w:ascii="Arial Narrow" w:hAnsi="Arial Narrow" w:cs="Arial Narrow"/>
                <w:color w:val="000000"/>
              </w:rPr>
            </w:pPr>
            <w:r>
              <w:rPr>
                <w:rFonts w:ascii="Arial Narrow" w:hAnsi="Arial Narrow" w:cs="Arial Narrow"/>
                <w:b/>
                <w:bCs/>
                <w:color w:val="000000"/>
              </w:rPr>
              <w:t>Izjava- certifikat proizvajalca osnovnega vozila, ki dokazuje:</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after="1" w:line="270" w:lineRule="exact"/>
              <w:ind w:left="36"/>
              <w:textAlignment w:val="baseline"/>
              <w:rPr>
                <w:rFonts w:ascii="Arial Narrow" w:hAnsi="Arial Narrow" w:cs="Arial Narrow"/>
                <w:b/>
                <w:bCs/>
                <w:color w:val="000000"/>
              </w:rPr>
            </w:pPr>
          </w:p>
        </w:tc>
      </w:tr>
      <w:tr w:rsidR="000457FF" w:rsidTr="008E2DC5">
        <w:trPr>
          <w:trHeight w:hRule="exact" w:val="2095"/>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spacing w:after="541" w:line="246" w:lineRule="exact"/>
              <w:ind w:right="71"/>
              <w:jc w:val="right"/>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spacing w:line="271" w:lineRule="exact"/>
              <w:ind w:left="36"/>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splošna izjava- certifikat: [la] da so predelava v RV in za to potrebni posegi na osnovnem vozilu odobreni s strani proizvajalca osnovnega vozila; [1b] da predelava v RV in za to potrebni posegi na osnovnem vozilu ne vplivajo na splošna, najmanj </w:t>
            </w:r>
            <w:proofErr w:type="spellStart"/>
            <w:r>
              <w:rPr>
                <w:rFonts w:ascii="Arial Narrow" w:hAnsi="Arial Narrow" w:cs="Arial Narrow"/>
                <w:color w:val="000000"/>
              </w:rPr>
              <w:t>dvo</w:t>
            </w:r>
            <w:proofErr w:type="spellEnd"/>
            <w:r>
              <w:rPr>
                <w:rFonts w:ascii="Arial Narrow" w:hAnsi="Arial Narrow" w:cs="Arial Narrow"/>
                <w:color w:val="000000"/>
              </w:rPr>
              <w:t xml:space="preserve">-(2) letna garancijska jamstva osnovnega vozila; </w:t>
            </w:r>
            <w:r>
              <w:rPr>
                <w:rFonts w:ascii="Arial Narrow" w:hAnsi="Arial Narrow" w:cs="Arial Narrow"/>
                <w:b/>
                <w:bCs/>
                <w:color w:val="000000"/>
              </w:rPr>
              <w:t xml:space="preserve">[2] </w:t>
            </w:r>
            <w:r>
              <w:rPr>
                <w:rFonts w:ascii="Arial Narrow" w:hAnsi="Arial Narrow" w:cs="Arial Narrow"/>
                <w:color w:val="000000"/>
              </w:rPr>
              <w:t xml:space="preserve">posamične odobritve- Certifikat No </w:t>
            </w:r>
            <w:proofErr w:type="spellStart"/>
            <w:r>
              <w:rPr>
                <w:rFonts w:ascii="Arial Narrow" w:hAnsi="Arial Narrow" w:cs="Arial Narrow"/>
                <w:color w:val="000000"/>
              </w:rPr>
              <w:t>Objection</w:t>
            </w:r>
            <w:proofErr w:type="spellEnd"/>
            <w:r>
              <w:rPr>
                <w:rFonts w:ascii="Arial Narrow" w:hAnsi="Arial Narrow" w:cs="Arial Narrow"/>
                <w:color w:val="000000"/>
              </w:rPr>
              <w:t xml:space="preserve">: [2a] za izvedbo povišanih drsnih bočnih vrat (v kolikor niso originalna); </w:t>
            </w:r>
            <w:r>
              <w:rPr>
                <w:rFonts w:ascii="Arial Narrow" w:hAnsi="Arial Narrow" w:cs="Arial Narrow"/>
                <w:b/>
                <w:bCs/>
                <w:color w:val="000000"/>
              </w:rPr>
              <w:t xml:space="preserve">[3] </w:t>
            </w:r>
            <w:r>
              <w:rPr>
                <w:rFonts w:ascii="Arial Narrow" w:hAnsi="Arial Narrow" w:cs="Arial Narrow"/>
                <w:color w:val="000000"/>
              </w:rPr>
              <w:t>jezik: angleški, nemški ali slovenski.</w:t>
            </w:r>
          </w:p>
          <w:p w:rsidR="000457FF" w:rsidRDefault="000457FF" w:rsidP="007A6B3A">
            <w:pPr>
              <w:kinsoku w:val="0"/>
              <w:spacing w:after="1" w:line="270" w:lineRule="exact"/>
              <w:ind w:left="36"/>
              <w:textAlignment w:val="baseline"/>
              <w:rPr>
                <w:rFonts w:ascii="Arial Narrow" w:hAnsi="Arial Narrow" w:cs="Arial Narrow"/>
                <w:b/>
                <w:bCs/>
                <w:color w:val="000000"/>
              </w:rPr>
            </w:pP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line="271" w:lineRule="exact"/>
              <w:ind w:left="36"/>
              <w:textAlignment w:val="baseline"/>
              <w:rPr>
                <w:rFonts w:ascii="Arial Narrow" w:hAnsi="Arial Narrow" w:cs="Arial Narrow"/>
                <w:b/>
                <w:bCs/>
                <w:color w:val="000000"/>
              </w:rPr>
            </w:pPr>
          </w:p>
        </w:tc>
      </w:tr>
      <w:tr w:rsidR="000457FF" w:rsidRPr="00AF4648" w:rsidTr="008E2DC5">
        <w:trPr>
          <w:trHeight w:hRule="exact" w:val="527"/>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Pr="00AF4648" w:rsidRDefault="000457FF" w:rsidP="007A6B3A">
            <w:pPr>
              <w:kinsoku w:val="0"/>
              <w:spacing w:after="541" w:line="246" w:lineRule="exact"/>
              <w:ind w:right="71"/>
              <w:textAlignment w:val="baseline"/>
              <w:rPr>
                <w:rFonts w:ascii="Arial Narrow" w:hAnsi="Arial Narrow" w:cs="Arial Narrow"/>
                <w:b/>
                <w:bCs/>
                <w:color w:val="000000"/>
              </w:rPr>
            </w:pPr>
            <w:r>
              <w:rPr>
                <w:rFonts w:ascii="Arial Narrow" w:hAnsi="Arial Narrow" w:cs="Arial Narrow"/>
                <w:b/>
                <w:bCs/>
                <w:color w:val="000000"/>
              </w:rPr>
              <w:t>1.5</w:t>
            </w: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Pr="00AF4648" w:rsidRDefault="000457FF" w:rsidP="007A6B3A">
            <w:pPr>
              <w:kinsoku w:val="0"/>
              <w:spacing w:line="271" w:lineRule="exact"/>
              <w:ind w:left="36"/>
              <w:textAlignment w:val="baseline"/>
              <w:rPr>
                <w:rFonts w:ascii="Arial Narrow" w:hAnsi="Arial Narrow" w:cs="Arial Narrow"/>
                <w:b/>
                <w:bCs/>
                <w:color w:val="000000"/>
              </w:rPr>
            </w:pPr>
            <w:r w:rsidRPr="00AF4648">
              <w:rPr>
                <w:rFonts w:ascii="Arial Narrow" w:hAnsi="Arial Narrow" w:cs="Arial Narrow"/>
                <w:b/>
                <w:bCs/>
                <w:color w:val="000000"/>
              </w:rPr>
              <w:t>Izjava- certifikat proizvajalca osnovnega vozila, ki dokazuje:</w:t>
            </w:r>
          </w:p>
        </w:tc>
        <w:tc>
          <w:tcPr>
            <w:tcW w:w="1843" w:type="dxa"/>
            <w:tcBorders>
              <w:top w:val="single" w:sz="8" w:space="0" w:color="auto"/>
              <w:left w:val="single" w:sz="8" w:space="0" w:color="auto"/>
              <w:bottom w:val="single" w:sz="8" w:space="0" w:color="auto"/>
              <w:right w:val="single" w:sz="8" w:space="0" w:color="auto"/>
            </w:tcBorders>
          </w:tcPr>
          <w:p w:rsidR="000457FF" w:rsidRPr="00AF4648" w:rsidRDefault="000457FF" w:rsidP="007A6B3A">
            <w:pPr>
              <w:kinsoku w:val="0"/>
              <w:spacing w:line="271" w:lineRule="exact"/>
              <w:ind w:left="36"/>
              <w:textAlignment w:val="baseline"/>
              <w:rPr>
                <w:rFonts w:ascii="Arial Narrow" w:hAnsi="Arial Narrow" w:cs="Arial Narrow"/>
                <w:b/>
                <w:bCs/>
                <w:color w:val="000000"/>
              </w:rPr>
            </w:pPr>
          </w:p>
        </w:tc>
      </w:tr>
      <w:tr w:rsidR="000457FF" w:rsidRPr="00AF4648" w:rsidTr="008E2DC5">
        <w:trPr>
          <w:trHeight w:hRule="exact" w:val="1042"/>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Pr="00AF4648" w:rsidRDefault="000457FF" w:rsidP="007A6B3A">
            <w:pPr>
              <w:kinsoku w:val="0"/>
              <w:spacing w:after="541" w:line="246" w:lineRule="exact"/>
              <w:ind w:right="71"/>
              <w:jc w:val="right"/>
              <w:textAlignment w:val="baseline"/>
              <w:rPr>
                <w:rFonts w:ascii="Arial Narrow" w:hAnsi="Arial Narrow" w:cs="Arial Narrow"/>
                <w:b/>
                <w:bCs/>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Pr="00AF4648" w:rsidRDefault="000457FF" w:rsidP="007A6B3A">
            <w:pPr>
              <w:kinsoku w:val="0"/>
              <w:spacing w:line="271" w:lineRule="exact"/>
              <w:ind w:left="36"/>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Splošna izjava certifikat: da je tehnološki nivo in kvaliteta predelave usklajena z nivojem osnovnega vozila, za kar ima predelovalec s strani proizvajalca osnovnega vozila priznan ustrezen status- Premium partner ali podobno.</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line="271" w:lineRule="exact"/>
              <w:ind w:left="36"/>
              <w:textAlignment w:val="baseline"/>
              <w:rPr>
                <w:rFonts w:ascii="Arial Narrow" w:hAnsi="Arial Narrow" w:cs="Arial Narrow"/>
                <w:b/>
                <w:bCs/>
                <w:color w:val="000000"/>
              </w:rPr>
            </w:pPr>
          </w:p>
        </w:tc>
      </w:tr>
      <w:tr w:rsidR="000457FF" w:rsidRPr="00AF4648" w:rsidTr="008E2DC5">
        <w:trPr>
          <w:trHeight w:hRule="exact" w:val="1016"/>
        </w:trPr>
        <w:tc>
          <w:tcPr>
            <w:tcW w:w="8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457FF" w:rsidRPr="00AF4648" w:rsidRDefault="000457FF" w:rsidP="007A6B3A">
            <w:pPr>
              <w:tabs>
                <w:tab w:val="decimal" w:pos="144"/>
              </w:tabs>
              <w:kinsoku w:val="0"/>
              <w:spacing w:before="59" w:after="65" w:line="273" w:lineRule="exact"/>
              <w:textAlignment w:val="baseline"/>
              <w:rPr>
                <w:rFonts w:ascii="Arial Narrow" w:hAnsi="Arial Narrow" w:cs="Arial Narrow"/>
                <w:b/>
                <w:bCs/>
                <w:color w:val="000000"/>
              </w:rPr>
            </w:pPr>
            <w:r>
              <w:rPr>
                <w:rFonts w:ascii="Arial Narrow" w:hAnsi="Arial Narrow" w:cs="Arial Narrow"/>
                <w:b/>
                <w:bCs/>
                <w:color w:val="000000"/>
              </w:rPr>
              <w:t>1.6</w:t>
            </w:r>
          </w:p>
        </w:tc>
        <w:tc>
          <w:tcPr>
            <w:tcW w:w="7564"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Pr="00AF4648" w:rsidRDefault="000457FF" w:rsidP="007A6B3A">
            <w:pPr>
              <w:kinsoku w:val="0"/>
              <w:spacing w:before="53" w:after="71" w:line="273" w:lineRule="exact"/>
              <w:ind w:left="39"/>
              <w:textAlignment w:val="baseline"/>
              <w:rPr>
                <w:rFonts w:ascii="Arial Narrow" w:hAnsi="Arial Narrow" w:cs="Arial Narrow"/>
                <w:b/>
                <w:bCs/>
                <w:color w:val="000000"/>
              </w:rPr>
            </w:pPr>
            <w:r w:rsidRPr="00AF4648">
              <w:rPr>
                <w:rFonts w:ascii="Arial Narrow" w:hAnsi="Arial Narrow" w:cs="Arial Narrow"/>
                <w:b/>
                <w:bCs/>
                <w:color w:val="000000"/>
              </w:rPr>
              <w:t>Dokazovanje kakovosti in izpolnjevanja zahtev ob prijavi na razpis (jezik: slovenski ali angleški ali nemški):</w:t>
            </w:r>
          </w:p>
        </w:tc>
        <w:tc>
          <w:tcPr>
            <w:tcW w:w="1843" w:type="dxa"/>
            <w:tcBorders>
              <w:top w:val="single" w:sz="8" w:space="0" w:color="auto"/>
              <w:left w:val="single" w:sz="8" w:space="0" w:color="auto"/>
              <w:bottom w:val="single" w:sz="8" w:space="0" w:color="auto"/>
              <w:right w:val="single" w:sz="8" w:space="0" w:color="auto"/>
            </w:tcBorders>
          </w:tcPr>
          <w:p w:rsidR="000457FF" w:rsidRPr="00AF4648" w:rsidRDefault="000457FF" w:rsidP="007A6B3A">
            <w:pPr>
              <w:kinsoku w:val="0"/>
              <w:spacing w:before="53" w:after="71" w:line="273" w:lineRule="exact"/>
              <w:ind w:left="39"/>
              <w:textAlignment w:val="baseline"/>
              <w:rPr>
                <w:rFonts w:ascii="Arial Narrow" w:hAnsi="Arial Narrow" w:cs="Arial Narrow"/>
                <w:b/>
                <w:bCs/>
                <w:color w:val="000000"/>
              </w:rPr>
            </w:pPr>
          </w:p>
        </w:tc>
      </w:tr>
      <w:tr w:rsidR="000457FF" w:rsidTr="008E2DC5">
        <w:trPr>
          <w:trHeight w:hRule="exact" w:val="988"/>
        </w:trPr>
        <w:tc>
          <w:tcPr>
            <w:tcW w:w="8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0457FF">
            <w:pPr>
              <w:widowControl w:val="0"/>
              <w:numPr>
                <w:ilvl w:val="0"/>
                <w:numId w:val="27"/>
              </w:numPr>
              <w:kinsoku w:val="0"/>
              <w:autoSpaceDE/>
              <w:adjustRightInd/>
              <w:spacing w:before="36" w:after="79" w:line="273" w:lineRule="exact"/>
              <w:jc w:val="center"/>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kinsoku w:val="0"/>
              <w:spacing w:before="80" w:after="60" w:line="248" w:lineRule="exact"/>
              <w:ind w:left="39"/>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Predelovalec/opremljevalec RV razpolaga z veljavnim certifikatom ISO 9001; [la] dokazovanje: kopija certifikata.</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before="80" w:after="60" w:line="248" w:lineRule="exact"/>
              <w:ind w:left="39"/>
              <w:textAlignment w:val="baseline"/>
              <w:rPr>
                <w:rFonts w:ascii="Arial Narrow" w:hAnsi="Arial Narrow" w:cs="Arial Narrow"/>
                <w:b/>
                <w:bCs/>
                <w:color w:val="000000"/>
              </w:rPr>
            </w:pPr>
          </w:p>
        </w:tc>
      </w:tr>
      <w:tr w:rsidR="000457FF" w:rsidTr="008E2DC5">
        <w:trPr>
          <w:trHeight w:hRule="exact" w:val="1310"/>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0457FF">
            <w:pPr>
              <w:widowControl w:val="0"/>
              <w:numPr>
                <w:ilvl w:val="0"/>
                <w:numId w:val="27"/>
              </w:numPr>
              <w:kinsoku w:val="0"/>
              <w:autoSpaceDE/>
              <w:adjustRightInd/>
              <w:spacing w:after="276" w:line="246" w:lineRule="exact"/>
              <w:jc w:val="center"/>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spacing w:after="5" w:line="268" w:lineRule="exact"/>
              <w:ind w:left="36" w:right="36"/>
              <w:textAlignment w:val="baseline"/>
              <w:rPr>
                <w:rFonts w:ascii="Arial Narrow" w:hAnsi="Arial Narrow" w:cs="Arial Narrow"/>
                <w:color w:val="000000"/>
                <w:spacing w:val="-1"/>
              </w:rPr>
            </w:pPr>
            <w:r>
              <w:rPr>
                <w:rFonts w:ascii="Arial Narrow" w:hAnsi="Arial Narrow" w:cs="Arial Narrow"/>
                <w:b/>
                <w:bCs/>
                <w:color w:val="000000"/>
                <w:spacing w:val="-1"/>
              </w:rPr>
              <w:t xml:space="preserve">[1] </w:t>
            </w:r>
            <w:r>
              <w:rPr>
                <w:rFonts w:ascii="Arial Narrow" w:hAnsi="Arial Narrow" w:cs="Arial Narrow"/>
                <w:color w:val="000000"/>
                <w:spacing w:val="-1"/>
              </w:rPr>
              <w:t>Kakovost vsega ponujenega blaga ustreza predpisom, standardom kakovosti in deklaracijam, pod katerimi se to prodaja ter drugim zahtevam, specificiranimi s tehničnim opisom v razpisni dokumentaciji; [1 a] dokazovanje: katalogi, prospekti, ipd.</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after="5" w:line="268" w:lineRule="exact"/>
              <w:ind w:left="36" w:right="36"/>
              <w:textAlignment w:val="baseline"/>
              <w:rPr>
                <w:rFonts w:ascii="Arial Narrow" w:hAnsi="Arial Narrow" w:cs="Arial Narrow"/>
                <w:b/>
                <w:bCs/>
                <w:color w:val="000000"/>
                <w:spacing w:val="-1"/>
              </w:rPr>
            </w:pPr>
          </w:p>
        </w:tc>
      </w:tr>
      <w:tr w:rsidR="000457FF" w:rsidTr="008E2DC5">
        <w:trPr>
          <w:trHeight w:hRule="exact" w:val="1915"/>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0457FF">
            <w:pPr>
              <w:widowControl w:val="0"/>
              <w:numPr>
                <w:ilvl w:val="0"/>
                <w:numId w:val="27"/>
              </w:numPr>
              <w:kinsoku w:val="0"/>
              <w:autoSpaceDE/>
              <w:adjustRightInd/>
              <w:spacing w:after="809" w:line="246" w:lineRule="exact"/>
              <w:jc w:val="center"/>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spacing w:line="269" w:lineRule="exact"/>
              <w:ind w:left="36"/>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Ponudnik predloži tehnične risbe predelave zunanjosti RV ter bolniškega in vozniškega prostora z vrisanimi dimenzijami in zahtevanimi elementi opreme z, v specifikaciji ponudbe opredeljenih pogledov; </w:t>
            </w:r>
            <w:r>
              <w:rPr>
                <w:rFonts w:ascii="Arial Narrow" w:hAnsi="Arial Narrow" w:cs="Arial Narrow"/>
                <w:b/>
                <w:bCs/>
                <w:color w:val="000000"/>
              </w:rPr>
              <w:t xml:space="preserve">[2] </w:t>
            </w:r>
            <w:r>
              <w:rPr>
                <w:rFonts w:ascii="Arial Narrow" w:hAnsi="Arial Narrow" w:cs="Arial Narrow"/>
                <w:color w:val="000000"/>
              </w:rPr>
              <w:t>vse tehnične risbe so izrisane in natisnjene najmanj v merilu 1:20 in na razpolago naročniku tudi v elektronski obliki; [2a] dodatno so tehnične risbe podprte s slikovnim gradivom.</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line="269" w:lineRule="exact"/>
              <w:ind w:left="36"/>
              <w:textAlignment w:val="baseline"/>
              <w:rPr>
                <w:rFonts w:ascii="Arial Narrow" w:hAnsi="Arial Narrow" w:cs="Arial Narrow"/>
                <w:b/>
                <w:bCs/>
                <w:color w:val="000000"/>
              </w:rPr>
            </w:pPr>
          </w:p>
        </w:tc>
      </w:tr>
      <w:tr w:rsidR="000457FF" w:rsidTr="008E2DC5">
        <w:trPr>
          <w:trHeight w:hRule="exact" w:val="4056"/>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0457FF">
            <w:pPr>
              <w:widowControl w:val="0"/>
              <w:numPr>
                <w:ilvl w:val="0"/>
                <w:numId w:val="27"/>
              </w:numPr>
              <w:kinsoku w:val="0"/>
              <w:autoSpaceDE/>
              <w:adjustRightInd/>
              <w:spacing w:after="809" w:line="246" w:lineRule="exact"/>
              <w:jc w:val="center"/>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spacing w:line="269" w:lineRule="exact"/>
              <w:ind w:left="36"/>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 xml:space="preserve">Naročnik si pridržuje pravico, da pred odločitvijo o oddaji naročila od ponudnika zahteva, da v roku največ sedmih (7.) koledarskih dni zagotovi ogled že izdelanega RV identičnih karakteristik — zahteva se nanaša najmanj na: [1a] isto ali enakovredno osnovno vozilo ali isto ali enakovredno osnovno vozilo in isto ali enakovredno nadgradnjo bolniškega dela — modula; [1b] istega predelovalca/opremljevalca in [1c] isto ali primerljivo varianto predelave — izvedbo (izdelavo) bolniškega prostora; </w:t>
            </w:r>
            <w:r>
              <w:rPr>
                <w:rFonts w:ascii="Arial Narrow" w:hAnsi="Arial Narrow" w:cs="Arial Narrow"/>
                <w:b/>
                <w:bCs/>
                <w:color w:val="000000"/>
              </w:rPr>
              <w:t xml:space="preserve">[2] </w:t>
            </w:r>
            <w:r>
              <w:rPr>
                <w:rFonts w:ascii="Arial Narrow" w:hAnsi="Arial Narrow" w:cs="Arial Narrow"/>
                <w:color w:val="000000"/>
              </w:rPr>
              <w:t xml:space="preserve">vzorčno vozilo mora ustrezati vsem ključnim tehničnim zahtevam posameznih sistemov ali sklopov RV ter omogočati projekcijo oz. simulacijo vseh preostalih tehničnih zahtev naročnika; </w:t>
            </w:r>
            <w:r>
              <w:rPr>
                <w:rFonts w:ascii="Arial Narrow" w:hAnsi="Arial Narrow" w:cs="Arial Narrow"/>
                <w:b/>
                <w:bCs/>
                <w:color w:val="000000"/>
              </w:rPr>
              <w:t xml:space="preserve">[3] </w:t>
            </w:r>
            <w:r>
              <w:rPr>
                <w:rFonts w:ascii="Arial Narrow" w:hAnsi="Arial Narrow" w:cs="Arial Narrow"/>
                <w:color w:val="000000"/>
              </w:rPr>
              <w:t xml:space="preserve">z vzornim vozilom ponudnik dokazuje usposobljenost izvedbe predmeta javnega naročila ter obstoječo referenco; </w:t>
            </w:r>
            <w:r>
              <w:rPr>
                <w:rFonts w:ascii="Arial Narrow" w:hAnsi="Arial Narrow" w:cs="Arial Narrow"/>
                <w:b/>
                <w:bCs/>
                <w:color w:val="000000"/>
              </w:rPr>
              <w:t xml:space="preserve">[4] </w:t>
            </w:r>
            <w:r>
              <w:rPr>
                <w:rFonts w:ascii="Arial Narrow" w:hAnsi="Arial Narrow" w:cs="Arial Narrow"/>
                <w:color w:val="000000"/>
              </w:rPr>
              <w:t xml:space="preserve">ogled se opravi na sedežu naročnika — v nasprotnem ponudnik prevzema vse nastale stroke ogleda s strani </w:t>
            </w:r>
            <w:proofErr w:type="spellStart"/>
            <w:r>
              <w:rPr>
                <w:rFonts w:ascii="Arial Narrow" w:hAnsi="Arial Narrow" w:cs="Arial Narrow"/>
                <w:color w:val="000000"/>
              </w:rPr>
              <w:t>dvo</w:t>
            </w:r>
            <w:proofErr w:type="spellEnd"/>
            <w:r>
              <w:rPr>
                <w:rFonts w:ascii="Arial Narrow" w:hAnsi="Arial Narrow" w:cs="Arial Narrow"/>
                <w:color w:val="000000"/>
              </w:rPr>
              <w:t xml:space="preserve"> (2) članske komisije.</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line="269" w:lineRule="exact"/>
              <w:ind w:left="36"/>
              <w:textAlignment w:val="baseline"/>
              <w:rPr>
                <w:rFonts w:ascii="Arial Narrow" w:hAnsi="Arial Narrow" w:cs="Arial Narrow"/>
                <w:b/>
                <w:bCs/>
                <w:color w:val="000000"/>
              </w:rPr>
            </w:pPr>
          </w:p>
        </w:tc>
      </w:tr>
      <w:tr w:rsidR="000457FF" w:rsidRPr="00FC5D45" w:rsidTr="008E2DC5">
        <w:trPr>
          <w:trHeight w:hRule="exact" w:val="519"/>
        </w:trPr>
        <w:tc>
          <w:tcPr>
            <w:tcW w:w="8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457FF" w:rsidRPr="00FC5D45" w:rsidRDefault="000457FF" w:rsidP="007A6B3A">
            <w:pPr>
              <w:tabs>
                <w:tab w:val="decimal" w:pos="144"/>
              </w:tabs>
              <w:kinsoku w:val="0"/>
              <w:spacing w:before="58" w:after="52" w:line="273" w:lineRule="exact"/>
              <w:textAlignment w:val="baseline"/>
              <w:rPr>
                <w:rFonts w:ascii="Arial Narrow" w:hAnsi="Arial Narrow" w:cs="Arial Narrow"/>
                <w:b/>
                <w:bCs/>
                <w:color w:val="000000"/>
              </w:rPr>
            </w:pPr>
            <w:r w:rsidRPr="00FC5D45">
              <w:rPr>
                <w:rFonts w:ascii="Arial Narrow" w:hAnsi="Arial Narrow" w:cs="Arial Narrow"/>
                <w:b/>
                <w:bCs/>
                <w:color w:val="000000"/>
              </w:rPr>
              <w:t>1.7</w:t>
            </w:r>
          </w:p>
        </w:tc>
        <w:tc>
          <w:tcPr>
            <w:tcW w:w="7564"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Pr="00FC5D45" w:rsidRDefault="000457FF" w:rsidP="007A6B3A">
            <w:pPr>
              <w:kinsoku w:val="0"/>
              <w:spacing w:before="80" w:after="57" w:line="246" w:lineRule="exact"/>
              <w:ind w:left="39"/>
              <w:textAlignment w:val="baseline"/>
              <w:rPr>
                <w:rFonts w:ascii="Arial Narrow" w:hAnsi="Arial Narrow" w:cs="Arial Narrow"/>
                <w:b/>
                <w:bCs/>
                <w:color w:val="000000"/>
              </w:rPr>
            </w:pPr>
            <w:r w:rsidRPr="00FC5D45">
              <w:rPr>
                <w:rFonts w:ascii="Arial Narrow" w:hAnsi="Arial Narrow" w:cs="Arial Narrow"/>
                <w:b/>
                <w:bCs/>
                <w:color w:val="000000"/>
              </w:rPr>
              <w:t>Ob predaji RV ponudnik/dobavitelj naročniku dodatno predloži:</w:t>
            </w:r>
          </w:p>
        </w:tc>
        <w:tc>
          <w:tcPr>
            <w:tcW w:w="1843" w:type="dxa"/>
            <w:tcBorders>
              <w:top w:val="single" w:sz="8" w:space="0" w:color="auto"/>
              <w:left w:val="single" w:sz="8" w:space="0" w:color="auto"/>
              <w:bottom w:val="single" w:sz="8" w:space="0" w:color="auto"/>
              <w:right w:val="single" w:sz="8" w:space="0" w:color="auto"/>
            </w:tcBorders>
          </w:tcPr>
          <w:p w:rsidR="000457FF" w:rsidRPr="00FC5D45" w:rsidRDefault="000457FF" w:rsidP="007A6B3A">
            <w:pPr>
              <w:kinsoku w:val="0"/>
              <w:spacing w:before="80" w:after="57" w:line="246" w:lineRule="exact"/>
              <w:ind w:left="39"/>
              <w:textAlignment w:val="baseline"/>
              <w:rPr>
                <w:rFonts w:ascii="Arial Narrow" w:hAnsi="Arial Narrow" w:cs="Arial Narrow"/>
                <w:b/>
                <w:bCs/>
                <w:color w:val="000000"/>
              </w:rPr>
            </w:pPr>
          </w:p>
        </w:tc>
      </w:tr>
      <w:tr w:rsidR="000457FF" w:rsidTr="008E2DC5">
        <w:trPr>
          <w:trHeight w:hRule="exact" w:val="994"/>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0457FF">
            <w:pPr>
              <w:widowControl w:val="0"/>
              <w:numPr>
                <w:ilvl w:val="0"/>
                <w:numId w:val="28"/>
              </w:numPr>
              <w:kinsoku w:val="0"/>
              <w:autoSpaceDE/>
              <w:adjustRightInd/>
              <w:spacing w:after="267" w:line="246" w:lineRule="exact"/>
              <w:jc w:val="center"/>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spacing w:line="268" w:lineRule="exact"/>
              <w:ind w:left="36" w:right="36"/>
              <w:textAlignment w:val="baseline"/>
              <w:rPr>
                <w:rFonts w:ascii="Arial Narrow" w:hAnsi="Arial Narrow" w:cs="Arial Narrow"/>
                <w:color w:val="000000"/>
              </w:rPr>
            </w:pPr>
            <w:r>
              <w:rPr>
                <w:rFonts w:ascii="Arial Narrow" w:hAnsi="Arial Narrow" w:cs="Arial Narrow"/>
                <w:color w:val="000000"/>
              </w:rPr>
              <w:t>Dokumente o homologaciji dokončanega RV v R. Sloveniji, kot tudi fotokopije certifikatov o ES homologaciji dodatno vgrajenih sistemov, sestavnih delov, samostojnih tehničnih enot ali druge tehnične opreme.</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line="268" w:lineRule="exact"/>
              <w:ind w:left="36" w:right="36"/>
              <w:textAlignment w:val="baseline"/>
              <w:rPr>
                <w:rFonts w:ascii="Arial Narrow" w:hAnsi="Arial Narrow" w:cs="Arial Narrow"/>
                <w:color w:val="000000"/>
              </w:rPr>
            </w:pPr>
          </w:p>
        </w:tc>
      </w:tr>
      <w:tr w:rsidR="000457FF" w:rsidTr="008E2DC5">
        <w:trPr>
          <w:trHeight w:hRule="exact" w:val="520"/>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0457FF">
            <w:pPr>
              <w:widowControl w:val="0"/>
              <w:numPr>
                <w:ilvl w:val="0"/>
                <w:numId w:val="28"/>
              </w:numPr>
              <w:kinsoku w:val="0"/>
              <w:autoSpaceDE/>
              <w:adjustRightInd/>
              <w:spacing w:after="267" w:line="246" w:lineRule="exact"/>
              <w:jc w:val="center"/>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tabs>
                <w:tab w:val="left" w:pos="4248"/>
                <w:tab w:val="left" w:pos="4968"/>
                <w:tab w:val="right" w:pos="10008"/>
              </w:tabs>
              <w:kinsoku w:val="0"/>
              <w:spacing w:line="246" w:lineRule="exact"/>
              <w:ind w:left="72"/>
              <w:textAlignment w:val="baseline"/>
              <w:rPr>
                <w:rFonts w:ascii="Arial Narrow" w:hAnsi="Arial Narrow" w:cs="Arial Narrow"/>
                <w:color w:val="000000"/>
              </w:rPr>
            </w:pPr>
            <w:r>
              <w:rPr>
                <w:rFonts w:ascii="Arial Narrow" w:hAnsi="Arial Narrow" w:cs="Arial Narrow"/>
                <w:color w:val="000000"/>
              </w:rPr>
              <w:t xml:space="preserve">Navodila za uporabo RV, vgrajene opreme in naprav; </w:t>
            </w:r>
          </w:p>
          <w:p w:rsidR="000457FF" w:rsidRDefault="000457FF" w:rsidP="007A6B3A">
            <w:pPr>
              <w:kinsoku w:val="0"/>
              <w:spacing w:line="268" w:lineRule="exact"/>
              <w:ind w:left="36" w:right="36"/>
              <w:textAlignment w:val="baseline"/>
              <w:rPr>
                <w:rFonts w:ascii="Arial Narrow" w:hAnsi="Arial Narrow" w:cs="Arial Narrow"/>
                <w:color w:val="000000"/>
              </w:rPr>
            </w:pP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tabs>
                <w:tab w:val="left" w:pos="4248"/>
                <w:tab w:val="left" w:pos="4968"/>
                <w:tab w:val="right" w:pos="10008"/>
              </w:tabs>
              <w:kinsoku w:val="0"/>
              <w:spacing w:line="246" w:lineRule="exact"/>
              <w:ind w:left="72"/>
              <w:textAlignment w:val="baseline"/>
              <w:rPr>
                <w:rFonts w:ascii="Arial Narrow" w:hAnsi="Arial Narrow" w:cs="Arial Narrow"/>
                <w:color w:val="000000"/>
              </w:rPr>
            </w:pPr>
          </w:p>
        </w:tc>
      </w:tr>
      <w:tr w:rsidR="000457FF" w:rsidTr="008E2DC5">
        <w:trPr>
          <w:trHeight w:hRule="exact" w:val="1629"/>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0457FF">
            <w:pPr>
              <w:widowControl w:val="0"/>
              <w:numPr>
                <w:ilvl w:val="0"/>
                <w:numId w:val="28"/>
              </w:numPr>
              <w:kinsoku w:val="0"/>
              <w:autoSpaceDE/>
              <w:adjustRightInd/>
              <w:spacing w:after="267" w:line="246" w:lineRule="exact"/>
              <w:jc w:val="center"/>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tabs>
                <w:tab w:val="left" w:pos="4248"/>
                <w:tab w:val="left" w:pos="4968"/>
                <w:tab w:val="right" w:pos="10008"/>
              </w:tabs>
              <w:kinsoku w:val="0"/>
              <w:spacing w:line="246" w:lineRule="exact"/>
              <w:ind w:left="72"/>
              <w:textAlignment w:val="baseline"/>
              <w:rPr>
                <w:rFonts w:ascii="Arial Narrow" w:hAnsi="Arial Narrow" w:cs="Arial Narrow"/>
                <w:color w:val="000000"/>
              </w:rPr>
            </w:pPr>
            <w:r>
              <w:rPr>
                <w:rFonts w:ascii="Arial Narrow" w:hAnsi="Arial Narrow" w:cs="Arial Narrow"/>
                <w:color w:val="000000"/>
              </w:rPr>
              <w:t>Poročilo proizvajalca ali kontrolnega organa o opravljeni končni kontroli: vključuje seznam vseh, v končni kontroli zajetih sistemov, sestavnih delov, samostojnih tehničnih enot ali druge tehnične opreme RV, kot tudi medicinsko-tehnične opreme —dodatno je razviden proizvajalec in morebitne serijske oz. druge identifikacijske številke/oznake.</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tabs>
                <w:tab w:val="left" w:pos="4248"/>
                <w:tab w:val="left" w:pos="4968"/>
                <w:tab w:val="right" w:pos="10008"/>
              </w:tabs>
              <w:kinsoku w:val="0"/>
              <w:spacing w:line="246" w:lineRule="exact"/>
              <w:ind w:left="72"/>
              <w:textAlignment w:val="baseline"/>
              <w:rPr>
                <w:rFonts w:ascii="Arial Narrow" w:hAnsi="Arial Narrow" w:cs="Arial Narrow"/>
                <w:color w:val="000000"/>
              </w:rPr>
            </w:pPr>
          </w:p>
        </w:tc>
      </w:tr>
      <w:tr w:rsidR="000457FF" w:rsidRPr="00FC5D45" w:rsidTr="008E2DC5">
        <w:trPr>
          <w:trHeight w:hRule="exact" w:val="699"/>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tabs>
                <w:tab w:val="decimal" w:pos="144"/>
              </w:tabs>
              <w:kinsoku w:val="0"/>
              <w:spacing w:after="281" w:line="246" w:lineRule="exact"/>
              <w:textAlignment w:val="baseline"/>
              <w:rPr>
                <w:rFonts w:ascii="Arial Narrow" w:hAnsi="Arial Narrow" w:cs="Arial Narrow"/>
                <w:color w:val="000000"/>
              </w:rPr>
            </w:pPr>
            <w:r>
              <w:rPr>
                <w:rFonts w:ascii="Arial Narrow" w:hAnsi="Arial Narrow" w:cs="Arial Narrow"/>
                <w:b/>
                <w:bCs/>
                <w:color w:val="000000"/>
              </w:rPr>
              <w:t>1.8</w:t>
            </w: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Pr="00FC5D45" w:rsidRDefault="000457FF" w:rsidP="007A6B3A">
            <w:pPr>
              <w:kinsoku w:val="0"/>
              <w:spacing w:after="12" w:line="267" w:lineRule="exact"/>
              <w:ind w:left="36" w:right="36"/>
              <w:textAlignment w:val="baseline"/>
              <w:rPr>
                <w:rFonts w:ascii="Arial Narrow" w:hAnsi="Arial Narrow" w:cs="Arial Narrow"/>
                <w:b/>
                <w:bCs/>
                <w:color w:val="000000"/>
                <w:spacing w:val="-1"/>
              </w:rPr>
            </w:pPr>
            <w:r w:rsidRPr="00FC5D45">
              <w:rPr>
                <w:rFonts w:ascii="Arial Narrow" w:hAnsi="Arial Narrow" w:cs="Arial Narrow"/>
                <w:b/>
                <w:bCs/>
                <w:color w:val="000000"/>
                <w:spacing w:val="-1"/>
              </w:rPr>
              <w:t>Garancijsko obdobje — za vso ponujeno blago je podana garancija samega proizvajalca blaga ali predelovalca/opremljevalca RV</w:t>
            </w:r>
          </w:p>
        </w:tc>
        <w:tc>
          <w:tcPr>
            <w:tcW w:w="1843" w:type="dxa"/>
            <w:tcBorders>
              <w:top w:val="single" w:sz="8" w:space="0" w:color="auto"/>
              <w:left w:val="single" w:sz="8" w:space="0" w:color="auto"/>
              <w:bottom w:val="single" w:sz="8" w:space="0" w:color="auto"/>
              <w:right w:val="single" w:sz="8" w:space="0" w:color="auto"/>
            </w:tcBorders>
          </w:tcPr>
          <w:p w:rsidR="000457FF" w:rsidRPr="00FC5D45" w:rsidRDefault="000457FF" w:rsidP="007A6B3A">
            <w:pPr>
              <w:kinsoku w:val="0"/>
              <w:spacing w:after="12" w:line="267" w:lineRule="exact"/>
              <w:ind w:left="36" w:right="36"/>
              <w:textAlignment w:val="baseline"/>
              <w:rPr>
                <w:rFonts w:ascii="Arial Narrow" w:hAnsi="Arial Narrow" w:cs="Arial Narrow"/>
                <w:b/>
                <w:bCs/>
                <w:color w:val="000000"/>
                <w:spacing w:val="-1"/>
              </w:rPr>
            </w:pPr>
          </w:p>
        </w:tc>
      </w:tr>
      <w:tr w:rsidR="000457FF" w:rsidTr="008E2DC5">
        <w:trPr>
          <w:trHeight w:hRule="exact" w:val="3545"/>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tabs>
                <w:tab w:val="decimal" w:pos="144"/>
              </w:tabs>
              <w:kinsoku w:val="0"/>
              <w:spacing w:after="281" w:line="246" w:lineRule="exact"/>
              <w:textAlignment w:val="baseline"/>
              <w:rPr>
                <w:rFonts w:ascii="Arial Narrow" w:hAnsi="Arial Narrow" w:cs="Arial Narrow"/>
                <w:color w:val="000000"/>
              </w:rPr>
            </w:pPr>
          </w:p>
        </w:tc>
        <w:tc>
          <w:tcPr>
            <w:tcW w:w="7564" w:type="dxa"/>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kinsoku w:val="0"/>
              <w:spacing w:after="12" w:line="267" w:lineRule="exact"/>
              <w:ind w:left="36" w:right="36"/>
              <w:textAlignment w:val="baseline"/>
              <w:rPr>
                <w:rFonts w:ascii="Arial Narrow" w:hAnsi="Arial Narrow" w:cs="Arial Narrow"/>
                <w:color w:val="000000"/>
                <w:spacing w:val="-1"/>
              </w:rPr>
            </w:pPr>
            <w:r>
              <w:rPr>
                <w:rFonts w:ascii="Arial Narrow" w:hAnsi="Arial Narrow" w:cs="Arial Narrow"/>
                <w:b/>
                <w:bCs/>
              </w:rPr>
              <w:t xml:space="preserve">1] </w:t>
            </w:r>
            <w:r>
              <w:rPr>
                <w:rFonts w:ascii="Arial Narrow" w:hAnsi="Arial Narrow" w:cs="Arial Narrow"/>
              </w:rPr>
              <w:t xml:space="preserve">Za: [1a] osnovno vozilo; [1b] predelavo/dodelavo osnovnega vozila v RV (kakovost vgrajenih materialov in izvedenih del vključno z vso v RV trdno vgrajeno medicinsko in nemedicinsko opremo in napravami) ter [1c] vso drugo medicinsko in nemedicinsko opremo in naprave je podana garancija za </w:t>
            </w:r>
            <w:r>
              <w:rPr>
                <w:rFonts w:ascii="Arial Narrow" w:hAnsi="Arial Narrow" w:cs="Arial Narrow"/>
                <w:b/>
                <w:bCs/>
              </w:rPr>
              <w:t xml:space="preserve">najmanj dvanajst (12) mesecev </w:t>
            </w:r>
            <w:r>
              <w:rPr>
                <w:rFonts w:ascii="Arial Narrow" w:hAnsi="Arial Narrow" w:cs="Arial Narrow"/>
              </w:rPr>
              <w:t xml:space="preserve">od dneva končne primopredaje RV — podpisa prevzemnega zapisnika; </w:t>
            </w:r>
            <w:r>
              <w:rPr>
                <w:rFonts w:ascii="Arial Narrow" w:hAnsi="Arial Narrow" w:cs="Arial Narrow"/>
                <w:b/>
                <w:bCs/>
              </w:rPr>
              <w:t xml:space="preserve">[2] </w:t>
            </w:r>
            <w:r>
              <w:rPr>
                <w:rFonts w:ascii="Arial Narrow" w:hAnsi="Arial Narrow" w:cs="Arial Narrow"/>
              </w:rPr>
              <w:t xml:space="preserve">za protikorozijsko zaščito pločevine so zagotovljeni najmanj takšni garancijski roki, kot jih zagotavlja proizvajalec osnovnega vozila. </w:t>
            </w:r>
            <w:r>
              <w:rPr>
                <w:rFonts w:ascii="Arial Narrow" w:hAnsi="Arial Narrow" w:cs="Arial Narrow"/>
                <w:b/>
                <w:bCs/>
              </w:rPr>
              <w:t xml:space="preserve">[3] </w:t>
            </w:r>
            <w:r>
              <w:rPr>
                <w:rFonts w:ascii="Arial Narrow" w:hAnsi="Arial Narrow" w:cs="Arial Narrow"/>
              </w:rPr>
              <w:t xml:space="preserve">Garancijska doba v nobenem primeru ne sme biti kraja od, s strani proizvajalca blaga podane garancijske dobe. </w:t>
            </w:r>
            <w:r>
              <w:rPr>
                <w:rFonts w:ascii="Arial Narrow" w:hAnsi="Arial Narrow" w:cs="Arial Narrow"/>
                <w:b/>
                <w:bCs/>
              </w:rPr>
              <w:t xml:space="preserve">[4] </w:t>
            </w:r>
            <w:r>
              <w:rPr>
                <w:rFonts w:ascii="Arial Narrow" w:hAnsi="Arial Narrow" w:cs="Arial Narrow"/>
              </w:rPr>
              <w:t xml:space="preserve">Za v garancijskem roku, v okviru »1b« opredeljene zahteve prepoznane pomanjkljivosti, napake, okvare ali druge posledice slabe kakovosti vgrajenih materialov, naprav, opreme, izvedene predelave, naročnik uveljavlja neposredno pri ponudniku ter [4a] za elemente informacijsko komunikacijskega sistema tudi pri neposrednem </w:t>
            </w:r>
            <w:proofErr w:type="spellStart"/>
            <w:r>
              <w:rPr>
                <w:rFonts w:ascii="Arial Narrow" w:hAnsi="Arial Narrow" w:cs="Arial Narrow"/>
              </w:rPr>
              <w:t>vzpostavitelju</w:t>
            </w:r>
            <w:proofErr w:type="spellEnd"/>
            <w:r>
              <w:rPr>
                <w:rFonts w:ascii="Arial Narrow" w:hAnsi="Arial Narrow" w:cs="Arial Narrow"/>
              </w:rPr>
              <w:t xml:space="preserve"> sistema.</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after="12" w:line="267" w:lineRule="exact"/>
              <w:ind w:left="36" w:right="36"/>
              <w:textAlignment w:val="baseline"/>
              <w:rPr>
                <w:rFonts w:ascii="Arial Narrow" w:hAnsi="Arial Narrow" w:cs="Arial Narrow"/>
                <w:b/>
                <w:bCs/>
              </w:rPr>
            </w:pPr>
          </w:p>
        </w:tc>
      </w:tr>
      <w:tr w:rsidR="000457FF" w:rsidTr="008E2DC5">
        <w:trPr>
          <w:trHeight w:hRule="exact" w:val="682"/>
        </w:trPr>
        <w:tc>
          <w:tcPr>
            <w:tcW w:w="820" w:type="dxa"/>
            <w:gridSpan w:val="2"/>
            <w:tcBorders>
              <w:top w:val="single" w:sz="8" w:space="0" w:color="auto"/>
              <w:left w:val="single" w:sz="8" w:space="0" w:color="auto"/>
              <w:bottom w:val="single" w:sz="8" w:space="0" w:color="auto"/>
              <w:right w:val="single" w:sz="8" w:space="0" w:color="auto"/>
            </w:tcBorders>
            <w:shd w:val="clear" w:color="auto" w:fill="auto"/>
          </w:tcPr>
          <w:p w:rsidR="000457FF" w:rsidRDefault="000457FF" w:rsidP="007A6B3A">
            <w:pPr>
              <w:tabs>
                <w:tab w:val="decimal" w:pos="144"/>
              </w:tabs>
              <w:kinsoku w:val="0"/>
              <w:spacing w:after="126" w:line="247" w:lineRule="exact"/>
              <w:textAlignment w:val="baseline"/>
              <w:rPr>
                <w:rFonts w:ascii="Arial Narrow" w:hAnsi="Arial Narrow" w:cs="Arial Narrow"/>
                <w:b/>
                <w:bCs/>
                <w:color w:val="000000"/>
              </w:rPr>
            </w:pPr>
            <w:r>
              <w:rPr>
                <w:rFonts w:ascii="Arial Narrow" w:hAnsi="Arial Narrow" w:cs="Arial Narrow"/>
                <w:b/>
                <w:bCs/>
                <w:color w:val="000000"/>
              </w:rPr>
              <w:t>1.9</w:t>
            </w:r>
          </w:p>
        </w:tc>
        <w:tc>
          <w:tcPr>
            <w:tcW w:w="7564"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kinsoku w:val="0"/>
              <w:spacing w:before="54" w:after="62" w:line="272" w:lineRule="exact"/>
              <w:ind w:left="39"/>
              <w:textAlignment w:val="baseline"/>
              <w:rPr>
                <w:rFonts w:ascii="Arial Narrow" w:hAnsi="Arial Narrow" w:cs="Arial Narrow"/>
                <w:b/>
                <w:bCs/>
                <w:color w:val="000000"/>
              </w:rPr>
            </w:pPr>
            <w:r>
              <w:rPr>
                <w:rFonts w:ascii="Arial Narrow" w:hAnsi="Arial Narrow" w:cs="Arial Narrow"/>
                <w:b/>
                <w:bCs/>
                <w:color w:val="000000"/>
              </w:rPr>
              <w:t>Po garancijsko vzdrževanje, servisiranje in oskrba z rezervnimi deli</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before="54" w:after="62" w:line="272" w:lineRule="exact"/>
              <w:ind w:left="39"/>
              <w:textAlignment w:val="baseline"/>
              <w:rPr>
                <w:rFonts w:ascii="Arial Narrow" w:hAnsi="Arial Narrow" w:cs="Arial Narrow"/>
                <w:b/>
                <w:bCs/>
                <w:color w:val="000000"/>
              </w:rPr>
            </w:pPr>
          </w:p>
        </w:tc>
      </w:tr>
      <w:tr w:rsidR="000457FF" w:rsidTr="008E2DC5">
        <w:trPr>
          <w:trHeight w:hRule="exact" w:val="2157"/>
        </w:trPr>
        <w:tc>
          <w:tcPr>
            <w:tcW w:w="820" w:type="dxa"/>
            <w:gridSpan w:val="2"/>
            <w:tcBorders>
              <w:top w:val="single" w:sz="8" w:space="0" w:color="auto"/>
              <w:left w:val="single" w:sz="8" w:space="0" w:color="auto"/>
              <w:bottom w:val="single" w:sz="4" w:space="0" w:color="auto"/>
              <w:right w:val="single" w:sz="8" w:space="0" w:color="auto"/>
            </w:tcBorders>
            <w:shd w:val="clear" w:color="auto" w:fill="auto"/>
          </w:tcPr>
          <w:p w:rsidR="000457FF" w:rsidRDefault="000457FF" w:rsidP="007A6B3A">
            <w:pPr>
              <w:tabs>
                <w:tab w:val="decimal" w:pos="144"/>
              </w:tabs>
              <w:kinsoku w:val="0"/>
              <w:spacing w:after="126" w:line="247" w:lineRule="exact"/>
              <w:textAlignment w:val="baseline"/>
              <w:rPr>
                <w:rFonts w:ascii="Arial Narrow" w:hAnsi="Arial Narrow" w:cs="Arial Narrow"/>
                <w:b/>
                <w:bCs/>
                <w:color w:val="000000"/>
              </w:rPr>
            </w:pPr>
          </w:p>
        </w:tc>
        <w:tc>
          <w:tcPr>
            <w:tcW w:w="7564" w:type="dxa"/>
            <w:tcBorders>
              <w:top w:val="single" w:sz="8" w:space="0" w:color="auto"/>
              <w:left w:val="single" w:sz="8" w:space="0" w:color="auto"/>
              <w:bottom w:val="single" w:sz="4" w:space="0" w:color="auto"/>
              <w:right w:val="single" w:sz="8" w:space="0" w:color="auto"/>
            </w:tcBorders>
            <w:shd w:val="clear" w:color="auto" w:fill="auto"/>
            <w:vAlign w:val="center"/>
          </w:tcPr>
          <w:p w:rsidR="000457FF" w:rsidRDefault="000457FF" w:rsidP="000457FF">
            <w:pPr>
              <w:kinsoku w:val="0"/>
              <w:spacing w:before="54" w:after="62" w:line="272" w:lineRule="exact"/>
              <w:ind w:left="39"/>
              <w:jc w:val="left"/>
              <w:textAlignment w:val="baseline"/>
              <w:rPr>
                <w:rFonts w:ascii="Arial Narrow" w:hAnsi="Arial Narrow" w:cs="Arial Narrow"/>
                <w:b/>
                <w:bCs/>
                <w:color w:val="000000"/>
              </w:rPr>
            </w:pPr>
            <w:r w:rsidRPr="003E3253">
              <w:rPr>
                <w:rFonts w:ascii="Arial Narrow" w:hAnsi="Arial Narrow" w:cs="Arial Narrow"/>
                <w:b/>
                <w:bCs/>
                <w:shd w:val="clear" w:color="auto" w:fill="FFFFFF" w:themeFill="background1"/>
              </w:rPr>
              <w:t xml:space="preserve">[1] </w:t>
            </w:r>
            <w:r w:rsidRPr="003E3253">
              <w:rPr>
                <w:rFonts w:ascii="Arial Narrow" w:hAnsi="Arial Narrow" w:cs="Arial Narrow"/>
                <w:shd w:val="clear" w:color="auto" w:fill="FFFFFF" w:themeFill="background1"/>
              </w:rPr>
              <w:t>Poleg uveljavljanja, na predelavo/dodelavo osnovnega vozila v RV vezanih, garancijskih upravičenj neposredno pri ponudniku, to zagotavlja tudi vzdrževanje, servis in oskrbo z rezervnimi deli za vse elemente vezane na</w:t>
            </w:r>
            <w:r>
              <w:rPr>
                <w:rFonts w:ascii="Arial Narrow" w:hAnsi="Arial Narrow" w:cs="Arial Narrow"/>
              </w:rPr>
              <w:t xml:space="preserve"> predelavo/dodelavo osnovnega vozila v RV, vključno z vso v RV trdno vgrajeno medicinsko in nemedicinsko opremo in napravami, še najmanj v času življenjske dobe blaga — predvidena življenjska doba blaga znaša najmanj sedem (7) let.</w:t>
            </w:r>
          </w:p>
        </w:tc>
        <w:tc>
          <w:tcPr>
            <w:tcW w:w="1843" w:type="dxa"/>
            <w:tcBorders>
              <w:top w:val="single" w:sz="8" w:space="0" w:color="auto"/>
              <w:left w:val="single" w:sz="8" w:space="0" w:color="auto"/>
              <w:bottom w:val="single" w:sz="4" w:space="0" w:color="auto"/>
              <w:right w:val="single" w:sz="8" w:space="0" w:color="auto"/>
            </w:tcBorders>
          </w:tcPr>
          <w:p w:rsidR="000457FF" w:rsidRPr="003E3253" w:rsidRDefault="000457FF" w:rsidP="000457FF">
            <w:pPr>
              <w:kinsoku w:val="0"/>
              <w:spacing w:before="54" w:after="62" w:line="272" w:lineRule="exact"/>
              <w:ind w:left="39"/>
              <w:jc w:val="left"/>
              <w:textAlignment w:val="baseline"/>
              <w:rPr>
                <w:rFonts w:ascii="Arial Narrow" w:hAnsi="Arial Narrow" w:cs="Arial Narrow"/>
                <w:b/>
                <w:bCs/>
                <w:shd w:val="clear" w:color="auto" w:fill="FFFFFF" w:themeFill="background1"/>
              </w:rPr>
            </w:pPr>
          </w:p>
        </w:tc>
      </w:tr>
      <w:tr w:rsidR="000457FF" w:rsidRPr="003E3253" w:rsidTr="008E2DC5">
        <w:trPr>
          <w:trHeight w:hRule="exact" w:val="342"/>
        </w:trPr>
        <w:tc>
          <w:tcPr>
            <w:tcW w:w="820" w:type="dxa"/>
            <w:gridSpan w:val="2"/>
            <w:tcBorders>
              <w:top w:val="single" w:sz="4" w:space="0" w:color="auto"/>
              <w:bottom w:val="single" w:sz="4" w:space="0" w:color="auto"/>
            </w:tcBorders>
            <w:shd w:val="clear" w:color="auto" w:fill="auto"/>
          </w:tcPr>
          <w:p w:rsidR="000457FF" w:rsidRDefault="000457FF" w:rsidP="007A6B3A">
            <w:pPr>
              <w:tabs>
                <w:tab w:val="decimal" w:pos="144"/>
              </w:tabs>
              <w:kinsoku w:val="0"/>
              <w:spacing w:after="126" w:line="247" w:lineRule="exact"/>
              <w:textAlignment w:val="baseline"/>
              <w:rPr>
                <w:rFonts w:ascii="Arial Narrow" w:hAnsi="Arial Narrow" w:cs="Arial Narrow"/>
                <w:b/>
                <w:bCs/>
                <w:color w:val="000000"/>
              </w:rPr>
            </w:pPr>
          </w:p>
        </w:tc>
        <w:tc>
          <w:tcPr>
            <w:tcW w:w="7564" w:type="dxa"/>
            <w:tcBorders>
              <w:top w:val="single" w:sz="4" w:space="0" w:color="auto"/>
              <w:bottom w:val="single" w:sz="4" w:space="0" w:color="auto"/>
            </w:tcBorders>
            <w:shd w:val="clear" w:color="auto" w:fill="auto"/>
            <w:vAlign w:val="center"/>
          </w:tcPr>
          <w:p w:rsidR="000457FF" w:rsidRPr="003E3253" w:rsidRDefault="000457FF" w:rsidP="007A6B3A">
            <w:pPr>
              <w:kinsoku w:val="0"/>
              <w:spacing w:before="54" w:after="62" w:line="272" w:lineRule="exact"/>
              <w:ind w:left="39"/>
              <w:textAlignment w:val="baseline"/>
              <w:rPr>
                <w:rFonts w:ascii="Arial Narrow" w:hAnsi="Arial Narrow" w:cs="Arial Narrow"/>
                <w:b/>
                <w:bCs/>
                <w:shd w:val="clear" w:color="auto" w:fill="FFFFFF" w:themeFill="background1"/>
              </w:rPr>
            </w:pPr>
          </w:p>
        </w:tc>
        <w:tc>
          <w:tcPr>
            <w:tcW w:w="1843" w:type="dxa"/>
            <w:tcBorders>
              <w:top w:val="single" w:sz="4" w:space="0" w:color="auto"/>
              <w:bottom w:val="single" w:sz="4" w:space="0" w:color="auto"/>
            </w:tcBorders>
          </w:tcPr>
          <w:p w:rsidR="000457FF" w:rsidRPr="003E3253" w:rsidRDefault="000457FF" w:rsidP="007A6B3A">
            <w:pPr>
              <w:kinsoku w:val="0"/>
              <w:spacing w:before="54" w:after="62" w:line="272" w:lineRule="exact"/>
              <w:ind w:left="39"/>
              <w:textAlignment w:val="baseline"/>
              <w:rPr>
                <w:rFonts w:ascii="Arial Narrow" w:hAnsi="Arial Narrow" w:cs="Arial Narrow"/>
                <w:b/>
                <w:bCs/>
                <w:shd w:val="clear" w:color="auto" w:fill="FFFFFF" w:themeFill="background1"/>
              </w:rPr>
            </w:pPr>
          </w:p>
        </w:tc>
      </w:tr>
      <w:tr w:rsidR="000457FF" w:rsidTr="008E2DC5">
        <w:trPr>
          <w:trHeight w:hRule="exact" w:val="525"/>
        </w:trPr>
        <w:tc>
          <w:tcPr>
            <w:tcW w:w="82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457FF" w:rsidRDefault="000457FF" w:rsidP="007A6B3A">
            <w:pPr>
              <w:tabs>
                <w:tab w:val="decimal" w:pos="144"/>
              </w:tabs>
              <w:kinsoku w:val="0"/>
              <w:spacing w:before="55" w:after="61" w:line="272" w:lineRule="exact"/>
              <w:textAlignment w:val="baseline"/>
              <w:rPr>
                <w:rFonts w:ascii="Arial Narrow" w:hAnsi="Arial Narrow" w:cs="Arial Narrow"/>
                <w:b/>
                <w:bCs/>
                <w:color w:val="000000"/>
              </w:rPr>
            </w:pPr>
            <w:r>
              <w:rPr>
                <w:rFonts w:ascii="Arial Narrow" w:hAnsi="Arial Narrow" w:cs="Arial Narrow"/>
                <w:b/>
                <w:bCs/>
                <w:color w:val="000000"/>
              </w:rPr>
              <w:t>1.10</w:t>
            </w:r>
          </w:p>
        </w:tc>
        <w:tc>
          <w:tcPr>
            <w:tcW w:w="7564" w:type="dxa"/>
            <w:tcBorders>
              <w:top w:val="single" w:sz="4" w:space="0" w:color="auto"/>
              <w:left w:val="single" w:sz="8" w:space="0" w:color="auto"/>
              <w:bottom w:val="single" w:sz="8" w:space="0" w:color="auto"/>
              <w:right w:val="single" w:sz="8" w:space="0" w:color="auto"/>
            </w:tcBorders>
            <w:shd w:val="clear" w:color="auto" w:fill="auto"/>
            <w:vAlign w:val="center"/>
          </w:tcPr>
          <w:p w:rsidR="000457FF" w:rsidRDefault="000457FF" w:rsidP="007A6B3A">
            <w:pPr>
              <w:kinsoku w:val="0"/>
              <w:spacing w:before="79" w:after="62" w:line="247" w:lineRule="exact"/>
              <w:ind w:left="39"/>
              <w:textAlignment w:val="baseline"/>
              <w:rPr>
                <w:rFonts w:ascii="Arial Narrow" w:hAnsi="Arial Narrow" w:cs="Arial Narrow"/>
                <w:b/>
                <w:bCs/>
                <w:color w:val="000000"/>
              </w:rPr>
            </w:pPr>
            <w:r>
              <w:rPr>
                <w:rFonts w:ascii="Arial Narrow" w:hAnsi="Arial Narrow" w:cs="Arial Narrow"/>
                <w:b/>
                <w:bCs/>
                <w:color w:val="000000"/>
              </w:rPr>
              <w:t>Zagotavljanje garancijskih in po garancijskih storitev/servisov</w:t>
            </w:r>
          </w:p>
        </w:tc>
        <w:tc>
          <w:tcPr>
            <w:tcW w:w="1843" w:type="dxa"/>
            <w:tcBorders>
              <w:top w:val="single" w:sz="4" w:space="0" w:color="auto"/>
              <w:left w:val="single" w:sz="8" w:space="0" w:color="auto"/>
              <w:bottom w:val="single" w:sz="8" w:space="0" w:color="auto"/>
              <w:right w:val="single" w:sz="8" w:space="0" w:color="auto"/>
            </w:tcBorders>
          </w:tcPr>
          <w:p w:rsidR="000457FF" w:rsidRDefault="000457FF" w:rsidP="007A6B3A">
            <w:pPr>
              <w:kinsoku w:val="0"/>
              <w:spacing w:before="79" w:after="62" w:line="247" w:lineRule="exact"/>
              <w:ind w:left="39"/>
              <w:textAlignment w:val="baseline"/>
              <w:rPr>
                <w:rFonts w:ascii="Arial Narrow" w:hAnsi="Arial Narrow" w:cs="Arial Narrow"/>
                <w:b/>
                <w:bCs/>
                <w:color w:val="000000"/>
              </w:rPr>
            </w:pPr>
          </w:p>
        </w:tc>
      </w:tr>
      <w:tr w:rsidR="000457FF" w:rsidTr="008E2DC5">
        <w:trPr>
          <w:trHeight w:hRule="exact" w:val="2934"/>
        </w:trPr>
        <w:tc>
          <w:tcPr>
            <w:tcW w:w="8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tabs>
                <w:tab w:val="decimal" w:pos="144"/>
              </w:tabs>
              <w:kinsoku w:val="0"/>
              <w:spacing w:before="55" w:after="61" w:line="272" w:lineRule="exact"/>
              <w:textAlignment w:val="baseline"/>
              <w:rPr>
                <w:rFonts w:ascii="Arial Narrow" w:hAnsi="Arial Narrow" w:cs="Arial Narrow"/>
                <w:b/>
                <w:bCs/>
                <w:color w:val="000000"/>
                <w:vertAlign w:val="superscript"/>
              </w:rPr>
            </w:pPr>
          </w:p>
        </w:tc>
        <w:tc>
          <w:tcPr>
            <w:tcW w:w="7564"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kinsoku w:val="0"/>
              <w:spacing w:before="79" w:after="62" w:line="247" w:lineRule="exact"/>
              <w:ind w:left="39"/>
              <w:textAlignment w:val="baseline"/>
              <w:rPr>
                <w:rFonts w:ascii="Arial Narrow" w:hAnsi="Arial Narrow" w:cs="Arial Narrow"/>
                <w:b/>
                <w:bCs/>
                <w:color w:val="000000"/>
              </w:rPr>
            </w:pPr>
            <w:r>
              <w:rPr>
                <w:rFonts w:ascii="Arial Narrow" w:hAnsi="Arial Narrow" w:cs="Arial Narrow"/>
                <w:b/>
                <w:bCs/>
                <w:spacing w:val="-1"/>
              </w:rPr>
              <w:t xml:space="preserve">[1] </w:t>
            </w:r>
            <w:r>
              <w:rPr>
                <w:rFonts w:ascii="Arial Narrow" w:hAnsi="Arial Narrow" w:cs="Arial Narrow"/>
                <w:spacing w:val="-1"/>
              </w:rPr>
              <w:t xml:space="preserve">Za garancijsko in po garancijsko obdobje ponudnik zagotavlja usposobljen servis/serviserja v R. Sloveniji ali v državi EU, ki ima s strani proizvajalca blaga pridobljeno pooblastilo — certifikat za vzdrževanje in servisiranje ponujenega blaga ter zagotavlja oskrbo z originalnimi rezervnimi deli; </w:t>
            </w:r>
            <w:r>
              <w:rPr>
                <w:rFonts w:ascii="Arial Narrow" w:hAnsi="Arial Narrow" w:cs="Arial Narrow"/>
                <w:b/>
                <w:bCs/>
                <w:spacing w:val="-1"/>
              </w:rPr>
              <w:t xml:space="preserve">[2] </w:t>
            </w:r>
            <w:r>
              <w:rPr>
                <w:rFonts w:ascii="Arial Narrow" w:hAnsi="Arial Narrow" w:cs="Arial Narrow"/>
                <w:spacing w:val="-1"/>
              </w:rPr>
              <w:t>Dokazovanje: ponudnik za izpolnjevanje navedenega pogoja v ponudbi prilaga dokument, ki dokazuje, da ima ponudnik ali proizvajalec osnovnega vozila ali predelovalec/opremljevalec RV ali drug proizvajalec ponujene opreme in naprav zagotovljen pooblaščen servis/serviserja v RS ali EU, ki izpolnjuje s strani naročnika podane zahteve za servis: [2a] pisno izjavo, da je kot ponudnik hkrati tudi pooblaščen servis/serviser in ima certifikat s strani proizvajalca za servisiranje — vzdrževanje ponujenega blaga ter zagotavlja oskrbo z originalnimi rezervnimi deli.</w:t>
            </w: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before="79" w:after="62" w:line="247" w:lineRule="exact"/>
              <w:ind w:left="39"/>
              <w:textAlignment w:val="baseline"/>
              <w:rPr>
                <w:rFonts w:ascii="Arial Narrow" w:hAnsi="Arial Narrow" w:cs="Arial Narrow"/>
                <w:b/>
                <w:bCs/>
                <w:spacing w:val="-1"/>
              </w:rPr>
            </w:pPr>
          </w:p>
        </w:tc>
      </w:tr>
      <w:tr w:rsidR="000457FF" w:rsidRPr="00FC5D45" w:rsidTr="008E2DC5">
        <w:trPr>
          <w:trHeight w:hRule="exact" w:val="558"/>
        </w:trPr>
        <w:tc>
          <w:tcPr>
            <w:tcW w:w="8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tabs>
                <w:tab w:val="decimal" w:pos="144"/>
              </w:tabs>
              <w:kinsoku w:val="0"/>
              <w:spacing w:before="55" w:after="61" w:line="272" w:lineRule="exact"/>
              <w:textAlignment w:val="baseline"/>
              <w:rPr>
                <w:rFonts w:ascii="Arial Narrow" w:hAnsi="Arial Narrow" w:cs="Arial Narrow"/>
                <w:b/>
                <w:bCs/>
                <w:color w:val="000000"/>
                <w:vertAlign w:val="superscript"/>
              </w:rPr>
            </w:pPr>
            <w:r>
              <w:rPr>
                <w:rFonts w:ascii="Arial Narrow" w:hAnsi="Arial Narrow" w:cs="Arial Narrow"/>
                <w:b/>
                <w:bCs/>
                <w:color w:val="000000"/>
              </w:rPr>
              <w:t>1.11</w:t>
            </w:r>
          </w:p>
        </w:tc>
        <w:tc>
          <w:tcPr>
            <w:tcW w:w="7564"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Pr="00FC5D45" w:rsidRDefault="000457FF" w:rsidP="007A6B3A">
            <w:pPr>
              <w:kinsoku w:val="0"/>
              <w:spacing w:before="79" w:after="62" w:line="247" w:lineRule="exact"/>
              <w:ind w:left="39"/>
              <w:textAlignment w:val="baseline"/>
              <w:rPr>
                <w:rFonts w:ascii="Arial Narrow" w:hAnsi="Arial Narrow" w:cs="Arial Narrow"/>
                <w:b/>
                <w:bCs/>
                <w:spacing w:val="-1"/>
              </w:rPr>
            </w:pPr>
            <w:r w:rsidRPr="00FC5D45">
              <w:rPr>
                <w:rFonts w:ascii="Arial Narrow" w:hAnsi="Arial Narrow" w:cs="Arial Narrow"/>
                <w:b/>
                <w:bCs/>
                <w:color w:val="000000"/>
              </w:rPr>
              <w:t>Usposabljanje uporabnika</w:t>
            </w:r>
          </w:p>
        </w:tc>
        <w:tc>
          <w:tcPr>
            <w:tcW w:w="1843" w:type="dxa"/>
            <w:tcBorders>
              <w:top w:val="single" w:sz="8" w:space="0" w:color="auto"/>
              <w:left w:val="single" w:sz="8" w:space="0" w:color="auto"/>
              <w:bottom w:val="single" w:sz="8" w:space="0" w:color="auto"/>
              <w:right w:val="single" w:sz="8" w:space="0" w:color="auto"/>
            </w:tcBorders>
          </w:tcPr>
          <w:p w:rsidR="000457FF" w:rsidRPr="00FC5D45" w:rsidRDefault="000457FF" w:rsidP="007A6B3A">
            <w:pPr>
              <w:kinsoku w:val="0"/>
              <w:spacing w:before="79" w:after="62" w:line="247" w:lineRule="exact"/>
              <w:ind w:left="39"/>
              <w:textAlignment w:val="baseline"/>
              <w:rPr>
                <w:rFonts w:ascii="Arial Narrow" w:hAnsi="Arial Narrow" w:cs="Arial Narrow"/>
                <w:b/>
                <w:bCs/>
                <w:color w:val="000000"/>
              </w:rPr>
            </w:pPr>
          </w:p>
        </w:tc>
      </w:tr>
      <w:tr w:rsidR="000457FF" w:rsidTr="008E2DC5">
        <w:trPr>
          <w:trHeight w:hRule="exact" w:val="1198"/>
        </w:trPr>
        <w:tc>
          <w:tcPr>
            <w:tcW w:w="8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tabs>
                <w:tab w:val="decimal" w:pos="144"/>
              </w:tabs>
              <w:kinsoku w:val="0"/>
              <w:spacing w:before="55" w:after="61" w:line="272" w:lineRule="exact"/>
              <w:textAlignment w:val="baseline"/>
              <w:rPr>
                <w:rFonts w:ascii="Arial Narrow" w:hAnsi="Arial Narrow" w:cs="Arial Narrow"/>
                <w:b/>
                <w:bCs/>
                <w:color w:val="000000"/>
                <w:vertAlign w:val="superscript"/>
              </w:rPr>
            </w:pPr>
          </w:p>
        </w:tc>
        <w:tc>
          <w:tcPr>
            <w:tcW w:w="7564" w:type="dxa"/>
            <w:tcBorders>
              <w:top w:val="single" w:sz="8" w:space="0" w:color="auto"/>
              <w:left w:val="single" w:sz="8" w:space="0" w:color="auto"/>
              <w:bottom w:val="single" w:sz="8" w:space="0" w:color="auto"/>
              <w:right w:val="single" w:sz="8" w:space="0" w:color="auto"/>
            </w:tcBorders>
            <w:shd w:val="clear" w:color="auto" w:fill="auto"/>
            <w:vAlign w:val="center"/>
          </w:tcPr>
          <w:p w:rsidR="000457FF" w:rsidRDefault="000457FF" w:rsidP="007A6B3A">
            <w:pPr>
              <w:kinsoku w:val="0"/>
              <w:spacing w:after="3" w:line="269" w:lineRule="exact"/>
              <w:ind w:left="36" w:right="36"/>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Ponudnik mora za učinkovito in varno uporabo, ter delovanje opreme (posebej tiste, s katero naročnik še ne razpolaga) zagotoviti: usposabljanje (šolanje) v prostorih naročnika za dva (2) delavca naročnika, ki jih bo določil uporabnik.</w:t>
            </w:r>
          </w:p>
          <w:p w:rsidR="000457FF" w:rsidRDefault="000457FF" w:rsidP="007A6B3A">
            <w:pPr>
              <w:kinsoku w:val="0"/>
              <w:spacing w:before="79" w:after="62" w:line="247" w:lineRule="exact"/>
              <w:ind w:left="39"/>
              <w:textAlignment w:val="baseline"/>
              <w:rPr>
                <w:rFonts w:ascii="Arial Narrow" w:hAnsi="Arial Narrow" w:cs="Arial Narrow"/>
                <w:color w:val="000000"/>
              </w:rPr>
            </w:pPr>
          </w:p>
        </w:tc>
        <w:tc>
          <w:tcPr>
            <w:tcW w:w="1843" w:type="dxa"/>
            <w:tcBorders>
              <w:top w:val="single" w:sz="8" w:space="0" w:color="auto"/>
              <w:left w:val="single" w:sz="8" w:space="0" w:color="auto"/>
              <w:bottom w:val="single" w:sz="8" w:space="0" w:color="auto"/>
              <w:right w:val="single" w:sz="8" w:space="0" w:color="auto"/>
            </w:tcBorders>
          </w:tcPr>
          <w:p w:rsidR="000457FF" w:rsidRDefault="000457FF" w:rsidP="007A6B3A">
            <w:pPr>
              <w:kinsoku w:val="0"/>
              <w:spacing w:after="3" w:line="269" w:lineRule="exact"/>
              <w:ind w:left="36" w:right="36"/>
              <w:textAlignment w:val="baseline"/>
              <w:rPr>
                <w:rFonts w:ascii="Arial Narrow" w:hAnsi="Arial Narrow" w:cs="Arial Narrow"/>
                <w:b/>
                <w:bCs/>
              </w:rPr>
            </w:pPr>
          </w:p>
        </w:tc>
      </w:tr>
    </w:tbl>
    <w:p w:rsidR="000457FF" w:rsidRDefault="000457FF" w:rsidP="000457FF"/>
    <w:p w:rsidR="003C1554" w:rsidRDefault="003C1554" w:rsidP="003C1554"/>
    <w:p w:rsidR="000457FF" w:rsidRDefault="000457FF" w:rsidP="003C1554"/>
    <w:p w:rsidR="000457FF" w:rsidRDefault="000457FF" w:rsidP="003C1554"/>
    <w:p w:rsidR="003C1554" w:rsidRDefault="003C1554" w:rsidP="003C1554">
      <w:r>
        <w:t>Naročnik v nadaljevanju podaja zahteve, vezane na samo vozilo, predelavo in opremo. Vse navedene zahteve morajo biti v celoti izpolnjene. Ponudnik mora s podpisom podati izjavo, da so mu zahteve naročnika razumljive in da s podpisom pod materialno in kazensko odgovornostjo izjavlja, da bo vozilo ustrezalo vsem zahtevam naročnika.</w:t>
      </w:r>
    </w:p>
    <w:p w:rsidR="003C1554" w:rsidRDefault="003C1554" w:rsidP="003C1554"/>
    <w:p w:rsidR="003C1554" w:rsidRDefault="003C1554" w:rsidP="003C1554">
      <w:pPr>
        <w:pStyle w:val="Naslov1"/>
        <w:numPr>
          <w:ilvl w:val="0"/>
          <w:numId w:val="0"/>
        </w:numPr>
        <w:ind w:left="432" w:hanging="432"/>
      </w:pPr>
      <w:r>
        <w:t>2. ZAHTEVE ZA VOZILO</w:t>
      </w:r>
    </w:p>
    <w:tbl>
      <w:tblPr>
        <w:tblW w:w="10911" w:type="dxa"/>
        <w:tblInd w:w="-152" w:type="dxa"/>
        <w:tblLayout w:type="fixed"/>
        <w:tblCellMar>
          <w:left w:w="0" w:type="dxa"/>
          <w:right w:w="0" w:type="dxa"/>
        </w:tblCellMar>
        <w:tblLook w:val="04A0" w:firstRow="1" w:lastRow="0" w:firstColumn="1" w:lastColumn="0" w:noHBand="0" w:noVBand="1"/>
      </w:tblPr>
      <w:tblGrid>
        <w:gridCol w:w="801"/>
        <w:gridCol w:w="10110"/>
      </w:tblGrid>
      <w:tr w:rsidR="003C1554" w:rsidTr="00AE1BEC">
        <w:trPr>
          <w:trHeight w:val="496"/>
        </w:trPr>
        <w:tc>
          <w:tcPr>
            <w:tcW w:w="10911" w:type="dxa"/>
            <w:gridSpan w:val="2"/>
            <w:tcBorders>
              <w:top w:val="single" w:sz="8" w:space="0" w:color="auto"/>
              <w:left w:val="single" w:sz="8" w:space="0" w:color="auto"/>
              <w:bottom w:val="single" w:sz="8" w:space="0" w:color="auto"/>
              <w:right w:val="nil"/>
            </w:tcBorders>
            <w:shd w:val="solid" w:color="D7E4BC" w:fill="auto"/>
            <w:vAlign w:val="center"/>
            <w:hideMark/>
          </w:tcPr>
          <w:p w:rsidR="003C1554" w:rsidRDefault="003C1554" w:rsidP="007A6B3A">
            <w:pPr>
              <w:kinsoku w:val="0"/>
              <w:spacing w:before="122" w:after="127" w:line="245" w:lineRule="exact"/>
              <w:ind w:right="8981"/>
              <w:jc w:val="right"/>
              <w:textAlignment w:val="baseline"/>
              <w:rPr>
                <w:rFonts w:ascii="Arial Narrow" w:hAnsi="Arial Narrow" w:cs="Arial Narrow"/>
                <w:color w:val="000000"/>
              </w:rPr>
            </w:pPr>
            <w:r>
              <w:rPr>
                <w:rFonts w:ascii="Arial Narrow" w:hAnsi="Arial Narrow" w:cs="Arial Narrow"/>
                <w:color w:val="000000"/>
              </w:rPr>
              <w:t>OSNOVNO VOZILO</w:t>
            </w:r>
          </w:p>
        </w:tc>
      </w:tr>
      <w:tr w:rsidR="003C1554" w:rsidTr="00AE1BEC">
        <w:trPr>
          <w:trHeight w:hRule="exact" w:val="101"/>
        </w:trPr>
        <w:tc>
          <w:tcPr>
            <w:tcW w:w="801"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10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r>
      <w:tr w:rsidR="003C1554" w:rsidTr="00AE1BEC">
        <w:trPr>
          <w:trHeight w:hRule="exact" w:val="395"/>
        </w:trPr>
        <w:tc>
          <w:tcPr>
            <w:tcW w:w="801" w:type="dxa"/>
            <w:tcBorders>
              <w:top w:val="single" w:sz="8" w:space="0" w:color="auto"/>
              <w:left w:val="single" w:sz="8" w:space="0" w:color="auto"/>
              <w:bottom w:val="single" w:sz="8" w:space="0" w:color="auto"/>
              <w:right w:val="single" w:sz="8" w:space="0" w:color="auto"/>
            </w:tcBorders>
            <w:shd w:val="solid" w:color="B8CCE4" w:fill="auto"/>
            <w:hideMark/>
          </w:tcPr>
          <w:p w:rsidR="003C1554" w:rsidRDefault="003C1554" w:rsidP="007A6B3A">
            <w:pPr>
              <w:tabs>
                <w:tab w:val="decimal" w:pos="144"/>
              </w:tabs>
              <w:kinsoku w:val="0"/>
              <w:spacing w:after="128" w:line="245" w:lineRule="exact"/>
              <w:textAlignment w:val="baseline"/>
              <w:rPr>
                <w:rFonts w:ascii="Arial Narrow" w:hAnsi="Arial Narrow" w:cs="Arial Narrow"/>
                <w:color w:val="000000"/>
              </w:rPr>
            </w:pPr>
            <w:r>
              <w:rPr>
                <w:rFonts w:ascii="Arial Narrow" w:hAnsi="Arial Narrow" w:cs="Arial Narrow"/>
                <w:color w:val="000000"/>
              </w:rPr>
              <w:t>2.1</w:t>
            </w:r>
          </w:p>
        </w:tc>
        <w:tc>
          <w:tcPr>
            <w:tcW w:w="1010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82" w:after="57" w:line="249" w:lineRule="exact"/>
              <w:ind w:left="29"/>
              <w:jc w:val="left"/>
              <w:textAlignment w:val="baseline"/>
              <w:rPr>
                <w:rFonts w:ascii="Arial Narrow" w:hAnsi="Arial Narrow" w:cs="Arial Narrow"/>
                <w:b/>
                <w:bCs/>
                <w:color w:val="000000"/>
              </w:rPr>
            </w:pPr>
            <w:r>
              <w:rPr>
                <w:rFonts w:ascii="Arial Narrow" w:hAnsi="Arial Narrow" w:cs="Arial Narrow"/>
                <w:b/>
                <w:bCs/>
                <w:color w:val="000000"/>
              </w:rPr>
              <w:t>splošne zahteve</w:t>
            </w:r>
          </w:p>
        </w:tc>
      </w:tr>
      <w:tr w:rsidR="003C1554" w:rsidTr="00AE1BEC">
        <w:trPr>
          <w:trHeight w:hRule="exact" w:val="2313"/>
        </w:trPr>
        <w:tc>
          <w:tcPr>
            <w:tcW w:w="801"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109"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RV kot celota in vsa v izdelavi/predelavi/dodelavi uporabljena oprema, naprave in drugi elementi so novi, modelsko najnovejše generacije ter ustrezajo zahtevam dolgotrajne visoke obremenjenosti in intenzivne rabe v raznovrstnih pogojih dela, v klimatskem okolju naročnika; </w:t>
            </w:r>
            <w:r>
              <w:rPr>
                <w:rFonts w:ascii="Arial Narrow" w:hAnsi="Arial Narrow" w:cs="Arial Narrow"/>
                <w:b/>
                <w:bCs/>
              </w:rPr>
              <w:t xml:space="preserve">[2] </w:t>
            </w:r>
            <w:r>
              <w:rPr>
                <w:rFonts w:ascii="Arial Narrow" w:hAnsi="Arial Narrow" w:cs="Arial Narrow"/>
              </w:rPr>
              <w:t xml:space="preserve">dodatno vgrajeni sistemi, sestavni deli, samostojne tehnične enote in druga tehnična oprema so nameščeni tako, da omogočajo enostavno servisiranje in zamenjavo vgrajenih elementov brez, da bi bilo potrebno odstranjevati druge elemente ali posegati v zasnovo RV; </w:t>
            </w:r>
            <w:r>
              <w:rPr>
                <w:rFonts w:ascii="Arial Narrow" w:hAnsi="Arial Narrow" w:cs="Arial Narrow"/>
                <w:b/>
                <w:bCs/>
              </w:rPr>
              <w:t xml:space="preserve">[3] </w:t>
            </w:r>
            <w:r>
              <w:rPr>
                <w:rFonts w:ascii="Arial Narrow" w:hAnsi="Arial Narrow" w:cs="Arial Narrow"/>
              </w:rPr>
              <w:t xml:space="preserve">konstrukcijska zasnova RV omogoča fleksibilnost za kasnejše prerazporejanje, dopolnjevanje, obnavljanje in nadomeščanje opreme; </w:t>
            </w:r>
            <w:r>
              <w:rPr>
                <w:rFonts w:ascii="Arial Narrow" w:hAnsi="Arial Narrow" w:cs="Arial Narrow"/>
                <w:b/>
                <w:bCs/>
              </w:rPr>
              <w:t xml:space="preserve">[4] </w:t>
            </w:r>
            <w:r>
              <w:rPr>
                <w:rFonts w:ascii="Arial Narrow" w:hAnsi="Arial Narrow" w:cs="Arial Narrow"/>
              </w:rPr>
              <w:t>RV je v celoti, (vključno odbijači, ogledala) pobarvano v barvi RAL 1016; [4a] osnovno barvo dopolnjujejo različne opozorilne in označevalne oznake ter napisi.</w:t>
            </w:r>
          </w:p>
        </w:tc>
      </w:tr>
      <w:tr w:rsidR="003C1554" w:rsidTr="00AE1BEC">
        <w:trPr>
          <w:trHeight w:hRule="exact" w:val="395"/>
        </w:trPr>
        <w:tc>
          <w:tcPr>
            <w:tcW w:w="801" w:type="dxa"/>
            <w:tcBorders>
              <w:top w:val="single" w:sz="8" w:space="0" w:color="auto"/>
              <w:left w:val="single" w:sz="8" w:space="0" w:color="auto"/>
              <w:bottom w:val="single" w:sz="8" w:space="0" w:color="auto"/>
              <w:right w:val="single" w:sz="8" w:space="0" w:color="auto"/>
            </w:tcBorders>
            <w:shd w:val="solid" w:color="B8CCE4" w:fill="auto"/>
            <w:hideMark/>
          </w:tcPr>
          <w:p w:rsidR="003C1554" w:rsidRDefault="003C1554" w:rsidP="007A6B3A">
            <w:pPr>
              <w:tabs>
                <w:tab w:val="decimal" w:pos="144"/>
              </w:tabs>
              <w:kinsoku w:val="0"/>
              <w:spacing w:after="133" w:line="245" w:lineRule="exact"/>
              <w:textAlignment w:val="baseline"/>
              <w:rPr>
                <w:rFonts w:ascii="Arial Narrow" w:hAnsi="Arial Narrow" w:cs="Arial Narrow"/>
                <w:color w:val="000000"/>
              </w:rPr>
            </w:pPr>
            <w:r>
              <w:rPr>
                <w:rFonts w:ascii="Arial Narrow" w:hAnsi="Arial Narrow" w:cs="Arial Narrow"/>
                <w:color w:val="000000"/>
              </w:rPr>
              <w:t>2.2</w:t>
            </w:r>
          </w:p>
        </w:tc>
        <w:tc>
          <w:tcPr>
            <w:tcW w:w="1010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9" w:after="65" w:line="249" w:lineRule="exact"/>
              <w:ind w:left="29"/>
              <w:jc w:val="left"/>
              <w:textAlignment w:val="baseline"/>
              <w:rPr>
                <w:rFonts w:ascii="Arial Narrow" w:hAnsi="Arial Narrow" w:cs="Arial Narrow"/>
                <w:b/>
                <w:bCs/>
                <w:color w:val="000000"/>
              </w:rPr>
            </w:pPr>
            <w:r>
              <w:rPr>
                <w:rFonts w:ascii="Arial Narrow" w:hAnsi="Arial Narrow" w:cs="Arial Narrow"/>
                <w:b/>
                <w:bCs/>
                <w:color w:val="000000"/>
              </w:rPr>
              <w:t>Izvedba osnovnega vozila</w:t>
            </w:r>
          </w:p>
        </w:tc>
      </w:tr>
      <w:tr w:rsidR="003C1554" w:rsidTr="00AE1BEC">
        <w:trPr>
          <w:trHeight w:hRule="exact" w:val="549"/>
        </w:trPr>
        <w:tc>
          <w:tcPr>
            <w:tcW w:w="801"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109"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6" w:line="270" w:lineRule="exact"/>
              <w:ind w:left="36" w:righ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Vozilo kombi/furgon izvedbe za predelavo potniškega/tovornega prostora v bolniški prostor </w:t>
            </w:r>
          </w:p>
        </w:tc>
      </w:tr>
      <w:tr w:rsidR="003C1554" w:rsidTr="00AE1BEC">
        <w:trPr>
          <w:trHeight w:hRule="exact" w:val="394"/>
        </w:trPr>
        <w:tc>
          <w:tcPr>
            <w:tcW w:w="801"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tabs>
                <w:tab w:val="decimal" w:pos="144"/>
              </w:tabs>
              <w:kinsoku w:val="0"/>
              <w:spacing w:before="59" w:after="56" w:line="273" w:lineRule="exact"/>
              <w:textAlignment w:val="baseline"/>
              <w:rPr>
                <w:rFonts w:ascii="Arial Narrow" w:hAnsi="Arial Narrow" w:cs="Arial Narrow"/>
                <w:color w:val="000000"/>
              </w:rPr>
            </w:pPr>
            <w:r>
              <w:rPr>
                <w:rFonts w:ascii="Arial Narrow" w:hAnsi="Arial Narrow" w:cs="Arial Narrow"/>
                <w:b/>
                <w:bCs/>
                <w:color w:val="000000"/>
              </w:rPr>
              <w:t>2.3</w:t>
            </w:r>
          </w:p>
        </w:tc>
        <w:tc>
          <w:tcPr>
            <w:tcW w:w="1010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9" w:after="60" w:line="249" w:lineRule="exact"/>
              <w:ind w:left="29"/>
              <w:jc w:val="left"/>
              <w:textAlignment w:val="baseline"/>
              <w:rPr>
                <w:rFonts w:ascii="Arial Narrow" w:hAnsi="Arial Narrow" w:cs="Arial Narrow"/>
                <w:b/>
                <w:bCs/>
                <w:color w:val="000000"/>
              </w:rPr>
            </w:pPr>
            <w:r>
              <w:rPr>
                <w:rFonts w:ascii="Arial Narrow" w:hAnsi="Arial Narrow" w:cs="Arial Narrow"/>
                <w:b/>
                <w:bCs/>
                <w:color w:val="000000"/>
              </w:rPr>
              <w:t>Zasnova RV</w:t>
            </w:r>
          </w:p>
        </w:tc>
      </w:tr>
      <w:tr w:rsidR="003C1554" w:rsidTr="00AE1BEC">
        <w:trPr>
          <w:trHeight w:hRule="exact" w:val="824"/>
        </w:trPr>
        <w:tc>
          <w:tcPr>
            <w:tcW w:w="801"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109"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1"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RV ima vozniški del (v nadaljevanju VD) znotraj katerega se nahaja vozniški prostor (v nadaljevanju VP) in bolniški del (v nadaljevanju BD), znotraj katerega se nahaja bolniški prostor (v nadaljevanju BP); [1a] VP in BP sta med seboj ločena s fiksno predelno steno.</w:t>
            </w:r>
          </w:p>
        </w:tc>
      </w:tr>
      <w:tr w:rsidR="003C1554" w:rsidTr="00AE1BEC">
        <w:trPr>
          <w:trHeight w:hRule="exact" w:val="395"/>
        </w:trPr>
        <w:tc>
          <w:tcPr>
            <w:tcW w:w="801" w:type="dxa"/>
            <w:tcBorders>
              <w:top w:val="single" w:sz="8" w:space="0" w:color="auto"/>
              <w:left w:val="single" w:sz="8" w:space="0" w:color="auto"/>
              <w:bottom w:val="single" w:sz="8" w:space="0" w:color="auto"/>
              <w:right w:val="single" w:sz="8" w:space="0" w:color="auto"/>
            </w:tcBorders>
            <w:shd w:val="solid" w:color="B8CCE4" w:fill="auto"/>
            <w:hideMark/>
          </w:tcPr>
          <w:p w:rsidR="003C1554" w:rsidRDefault="003C1554" w:rsidP="007A6B3A">
            <w:pPr>
              <w:tabs>
                <w:tab w:val="decimal" w:pos="144"/>
              </w:tabs>
              <w:kinsoku w:val="0"/>
              <w:spacing w:after="123" w:line="245" w:lineRule="exact"/>
              <w:textAlignment w:val="baseline"/>
              <w:rPr>
                <w:rFonts w:ascii="Arial Narrow" w:hAnsi="Arial Narrow" w:cs="Arial Narrow"/>
                <w:color w:val="000000"/>
              </w:rPr>
            </w:pPr>
            <w:r>
              <w:rPr>
                <w:rFonts w:ascii="Arial Narrow" w:hAnsi="Arial Narrow" w:cs="Arial Narrow"/>
                <w:b/>
                <w:bCs/>
                <w:color w:val="000000"/>
              </w:rPr>
              <w:t>2.4</w:t>
            </w:r>
          </w:p>
        </w:tc>
        <w:tc>
          <w:tcPr>
            <w:tcW w:w="1010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7" w:after="57" w:line="249" w:lineRule="exact"/>
              <w:ind w:left="29"/>
              <w:jc w:val="left"/>
              <w:textAlignment w:val="baseline"/>
              <w:rPr>
                <w:rFonts w:ascii="Arial Narrow" w:hAnsi="Arial Narrow" w:cs="Arial Narrow"/>
                <w:b/>
                <w:bCs/>
                <w:color w:val="000000"/>
              </w:rPr>
            </w:pPr>
            <w:r>
              <w:rPr>
                <w:rFonts w:ascii="Arial Narrow" w:hAnsi="Arial Narrow" w:cs="Arial Narrow"/>
                <w:b/>
                <w:bCs/>
                <w:color w:val="000000"/>
              </w:rPr>
              <w:t xml:space="preserve">Zunanje mere RV </w:t>
            </w:r>
          </w:p>
        </w:tc>
      </w:tr>
      <w:tr w:rsidR="003C1554" w:rsidTr="00AE1BEC">
        <w:trPr>
          <w:trHeight w:hRule="exact" w:val="777"/>
        </w:trPr>
        <w:tc>
          <w:tcPr>
            <w:tcW w:w="801"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109"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b/>
                <w:bCs/>
                <w:i/>
                <w:iCs/>
              </w:rPr>
              <w:t xml:space="preserve">Dolžina: </w:t>
            </w:r>
            <w:r>
              <w:t>≤</w:t>
            </w:r>
            <w:r>
              <w:rPr>
                <w:rFonts w:ascii="Garamond" w:hAnsi="Garamond" w:cs="Garamond"/>
                <w:b/>
                <w:bCs/>
                <w:i/>
                <w:iCs/>
                <w:sz w:val="26"/>
                <w:szCs w:val="26"/>
              </w:rPr>
              <w:t xml:space="preserve"> </w:t>
            </w:r>
            <w:r>
              <w:rPr>
                <w:rFonts w:ascii="Arial Narrow" w:hAnsi="Arial Narrow" w:cs="Arial Narrow"/>
              </w:rPr>
              <w:t xml:space="preserve">5.290 mm (merjeno čez vse, vključno z odbijačem in drugimi trdno pritrjenimi deli); </w:t>
            </w:r>
            <w:r>
              <w:rPr>
                <w:rFonts w:ascii="Arial Narrow" w:hAnsi="Arial Narrow" w:cs="Arial Narrow"/>
                <w:b/>
                <w:bCs/>
              </w:rPr>
              <w:t xml:space="preserve">[2] </w:t>
            </w:r>
            <w:r>
              <w:rPr>
                <w:rFonts w:ascii="Arial Narrow" w:hAnsi="Arial Narrow" w:cs="Arial Narrow"/>
                <w:b/>
                <w:bCs/>
                <w:i/>
                <w:iCs/>
              </w:rPr>
              <w:t xml:space="preserve">širina </w:t>
            </w:r>
            <w:r>
              <w:rPr>
                <w:rFonts w:ascii="Garamond" w:hAnsi="Garamond" w:cs="Garamond"/>
                <w:b/>
                <w:bCs/>
                <w:i/>
                <w:iCs/>
                <w:sz w:val="26"/>
                <w:szCs w:val="26"/>
              </w:rPr>
              <w:t xml:space="preserve">: </w:t>
            </w:r>
            <w:r>
              <w:rPr>
                <w:b/>
                <w:bCs/>
                <w:i/>
                <w:iCs/>
                <w:sz w:val="26"/>
                <w:szCs w:val="26"/>
              </w:rPr>
              <w:t>≤</w:t>
            </w:r>
            <w:r>
              <w:rPr>
                <w:rFonts w:ascii="Arial Narrow" w:hAnsi="Arial Narrow" w:cs="Arial Narrow"/>
              </w:rPr>
              <w:t>.1.905 mm (brez zunanjih ogl</w:t>
            </w:r>
            <w:r w:rsidRPr="000435CA">
              <w:rPr>
                <w:rFonts w:ascii="Arial Narrow" w:hAnsi="Arial Narrow" w:cs="Arial Narrow"/>
                <w:i/>
                <w:iCs/>
              </w:rPr>
              <w:t>e</w:t>
            </w:r>
            <w:r>
              <w:rPr>
                <w:rFonts w:ascii="Arial Narrow" w:hAnsi="Arial Narrow" w:cs="Arial Narrow"/>
              </w:rPr>
              <w:t xml:space="preserve">dal); </w:t>
            </w:r>
            <w:r>
              <w:rPr>
                <w:rFonts w:ascii="Arial Narrow" w:hAnsi="Arial Narrow" w:cs="Arial Narrow"/>
                <w:b/>
                <w:bCs/>
              </w:rPr>
              <w:t xml:space="preserve">[3] </w:t>
            </w:r>
            <w:r>
              <w:rPr>
                <w:rFonts w:ascii="Arial Narrow" w:hAnsi="Arial Narrow" w:cs="Arial Narrow"/>
                <w:b/>
                <w:bCs/>
                <w:i/>
                <w:iCs/>
              </w:rPr>
              <w:t xml:space="preserve">višina </w:t>
            </w:r>
            <w:r>
              <w:rPr>
                <w:rFonts w:ascii="Garamond" w:hAnsi="Garamond" w:cs="Garamond"/>
                <w:b/>
                <w:bCs/>
                <w:i/>
                <w:iCs/>
                <w:sz w:val="26"/>
                <w:szCs w:val="26"/>
              </w:rPr>
              <w:t xml:space="preserve">: </w:t>
            </w:r>
            <w:r>
              <w:rPr>
                <w:rFonts w:ascii="Arial Narrow" w:hAnsi="Arial Narrow" w:cs="Arial Narrow"/>
              </w:rPr>
              <w:t>največ 2.550mm.</w:t>
            </w:r>
          </w:p>
        </w:tc>
      </w:tr>
      <w:tr w:rsidR="003C1554" w:rsidTr="00AE1BEC">
        <w:trPr>
          <w:trHeight w:hRule="exact" w:val="399"/>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7A6B3A">
            <w:pPr>
              <w:tabs>
                <w:tab w:val="decimal" w:pos="144"/>
              </w:tabs>
              <w:kinsoku w:val="0"/>
              <w:spacing w:before="59" w:after="66" w:line="273" w:lineRule="exact"/>
              <w:textAlignment w:val="baseline"/>
              <w:rPr>
                <w:rFonts w:ascii="Arial Narrow" w:hAnsi="Arial Narrow" w:cs="Arial Narrow"/>
                <w:color w:val="000000"/>
              </w:rPr>
            </w:pPr>
            <w:r>
              <w:rPr>
                <w:rFonts w:ascii="Arial Narrow" w:hAnsi="Arial Narrow" w:cs="Arial Narrow"/>
                <w:b/>
                <w:bCs/>
                <w:color w:val="000000"/>
              </w:rPr>
              <w:t>2.5</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AE1BEC">
            <w:pPr>
              <w:kinsoku w:val="0"/>
              <w:spacing w:before="79" w:after="70" w:line="249" w:lineRule="exact"/>
              <w:ind w:left="29"/>
              <w:jc w:val="left"/>
              <w:textAlignment w:val="baseline"/>
              <w:rPr>
                <w:rFonts w:ascii="Arial Narrow" w:hAnsi="Arial Narrow" w:cs="Arial Narrow"/>
                <w:b/>
                <w:bCs/>
                <w:color w:val="000000"/>
              </w:rPr>
            </w:pPr>
            <w:r>
              <w:rPr>
                <w:rFonts w:ascii="Arial Narrow" w:hAnsi="Arial Narrow" w:cs="Arial Narrow"/>
                <w:b/>
                <w:bCs/>
                <w:color w:val="000000"/>
              </w:rPr>
              <w:t>Notranje mere BP</w:t>
            </w:r>
          </w:p>
        </w:tc>
      </w:tr>
      <w:tr w:rsidR="003C1554" w:rsidTr="00AE1BEC">
        <w:trPr>
          <w:trHeight w:hRule="exact" w:val="1355"/>
        </w:trPr>
        <w:tc>
          <w:tcPr>
            <w:tcW w:w="801"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109"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68"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b/>
                <w:bCs/>
                <w:i/>
                <w:iCs/>
              </w:rPr>
              <w:t xml:space="preserve">Dolžina </w:t>
            </w:r>
            <w:r>
              <w:rPr>
                <w:rFonts w:ascii="Garamond" w:hAnsi="Garamond" w:cs="Garamond"/>
                <w:b/>
                <w:bCs/>
                <w:i/>
                <w:iCs/>
                <w:sz w:val="26"/>
                <w:szCs w:val="26"/>
              </w:rPr>
              <w:t xml:space="preserve">: </w:t>
            </w:r>
            <w:r>
              <w:rPr>
                <w:rFonts w:ascii="Arial Narrow" w:hAnsi="Arial Narrow" w:cs="Garamond"/>
                <w:b/>
                <w:bCs/>
                <w:i/>
                <w:iCs/>
                <w:sz w:val="26"/>
                <w:szCs w:val="26"/>
              </w:rPr>
              <w:t>min.</w:t>
            </w:r>
            <w:r>
              <w:rPr>
                <w:rFonts w:ascii="Garamond" w:hAnsi="Garamond" w:cs="Garamond"/>
                <w:b/>
                <w:bCs/>
                <w:i/>
                <w:iCs/>
                <w:sz w:val="26"/>
                <w:szCs w:val="26"/>
              </w:rPr>
              <w:t xml:space="preserve"> </w:t>
            </w:r>
            <w:r>
              <w:rPr>
                <w:rFonts w:ascii="Arial Narrow" w:hAnsi="Arial Narrow" w:cs="Arial Narrow"/>
              </w:rPr>
              <w:t xml:space="preserve">2.700 mm (merjeno čez vse — za predelavo razpoložljiva dolžina BP); </w:t>
            </w:r>
            <w:r>
              <w:rPr>
                <w:rFonts w:ascii="Arial Narrow" w:hAnsi="Arial Narrow" w:cs="Arial Narrow"/>
                <w:b/>
                <w:bCs/>
              </w:rPr>
              <w:t>[2] Š</w:t>
            </w:r>
            <w:r>
              <w:rPr>
                <w:rFonts w:ascii="Arial Narrow" w:hAnsi="Arial Narrow" w:cs="Arial Narrow"/>
                <w:b/>
                <w:bCs/>
                <w:i/>
                <w:iCs/>
              </w:rPr>
              <w:t xml:space="preserve">irina </w:t>
            </w:r>
            <w:r>
              <w:rPr>
                <w:rFonts w:ascii="Garamond" w:hAnsi="Garamond" w:cs="Garamond"/>
                <w:b/>
                <w:bCs/>
                <w:i/>
                <w:iCs/>
                <w:sz w:val="26"/>
                <w:szCs w:val="26"/>
              </w:rPr>
              <w:t xml:space="preserve">: </w:t>
            </w:r>
            <w:r>
              <w:rPr>
                <w:rFonts w:ascii="Arial Narrow" w:hAnsi="Arial Narrow" w:cs="Arial Narrow"/>
              </w:rPr>
              <w:t xml:space="preserve">minimalno z zahtevami standarda SIST EN 1789 za tip B; </w:t>
            </w:r>
            <w:r>
              <w:rPr>
                <w:rFonts w:ascii="Arial Narrow" w:hAnsi="Arial Narrow" w:cs="Arial Narrow"/>
                <w:b/>
                <w:bCs/>
              </w:rPr>
              <w:t xml:space="preserve">[3] </w:t>
            </w:r>
            <w:r>
              <w:rPr>
                <w:rFonts w:ascii="Arial Narrow" w:hAnsi="Arial Narrow" w:cs="Arial Narrow"/>
                <w:b/>
                <w:bCs/>
                <w:i/>
                <w:iCs/>
              </w:rPr>
              <w:t xml:space="preserve">višina </w:t>
            </w:r>
            <w:r>
              <w:rPr>
                <w:rFonts w:ascii="Garamond" w:hAnsi="Garamond" w:cs="Garamond"/>
                <w:b/>
                <w:bCs/>
                <w:i/>
                <w:iCs/>
                <w:sz w:val="26"/>
                <w:szCs w:val="26"/>
              </w:rPr>
              <w:t>:</w:t>
            </w:r>
            <w:r w:rsidRPr="000435CA">
              <w:rPr>
                <w:rFonts w:ascii="Arial Narrow" w:hAnsi="Arial Narrow" w:cs="Garamond"/>
                <w:i/>
                <w:iCs/>
                <w:sz w:val="26"/>
                <w:szCs w:val="26"/>
              </w:rPr>
              <w:t>min.</w:t>
            </w:r>
            <w:r>
              <w:rPr>
                <w:rFonts w:ascii="Garamond" w:hAnsi="Garamond" w:cs="Garamond"/>
                <w:b/>
                <w:bCs/>
                <w:i/>
                <w:iCs/>
                <w:sz w:val="26"/>
                <w:szCs w:val="26"/>
              </w:rPr>
              <w:t xml:space="preserve"> </w:t>
            </w:r>
            <w:r>
              <w:rPr>
                <w:rFonts w:ascii="Arial Narrow" w:hAnsi="Arial Narrow" w:cs="Arial Narrow"/>
              </w:rPr>
              <w:t xml:space="preserve">1.840 mm (merjeno od tal do stropa — brez upoštevanja morebitne stropne konzole ali oprijemnega ročaja); </w:t>
            </w:r>
            <w:r>
              <w:rPr>
                <w:rFonts w:ascii="Arial Narrow" w:hAnsi="Arial Narrow" w:cs="Arial Narrow"/>
                <w:b/>
                <w:bCs/>
              </w:rPr>
              <w:t xml:space="preserve">[4] </w:t>
            </w:r>
            <w:r>
              <w:rPr>
                <w:rFonts w:ascii="Arial Narrow" w:hAnsi="Arial Narrow" w:cs="Arial Narrow"/>
              </w:rPr>
              <w:t>vse, merjeno po opredelitvah standarda SIST EN 1789.</w:t>
            </w:r>
          </w:p>
        </w:tc>
      </w:tr>
      <w:tr w:rsidR="003C1554" w:rsidTr="00AE1BEC">
        <w:trPr>
          <w:trHeight w:hRule="exact" w:val="426"/>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textAlignment w:val="baseline"/>
              <w:rPr>
                <w:rFonts w:ascii="Arial Narrow" w:hAnsi="Arial Narrow" w:cs="Arial Narrow"/>
                <w:szCs w:val="24"/>
              </w:rPr>
            </w:pPr>
            <w:r>
              <w:rPr>
                <w:rFonts w:ascii="Arial Narrow" w:hAnsi="Arial Narrow" w:cs="Arial Narrow"/>
                <w:b/>
                <w:bCs/>
                <w:color w:val="000000"/>
              </w:rPr>
              <w:t>2.6</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AE1BEC">
            <w:pPr>
              <w:kinsoku w:val="0"/>
              <w:spacing w:line="268" w:lineRule="exact"/>
              <w:ind w:left="36"/>
              <w:jc w:val="left"/>
              <w:textAlignment w:val="baseline"/>
              <w:rPr>
                <w:rFonts w:ascii="Arial Narrow" w:hAnsi="Arial Narrow" w:cs="Arial Narrow"/>
                <w:b/>
                <w:bCs/>
              </w:rPr>
            </w:pPr>
            <w:r>
              <w:rPr>
                <w:rFonts w:ascii="Arial Narrow" w:hAnsi="Arial Narrow" w:cs="Arial Narrow"/>
                <w:b/>
                <w:bCs/>
                <w:color w:val="000000"/>
              </w:rPr>
              <w:t>Masa v stanju pripravljenem za vožnjo</w:t>
            </w:r>
          </w:p>
        </w:tc>
      </w:tr>
      <w:tr w:rsidR="003C1554" w:rsidTr="00AE1BEC">
        <w:trPr>
          <w:trHeight w:hRule="exact" w:val="2565"/>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71" w:lineRule="exact"/>
              <w:ind w:left="36"/>
              <w:jc w:val="left"/>
              <w:textAlignment w:val="baseline"/>
              <w:rPr>
                <w:rFonts w:ascii="Arial Narrow" w:hAnsi="Arial Narrow" w:cs="Arial Narrow"/>
                <w:spacing w:val="-1"/>
              </w:rPr>
            </w:pPr>
            <w:r>
              <w:rPr>
                <w:rFonts w:ascii="Arial Narrow" w:hAnsi="Arial Narrow" w:cs="Arial Narrow"/>
                <w:b/>
                <w:bCs/>
                <w:spacing w:val="-1"/>
              </w:rPr>
              <w:t xml:space="preserve">[1] </w:t>
            </w:r>
            <w:r>
              <w:rPr>
                <w:rFonts w:ascii="Arial Narrow" w:hAnsi="Arial Narrow" w:cs="Arial Narrow"/>
                <w:spacing w:val="-1"/>
              </w:rPr>
              <w:t xml:space="preserve">Masa RV v stanju pripravljenem za vožnjo (v pomenu teh STK-jev) je masa, ki zajame vse v okviru osnovnega vozila in s predelavo/dodelavo v RV trajne namestitve sistemov, sestavnih delov, samostojnih tehničnih enot in opreme (tudi električne, informacijsko-komunikacijske, interier), kot tudi </w:t>
            </w:r>
            <w:proofErr w:type="spellStart"/>
            <w:r>
              <w:rPr>
                <w:rFonts w:ascii="Arial Narrow" w:hAnsi="Arial Narrow" w:cs="Arial Narrow"/>
                <w:spacing w:val="-1"/>
              </w:rPr>
              <w:t>popolnjenost</w:t>
            </w:r>
            <w:proofErr w:type="spellEnd"/>
            <w:r>
              <w:rPr>
                <w:rFonts w:ascii="Arial Narrow" w:hAnsi="Arial Narrow" w:cs="Arial Narrow"/>
                <w:spacing w:val="-1"/>
              </w:rPr>
              <w:t xml:space="preserve"> teh z ustreznimi količinami tekočin; [1a] posoda za gorivo in posoda za raztopino katalizatorja izpušnih plinov SCR sta napolnjeni do 90 % prostornine; </w:t>
            </w:r>
            <w:r>
              <w:rPr>
                <w:rFonts w:ascii="Arial Narrow" w:hAnsi="Arial Narrow" w:cs="Arial Narrow"/>
                <w:b/>
                <w:bCs/>
                <w:spacing w:val="-1"/>
              </w:rPr>
              <w:t xml:space="preserve">[2] </w:t>
            </w:r>
            <w:r>
              <w:rPr>
                <w:rFonts w:ascii="Arial Narrow" w:hAnsi="Arial Narrow" w:cs="Arial Narrow"/>
                <w:spacing w:val="-1"/>
              </w:rPr>
              <w:t xml:space="preserve">vključuje tudi vso drugo dodatno opremo in naprave, ki jih zahtevajo predpisi, po katerih se meri masa vozila (kot. npr. rezervno kolo, dvigalka za kolo, orodje, gasilni aparat idr.); </w:t>
            </w:r>
            <w:r>
              <w:rPr>
                <w:rFonts w:ascii="Arial Narrow" w:hAnsi="Arial Narrow" w:cs="Arial Narrow"/>
                <w:b/>
                <w:bCs/>
                <w:spacing w:val="-1"/>
              </w:rPr>
              <w:t xml:space="preserve">[3] </w:t>
            </w:r>
            <w:r>
              <w:rPr>
                <w:rFonts w:ascii="Arial Narrow" w:hAnsi="Arial Narrow" w:cs="Arial Narrow"/>
                <w:spacing w:val="-1"/>
              </w:rPr>
              <w:t>v maso RV pripravljenega za vožnjo se NE zahteva zgolj odstranljiva (prenosna) medicinsko tehnična oprema in material za obravnavo pacientov in njihov transport.</w:t>
            </w:r>
          </w:p>
          <w:p w:rsidR="003C1554" w:rsidRDefault="003C1554" w:rsidP="00AE1BEC">
            <w:pPr>
              <w:kinsoku w:val="0"/>
              <w:spacing w:line="271" w:lineRule="exact"/>
              <w:ind w:left="36"/>
              <w:jc w:val="left"/>
              <w:textAlignment w:val="baseline"/>
              <w:rPr>
                <w:rFonts w:ascii="Arial Narrow" w:hAnsi="Arial Narrow" w:cs="Arial Narrow"/>
                <w:spacing w:val="-1"/>
              </w:rPr>
            </w:pPr>
          </w:p>
          <w:p w:rsidR="003C1554" w:rsidRDefault="003C1554" w:rsidP="00AE1BEC">
            <w:pPr>
              <w:kinsoku w:val="0"/>
              <w:spacing w:line="271" w:lineRule="exact"/>
              <w:ind w:left="36"/>
              <w:jc w:val="left"/>
              <w:textAlignment w:val="baseline"/>
              <w:rPr>
                <w:rFonts w:ascii="Arial Narrow" w:hAnsi="Arial Narrow" w:cs="Arial Narrow"/>
                <w:spacing w:val="-1"/>
              </w:rPr>
            </w:pPr>
          </w:p>
          <w:p w:rsidR="003C1554" w:rsidRDefault="003C1554" w:rsidP="00AE1BEC">
            <w:pPr>
              <w:kinsoku w:val="0"/>
              <w:spacing w:line="271" w:lineRule="exact"/>
              <w:ind w:left="36"/>
              <w:jc w:val="left"/>
              <w:textAlignment w:val="baseline"/>
              <w:rPr>
                <w:rFonts w:ascii="Arial Narrow" w:hAnsi="Arial Narrow" w:cs="Arial Narrow"/>
                <w:spacing w:val="-1"/>
              </w:rPr>
            </w:pPr>
          </w:p>
          <w:p w:rsidR="003C1554" w:rsidRDefault="003C1554" w:rsidP="00AE1BEC">
            <w:pPr>
              <w:kinsoku w:val="0"/>
              <w:spacing w:line="271" w:lineRule="exact"/>
              <w:ind w:left="36"/>
              <w:jc w:val="left"/>
              <w:textAlignment w:val="baseline"/>
              <w:rPr>
                <w:rFonts w:ascii="Arial Narrow" w:hAnsi="Arial Narrow" w:cs="Arial Narrow"/>
                <w:spacing w:val="-1"/>
              </w:rPr>
            </w:pPr>
          </w:p>
          <w:p w:rsidR="003C1554" w:rsidRDefault="003C1554" w:rsidP="00AE1BEC">
            <w:pPr>
              <w:kinsoku w:val="0"/>
              <w:spacing w:line="271" w:lineRule="exact"/>
              <w:ind w:left="36"/>
              <w:jc w:val="left"/>
              <w:textAlignment w:val="baseline"/>
              <w:rPr>
                <w:rFonts w:ascii="Arial Narrow" w:hAnsi="Arial Narrow" w:cs="Arial Narrow"/>
                <w:spacing w:val="-1"/>
              </w:rPr>
            </w:pPr>
          </w:p>
          <w:p w:rsidR="003C1554" w:rsidRDefault="003C1554" w:rsidP="00AE1BEC">
            <w:pPr>
              <w:kinsoku w:val="0"/>
              <w:spacing w:line="271" w:lineRule="exact"/>
              <w:ind w:left="36"/>
              <w:jc w:val="left"/>
              <w:textAlignment w:val="baseline"/>
              <w:rPr>
                <w:rFonts w:ascii="Arial Narrow" w:hAnsi="Arial Narrow" w:cs="Arial Narrow"/>
                <w:spacing w:val="-1"/>
              </w:rPr>
            </w:pPr>
          </w:p>
          <w:p w:rsidR="003C1554" w:rsidRDefault="003C1554" w:rsidP="00AE1BEC">
            <w:pPr>
              <w:kinsoku w:val="0"/>
              <w:spacing w:line="271" w:lineRule="exact"/>
              <w:ind w:left="36"/>
              <w:jc w:val="left"/>
              <w:textAlignment w:val="baseline"/>
              <w:rPr>
                <w:rFonts w:ascii="Arial Narrow" w:hAnsi="Arial Narrow" w:cs="Arial Narrow"/>
                <w:spacing w:val="-1"/>
              </w:rPr>
            </w:pPr>
          </w:p>
          <w:p w:rsidR="003C1554" w:rsidRDefault="003C1554" w:rsidP="00AE1BEC">
            <w:pPr>
              <w:kinsoku w:val="0"/>
              <w:spacing w:line="271" w:lineRule="exact"/>
              <w:ind w:left="36"/>
              <w:jc w:val="left"/>
              <w:textAlignment w:val="baseline"/>
              <w:rPr>
                <w:rFonts w:ascii="Arial Narrow" w:hAnsi="Arial Narrow" w:cs="Arial Narrow"/>
                <w:spacing w:val="-1"/>
              </w:rPr>
            </w:pPr>
          </w:p>
          <w:p w:rsidR="003C1554" w:rsidRDefault="003C1554" w:rsidP="00AE1BEC">
            <w:pPr>
              <w:kinsoku w:val="0"/>
              <w:spacing w:line="268" w:lineRule="exact"/>
              <w:ind w:left="36"/>
              <w:jc w:val="left"/>
              <w:textAlignment w:val="baseline"/>
              <w:rPr>
                <w:rFonts w:ascii="Arial Narrow" w:hAnsi="Arial Narrow" w:cs="Arial Narrow"/>
                <w:b/>
                <w:bCs/>
                <w:color w:val="000000"/>
              </w:rPr>
            </w:pPr>
          </w:p>
        </w:tc>
      </w:tr>
      <w:tr w:rsidR="003C1554" w:rsidTr="00AE1BEC">
        <w:trPr>
          <w:trHeight w:hRule="exact" w:val="590"/>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textAlignment w:val="baseline"/>
              <w:rPr>
                <w:rFonts w:ascii="Arial Narrow" w:hAnsi="Arial Narrow" w:cs="Arial Narrow"/>
                <w:szCs w:val="24"/>
              </w:rPr>
            </w:pPr>
            <w:r>
              <w:rPr>
                <w:rFonts w:ascii="Arial Narrow" w:hAnsi="Arial Narrow" w:cs="Arial Narrow"/>
                <w:b/>
                <w:bCs/>
                <w:color w:val="000000"/>
              </w:rPr>
              <w:t>2.7</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AE1BEC">
            <w:pPr>
              <w:kinsoku w:val="0"/>
              <w:spacing w:line="271" w:lineRule="exact"/>
              <w:ind w:left="36"/>
              <w:jc w:val="left"/>
              <w:textAlignment w:val="baseline"/>
              <w:rPr>
                <w:rFonts w:ascii="Arial Narrow" w:hAnsi="Arial Narrow" w:cs="Arial Narrow"/>
                <w:b/>
                <w:bCs/>
                <w:spacing w:val="-1"/>
              </w:rPr>
            </w:pPr>
            <w:r>
              <w:rPr>
                <w:rFonts w:ascii="Arial Narrow" w:hAnsi="Arial Narrow" w:cs="Arial Narrow"/>
                <w:b/>
                <w:bCs/>
                <w:color w:val="000000"/>
              </w:rPr>
              <w:t>Minimalno zahtevana nosilnost transportna zmogljivost</w:t>
            </w:r>
          </w:p>
        </w:tc>
      </w:tr>
      <w:tr w:rsidR="003C1554" w:rsidTr="00AE1BEC">
        <w:trPr>
          <w:trHeight w:hRule="exact" w:val="853"/>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71" w:lineRule="exact"/>
              <w:ind w:left="36"/>
              <w:jc w:val="left"/>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 xml:space="preserve">RV razpolaga minimalno z nosilnostjo potrebno za: [1a] zahtevano medicinsko tehnično opremo in material RV (z 225 kg); [1b] prevoz testih (5) oseb ( 450 kg) — poleg voznika in pacienta (na bolniških nosilih), dodatnih treh (3) oseb na fiksnih sediščih </w:t>
            </w:r>
            <w:r>
              <w:rPr>
                <w:rFonts w:ascii="Arial Narrow" w:hAnsi="Arial Narrow" w:cs="Arial Narrow"/>
                <w:b/>
                <w:bCs/>
                <w:color w:val="000000"/>
              </w:rPr>
              <w:t xml:space="preserve">[2] </w:t>
            </w:r>
            <w:r>
              <w:rPr>
                <w:rFonts w:ascii="Arial Narrow" w:hAnsi="Arial Narrow" w:cs="Arial Narrow"/>
                <w:color w:val="000000"/>
              </w:rPr>
              <w:t>minimalno zahtevana nosilnost RV tako znaša 600 kg.</w:t>
            </w:r>
          </w:p>
        </w:tc>
      </w:tr>
      <w:tr w:rsidR="003C1554" w:rsidTr="00AE1BEC">
        <w:trPr>
          <w:trHeight w:hRule="exact" w:val="423"/>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20" w:line="246" w:lineRule="exact"/>
              <w:textAlignment w:val="baseline"/>
              <w:rPr>
                <w:rFonts w:ascii="Arial Narrow" w:hAnsi="Arial Narrow" w:cs="Arial Narrow"/>
                <w:color w:val="000000"/>
              </w:rPr>
            </w:pPr>
            <w:r>
              <w:rPr>
                <w:rFonts w:ascii="Arial Narrow" w:hAnsi="Arial Narrow" w:cs="Arial Narrow"/>
                <w:b/>
                <w:bCs/>
                <w:color w:val="000000"/>
              </w:rPr>
              <w:t>2.8</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1" w:after="53"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Skupna masa</w:t>
            </w:r>
          </w:p>
        </w:tc>
      </w:tr>
      <w:tr w:rsidR="003C1554" w:rsidTr="00AE1BEC">
        <w:trPr>
          <w:trHeight w:hRule="exact" w:val="2708"/>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tabs>
                <w:tab w:val="decimal" w:pos="144"/>
              </w:tabs>
              <w:kinsoku w:val="0"/>
              <w:spacing w:after="120" w:line="246"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tabs>
                <w:tab w:val="left" w:pos="360"/>
                <w:tab w:val="left" w:pos="1152"/>
                <w:tab w:val="left" w:pos="1728"/>
                <w:tab w:val="left" w:pos="3744"/>
                <w:tab w:val="left" w:pos="4968"/>
                <w:tab w:val="left" w:pos="6192"/>
                <w:tab w:val="left" w:pos="7272"/>
                <w:tab w:val="right" w:pos="10008"/>
              </w:tabs>
              <w:kinsoku w:val="0"/>
              <w:spacing w:line="250" w:lineRule="exact"/>
              <w:ind w:left="72"/>
              <w:jc w:val="left"/>
              <w:textAlignment w:val="baseline"/>
              <w:rPr>
                <w:rFonts w:ascii="Arial Narrow" w:hAnsi="Arial Narrow" w:cs="Arial Narrow"/>
                <w:color w:val="000000"/>
              </w:rPr>
            </w:pPr>
            <w:r>
              <w:rPr>
                <w:rFonts w:ascii="Arial Narrow" w:hAnsi="Arial Narrow" w:cs="Arial Narrow"/>
                <w:b/>
                <w:bCs/>
                <w:color w:val="000000"/>
              </w:rPr>
              <w:t>[1]</w:t>
            </w:r>
            <w:r>
              <w:rPr>
                <w:rFonts w:ascii="Arial Narrow" w:hAnsi="Arial Narrow" w:cs="Arial Narrow"/>
                <w:b/>
                <w:bCs/>
                <w:color w:val="000000"/>
              </w:rPr>
              <w:tab/>
            </w:r>
            <w:r>
              <w:rPr>
                <w:rFonts w:ascii="Arial Narrow" w:hAnsi="Arial Narrow" w:cs="Arial Narrow"/>
                <w:color w:val="000000"/>
              </w:rPr>
              <w:t>Skupno</w:t>
            </w:r>
            <w:r>
              <w:rPr>
                <w:rFonts w:ascii="Arial Narrow" w:hAnsi="Arial Narrow" w:cs="Arial Narrow"/>
                <w:color w:val="000000"/>
              </w:rPr>
              <w:tab/>
              <w:t>maso</w:t>
            </w:r>
            <w:r>
              <w:rPr>
                <w:rFonts w:ascii="Arial Narrow" w:hAnsi="Arial Narrow" w:cs="Arial Narrow"/>
                <w:color w:val="000000"/>
              </w:rPr>
              <w:tab/>
              <w:t>RV predstavlja masa</w:t>
            </w:r>
            <w:r>
              <w:rPr>
                <w:rFonts w:ascii="Arial Narrow" w:hAnsi="Arial Narrow" w:cs="Arial Narrow"/>
                <w:color w:val="000000"/>
              </w:rPr>
              <w:tab/>
              <w:t>RV v stanju</w:t>
            </w:r>
            <w:r>
              <w:rPr>
                <w:rFonts w:ascii="Arial Narrow" w:hAnsi="Arial Narrow" w:cs="Arial Narrow"/>
                <w:color w:val="000000"/>
              </w:rPr>
              <w:tab/>
              <w:t>pripravljenem</w:t>
            </w:r>
            <w:r>
              <w:rPr>
                <w:rFonts w:ascii="Arial Narrow" w:hAnsi="Arial Narrow" w:cs="Arial Narrow"/>
                <w:color w:val="000000"/>
              </w:rPr>
              <w:tab/>
              <w:t>za vožnjo,</w:t>
            </w:r>
            <w:r>
              <w:rPr>
                <w:rFonts w:ascii="Arial Narrow" w:hAnsi="Arial Narrow" w:cs="Arial Narrow"/>
                <w:color w:val="000000"/>
              </w:rPr>
              <w:tab/>
              <w:t>skupaj</w:t>
            </w:r>
            <w:r>
              <w:rPr>
                <w:rFonts w:ascii="Arial Narrow" w:hAnsi="Arial Narrow" w:cs="Arial Narrow"/>
                <w:color w:val="000000"/>
              </w:rPr>
              <w:tab/>
              <w:t>z minimalno zahtevano</w:t>
            </w:r>
          </w:p>
          <w:p w:rsidR="003C1554" w:rsidRDefault="003C1554" w:rsidP="00AE1BEC">
            <w:pPr>
              <w:kinsoku w:val="0"/>
              <w:spacing w:before="81" w:after="53" w:line="249" w:lineRule="exact"/>
              <w:ind w:left="39"/>
              <w:jc w:val="left"/>
              <w:textAlignment w:val="baseline"/>
              <w:rPr>
                <w:rFonts w:ascii="Arial Narrow" w:hAnsi="Arial Narrow" w:cs="Arial Narrow"/>
                <w:b/>
                <w:bCs/>
                <w:color w:val="000000"/>
              </w:rPr>
            </w:pPr>
            <w:r>
              <w:rPr>
                <w:rFonts w:ascii="Arial Narrow" w:hAnsi="Arial Narrow" w:cs="Arial Narrow"/>
                <w:color w:val="000000"/>
                <w:spacing w:val="-2"/>
              </w:rPr>
              <w:t xml:space="preserve">nosilnostjo/transportno zmogljivostjo RV; </w:t>
            </w:r>
            <w:r>
              <w:rPr>
                <w:rFonts w:ascii="Arial Narrow" w:hAnsi="Arial Narrow" w:cs="Arial Narrow"/>
                <w:b/>
                <w:bCs/>
                <w:color w:val="000000"/>
                <w:spacing w:val="-2"/>
              </w:rPr>
              <w:t xml:space="preserve">[2] </w:t>
            </w:r>
            <w:r>
              <w:rPr>
                <w:rFonts w:ascii="Arial Narrow" w:hAnsi="Arial Narrow" w:cs="Arial Narrow"/>
                <w:color w:val="000000"/>
                <w:spacing w:val="-2"/>
              </w:rPr>
              <w:t xml:space="preserve">skupna masa RV ne presega največje tehnično dovoljene mase RV; </w:t>
            </w:r>
            <w:r>
              <w:rPr>
                <w:rFonts w:ascii="Arial Narrow" w:hAnsi="Arial Narrow" w:cs="Arial Narrow"/>
                <w:b/>
                <w:bCs/>
                <w:color w:val="000000"/>
                <w:spacing w:val="-2"/>
              </w:rPr>
              <w:t xml:space="preserve">[3] </w:t>
            </w:r>
            <w:r>
              <w:rPr>
                <w:rFonts w:ascii="Arial Narrow" w:hAnsi="Arial Narrow" w:cs="Arial Narrow"/>
                <w:color w:val="000000"/>
                <w:spacing w:val="-2"/>
              </w:rPr>
              <w:t>v sklopu primopredaje RV dobavitelj zagotovi preverjanje dejanske mase RV na merilni napravi, ki ustreza zahtevam za ugotavljanje mase vozila v postopku homologacije vozila (merilni razdelek — ločljivost s katero je določen rezultat merjenja je 5, 10 kg) in omogoča tiskan izpis opravljenih meritev; [3a] meritev se opravi pri pooblaščeni organizaciji za ugotavljanje skladnosti vozil v kraju naročnika ali ponudnika; [3b] postopek: od izmerjene vrednosti mase RV v stanju pripravljenem za vožnjo z 100 % napolnjeno posodo za gorivo in posodo za raztopino katalizatorja izpušnih plinov SCR se odšteje masa goriva/raztopine 10 % deleža volumna posode; [3c] pri tem se uporabi podatke o volumnu posod, podane s strani proizvajalca osnovnega vozila in splošno veljavne podatke o relativni gostoti goriva/raztopine; [3d] največje dopustno odstopanje rezultata je ≤ 3/4 merilnega razdelka.</w:t>
            </w:r>
          </w:p>
        </w:tc>
      </w:tr>
      <w:tr w:rsidR="003C1554" w:rsidTr="00AE1BEC">
        <w:trPr>
          <w:trHeight w:hRule="exact" w:val="426"/>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5" w:after="56" w:line="277" w:lineRule="exact"/>
              <w:textAlignment w:val="baseline"/>
              <w:rPr>
                <w:rFonts w:ascii="Arial Narrow" w:hAnsi="Arial Narrow" w:cs="Arial Narrow"/>
                <w:color w:val="000000"/>
              </w:rPr>
            </w:pPr>
            <w:r>
              <w:rPr>
                <w:rFonts w:ascii="Arial Narrow" w:hAnsi="Arial Narrow" w:cs="Arial Narrow"/>
                <w:b/>
                <w:bCs/>
                <w:color w:val="000000"/>
              </w:rPr>
              <w:t>2.9</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1" w:after="58"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Največja tehnično dovoljena masa RV </w:t>
            </w:r>
          </w:p>
        </w:tc>
      </w:tr>
      <w:tr w:rsidR="003C1554" w:rsidTr="00AE1BEC">
        <w:trPr>
          <w:trHeight w:hRule="exact" w:val="426"/>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55" w:after="56" w:line="277"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81" w:after="58"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3.400 kg.</w:t>
            </w:r>
          </w:p>
        </w:tc>
      </w:tr>
      <w:tr w:rsidR="003C1554" w:rsidTr="00AE1BEC">
        <w:trPr>
          <w:trHeight w:hRule="exact" w:val="426"/>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2" w:line="246" w:lineRule="exact"/>
              <w:textAlignment w:val="baseline"/>
              <w:rPr>
                <w:rFonts w:ascii="Arial Narrow" w:hAnsi="Arial Narrow" w:cs="Arial Narrow"/>
                <w:color w:val="000000"/>
              </w:rPr>
            </w:pPr>
            <w:r>
              <w:rPr>
                <w:rFonts w:ascii="Arial Narrow" w:hAnsi="Arial Narrow" w:cs="Arial Narrow"/>
                <w:b/>
                <w:bCs/>
                <w:color w:val="000000"/>
              </w:rPr>
              <w:t>2.10</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0" w:after="68"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Podvozje</w:t>
            </w:r>
          </w:p>
        </w:tc>
      </w:tr>
      <w:tr w:rsidR="003C1554" w:rsidTr="00AE1BEC">
        <w:trPr>
          <w:trHeight w:hRule="exact" w:val="731"/>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tabs>
                <w:tab w:val="decimal" w:pos="144"/>
              </w:tabs>
              <w:kinsoku w:val="0"/>
              <w:spacing w:after="132" w:line="246"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80" w:after="68"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Za nosilnost po predelavi prilagojene/-i sprednje in zadnje: [1a] obese; [1b] vzmeti; [1c] blažilniki; [1d] stabilizatorji.</w:t>
            </w:r>
          </w:p>
        </w:tc>
      </w:tr>
      <w:tr w:rsidR="003C1554" w:rsidTr="00AE1BEC">
        <w:trPr>
          <w:trHeight w:hRule="exact" w:val="426"/>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2" w:line="246" w:lineRule="exact"/>
              <w:textAlignment w:val="baseline"/>
              <w:rPr>
                <w:rFonts w:ascii="Arial Narrow" w:hAnsi="Arial Narrow" w:cs="Arial Narrow"/>
                <w:color w:val="000000"/>
              </w:rPr>
            </w:pPr>
            <w:r>
              <w:rPr>
                <w:rFonts w:ascii="Arial Narrow" w:hAnsi="Arial Narrow" w:cs="Arial Narrow"/>
                <w:b/>
                <w:bCs/>
                <w:color w:val="000000"/>
              </w:rPr>
              <w:lastRenderedPageBreak/>
              <w:t>2.11</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0" w:after="68"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Vzmetenje </w:t>
            </w:r>
          </w:p>
        </w:tc>
      </w:tr>
      <w:tr w:rsidR="003C1554" w:rsidTr="00AE1BEC">
        <w:trPr>
          <w:trHeight w:hRule="exact" w:val="1573"/>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tabs>
                <w:tab w:val="decimal" w:pos="144"/>
              </w:tabs>
              <w:kinsoku w:val="0"/>
              <w:spacing w:after="132" w:line="246"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80" w:after="68" w:line="249" w:lineRule="exact"/>
              <w:ind w:left="39"/>
              <w:jc w:val="left"/>
              <w:textAlignment w:val="baseline"/>
              <w:rPr>
                <w:rFonts w:ascii="Arial Narrow" w:hAnsi="Arial Narrow" w:cs="Arial Narrow"/>
                <w:b/>
                <w:bCs/>
                <w:color w:val="000000"/>
              </w:rPr>
            </w:pPr>
            <w:r>
              <w:rPr>
                <w:rFonts w:ascii="Arial Narrow" w:hAnsi="Arial Narrow" w:cs="Arial Narrow"/>
                <w:b/>
                <w:bCs/>
                <w:color w:val="000000"/>
                <w:spacing w:val="-1"/>
              </w:rPr>
              <w:t xml:space="preserve">1] </w:t>
            </w:r>
            <w:r>
              <w:rPr>
                <w:rFonts w:ascii="Arial Narrow" w:hAnsi="Arial Narrow" w:cs="Arial Narrow"/>
                <w:color w:val="000000"/>
                <w:spacing w:val="-1"/>
              </w:rPr>
              <w:t xml:space="preserve">Prilagojeno vzmetenje za RV — izvedba zagotavlja kompromis med udobjem, zahtevanim za RV in varnim ohranjanjem nadzora nad RV; </w:t>
            </w:r>
            <w:r>
              <w:rPr>
                <w:rFonts w:ascii="Arial Narrow" w:hAnsi="Arial Narrow" w:cs="Arial Narrow"/>
                <w:b/>
                <w:bCs/>
                <w:color w:val="000000"/>
                <w:spacing w:val="-1"/>
              </w:rPr>
              <w:t xml:space="preserve">[2] </w:t>
            </w:r>
            <w:r>
              <w:rPr>
                <w:rFonts w:ascii="Arial Narrow" w:hAnsi="Arial Narrow" w:cs="Arial Narrow"/>
                <w:color w:val="000000"/>
                <w:spacing w:val="-1"/>
              </w:rPr>
              <w:t>dvokrožni sistem aktivnega zračnega vzmetenja (kot npr. VB-</w:t>
            </w:r>
            <w:proofErr w:type="spellStart"/>
            <w:r>
              <w:rPr>
                <w:rFonts w:ascii="Arial Narrow" w:hAnsi="Arial Narrow" w:cs="Arial Narrow"/>
                <w:color w:val="000000"/>
                <w:spacing w:val="-1"/>
              </w:rPr>
              <w:t>Airsuspension</w:t>
            </w:r>
            <w:proofErr w:type="spellEnd"/>
            <w:r>
              <w:rPr>
                <w:rFonts w:ascii="Arial Narrow" w:hAnsi="Arial Narrow" w:cs="Arial Narrow"/>
                <w:color w:val="000000"/>
                <w:spacing w:val="-1"/>
              </w:rPr>
              <w:t xml:space="preserve"> ali enakovredno), ki ustreza sledečim zahtevam: [2a] elektronski nadzor delovanja; [2b] možnost polnjenja sistema v sili; [2c] možnost spuščanja in dvigovanja zadnjega dela RV s samodejno poravnavo na vozno višino; [2d] upravljanje in nadzor (v nadaljevanju </w:t>
            </w:r>
            <w:r>
              <w:rPr>
                <w:rFonts w:ascii="Arial Narrow" w:hAnsi="Arial Narrow" w:cs="Arial Narrow"/>
                <w:b/>
                <w:bCs/>
                <w:color w:val="000000"/>
                <w:spacing w:val="-1"/>
              </w:rPr>
              <w:t xml:space="preserve">UN): </w:t>
            </w:r>
            <w:r>
              <w:rPr>
                <w:rFonts w:ascii="Arial Narrow" w:hAnsi="Arial Narrow" w:cs="Arial Narrow"/>
                <w:color w:val="000000"/>
                <w:spacing w:val="-1"/>
              </w:rPr>
              <w:t xml:space="preserve">iz VP </w:t>
            </w:r>
          </w:p>
        </w:tc>
      </w:tr>
      <w:tr w:rsidR="003C1554" w:rsidTr="00AE1BEC">
        <w:trPr>
          <w:trHeight w:hRule="exact" w:val="418"/>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0" w:after="70" w:line="277" w:lineRule="exact"/>
              <w:textAlignment w:val="baseline"/>
              <w:rPr>
                <w:rFonts w:ascii="Arial Narrow" w:hAnsi="Arial Narrow" w:cs="Arial Narrow"/>
                <w:color w:val="000000"/>
              </w:rPr>
            </w:pPr>
            <w:r>
              <w:rPr>
                <w:rFonts w:ascii="Arial Narrow" w:hAnsi="Arial Narrow" w:cs="Arial Narrow"/>
                <w:b/>
                <w:bCs/>
                <w:color w:val="000000"/>
              </w:rPr>
              <w:t>2.12</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78" w:after="70"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Zavorni sistem</w:t>
            </w:r>
          </w:p>
        </w:tc>
      </w:tr>
      <w:tr w:rsidR="003C1554" w:rsidTr="00AE1BEC">
        <w:trPr>
          <w:trHeight w:hRule="exact" w:val="418"/>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50" w:after="70" w:line="277" w:lineRule="exact"/>
              <w:textAlignment w:val="baseline"/>
              <w:rPr>
                <w:rFonts w:ascii="Arial Narrow" w:hAnsi="Arial Narrow" w:cs="Arial Narrow"/>
                <w:color w:val="000000"/>
                <w:vertAlign w:val="superscript"/>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78" w:after="61" w:line="249" w:lineRule="exact"/>
              <w:ind w:left="39"/>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Hidravlični dvokrožni zavorni sistem; </w:t>
            </w:r>
            <w:r>
              <w:rPr>
                <w:rFonts w:ascii="Arial Narrow" w:hAnsi="Arial Narrow" w:cs="Arial Narrow"/>
                <w:b/>
                <w:bCs/>
                <w:color w:val="000000"/>
              </w:rPr>
              <w:t xml:space="preserve">[2] </w:t>
            </w:r>
            <w:r>
              <w:rPr>
                <w:rFonts w:ascii="Arial Narrow" w:hAnsi="Arial Narrow" w:cs="Arial Narrow"/>
                <w:color w:val="000000"/>
              </w:rPr>
              <w:t>ojačane kolutne zavore z notranjim prezračevanjem.</w:t>
            </w:r>
          </w:p>
          <w:p w:rsidR="003C1554" w:rsidRDefault="003C1554" w:rsidP="00AE1BEC">
            <w:pPr>
              <w:kinsoku w:val="0"/>
              <w:spacing w:before="78" w:after="70" w:line="249" w:lineRule="exact"/>
              <w:ind w:left="39"/>
              <w:jc w:val="left"/>
              <w:textAlignment w:val="baseline"/>
              <w:rPr>
                <w:rFonts w:ascii="Arial Narrow" w:hAnsi="Arial Narrow" w:cs="Arial Narrow"/>
                <w:b/>
                <w:bCs/>
                <w:color w:val="000000"/>
              </w:rPr>
            </w:pPr>
          </w:p>
        </w:tc>
      </w:tr>
      <w:tr w:rsidR="003C1554" w:rsidTr="00AE1BEC">
        <w:trPr>
          <w:trHeight w:hRule="exact" w:val="418"/>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2" w:line="246" w:lineRule="exact"/>
              <w:textAlignment w:val="baseline"/>
              <w:rPr>
                <w:rFonts w:ascii="Arial Narrow" w:hAnsi="Arial Narrow" w:cs="Arial Narrow"/>
                <w:color w:val="000000"/>
              </w:rPr>
            </w:pPr>
            <w:r>
              <w:rPr>
                <w:rFonts w:ascii="Arial Narrow" w:hAnsi="Arial Narrow" w:cs="Arial Narrow"/>
                <w:b/>
                <w:bCs/>
                <w:color w:val="000000"/>
              </w:rPr>
              <w:t>2.13</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0" w:after="64"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Kolesa</w:t>
            </w:r>
          </w:p>
        </w:tc>
      </w:tr>
      <w:tr w:rsidR="003C1554" w:rsidTr="00AE1BEC">
        <w:trPr>
          <w:trHeight w:hRule="exact" w:val="592"/>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tabs>
                <w:tab w:val="decimal" w:pos="144"/>
              </w:tabs>
              <w:kinsoku w:val="0"/>
              <w:spacing w:after="132" w:line="246"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80" w:after="64"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 xml:space="preserve">Enojna zadnja kolesa; </w:t>
            </w:r>
            <w:r>
              <w:rPr>
                <w:rFonts w:ascii="Arial Narrow" w:hAnsi="Arial Narrow" w:cs="Arial Narrow"/>
                <w:b/>
                <w:bCs/>
                <w:color w:val="000000"/>
              </w:rPr>
              <w:t xml:space="preserve">[2] </w:t>
            </w:r>
            <w:r>
              <w:rPr>
                <w:rFonts w:ascii="Arial Narrow" w:hAnsi="Arial Narrow" w:cs="Arial Narrow"/>
                <w:color w:val="000000"/>
              </w:rPr>
              <w:t>za vsa kolesa je zagotovljena možnost uporabe snežnih verig, velikosti členov z 16 mm, tudi ob največji obremenitvi in maksimalnemu vzmetenju RV.</w:t>
            </w:r>
          </w:p>
        </w:tc>
      </w:tr>
      <w:tr w:rsidR="003C1554" w:rsidTr="00AE1BEC">
        <w:trPr>
          <w:trHeight w:hRule="exact" w:val="429"/>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0" w:after="61" w:line="277" w:lineRule="exact"/>
              <w:textAlignment w:val="baseline"/>
              <w:rPr>
                <w:rFonts w:ascii="Arial Narrow" w:hAnsi="Arial Narrow" w:cs="Arial Narrow"/>
                <w:color w:val="000000"/>
              </w:rPr>
            </w:pPr>
            <w:r>
              <w:rPr>
                <w:rFonts w:ascii="Arial Narrow" w:hAnsi="Arial Narrow" w:cs="Arial Narrow"/>
                <w:b/>
                <w:bCs/>
                <w:color w:val="000000"/>
              </w:rPr>
              <w:t>2.14</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79" w:after="60"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Pogon </w:t>
            </w:r>
          </w:p>
        </w:tc>
      </w:tr>
      <w:tr w:rsidR="003C1554" w:rsidTr="00AE1BEC">
        <w:trPr>
          <w:trHeight w:hRule="exact" w:val="707"/>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50" w:after="61" w:line="277" w:lineRule="exact"/>
              <w:textAlignment w:val="baseline"/>
              <w:rPr>
                <w:rFonts w:ascii="Arial Narrow" w:hAnsi="Arial Narrow" w:cs="Arial Narrow"/>
                <w:color w:val="000000"/>
                <w:vertAlign w:val="superscript"/>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after="2" w:line="269" w:lineRule="exact"/>
              <w:ind w:left="36" w:righ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Pogon na vsa štiri kolesa — izpolnjuje zahteve za vožnjo po utrjenem, pretežno asfaltiranem cestišču z možnostjo uporabe na makadamskem cestišču in občasne uporabe na neutrjenem terenu.</w:t>
            </w:r>
          </w:p>
          <w:p w:rsidR="003C1554" w:rsidRDefault="003C1554" w:rsidP="00AE1BEC">
            <w:pPr>
              <w:kinsoku w:val="0"/>
              <w:spacing w:before="79" w:after="60" w:line="249" w:lineRule="exact"/>
              <w:ind w:left="39"/>
              <w:jc w:val="left"/>
              <w:textAlignment w:val="baseline"/>
              <w:rPr>
                <w:rFonts w:ascii="Arial Narrow" w:hAnsi="Arial Narrow" w:cs="Arial Narrow"/>
                <w:b/>
                <w:bCs/>
                <w:color w:val="000000"/>
              </w:rPr>
            </w:pPr>
          </w:p>
        </w:tc>
      </w:tr>
      <w:tr w:rsidR="003C1554" w:rsidTr="00AE1BEC">
        <w:trPr>
          <w:trHeight w:hRule="exact" w:val="431"/>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22" w:line="246" w:lineRule="exact"/>
              <w:textAlignment w:val="baseline"/>
              <w:rPr>
                <w:rFonts w:ascii="Arial Narrow" w:hAnsi="Arial Narrow" w:cs="Arial Narrow"/>
                <w:color w:val="000000"/>
              </w:rPr>
            </w:pPr>
            <w:r>
              <w:rPr>
                <w:rFonts w:ascii="Arial Narrow" w:hAnsi="Arial Narrow" w:cs="Arial Narrow"/>
                <w:b/>
                <w:bCs/>
                <w:color w:val="000000"/>
              </w:rPr>
              <w:t>2.15</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77" w:after="57"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Menjalnik </w:t>
            </w:r>
          </w:p>
        </w:tc>
      </w:tr>
      <w:tr w:rsidR="003C1554" w:rsidTr="00AE1BEC">
        <w:trPr>
          <w:trHeight w:hRule="exact" w:val="431"/>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tabs>
                <w:tab w:val="decimal" w:pos="144"/>
              </w:tabs>
              <w:kinsoku w:val="0"/>
              <w:spacing w:after="122" w:line="246"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77" w:after="57"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Samodejni, najmanj test (6) stopenjski, z možnostjo ročnega upravljanja.</w:t>
            </w:r>
          </w:p>
        </w:tc>
      </w:tr>
      <w:tr w:rsidR="003C1554" w:rsidTr="00AE1BEC">
        <w:trPr>
          <w:trHeight w:hRule="exact" w:val="431"/>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27" w:line="246" w:lineRule="exact"/>
              <w:textAlignment w:val="baseline"/>
              <w:rPr>
                <w:rFonts w:ascii="Arial Narrow" w:hAnsi="Arial Narrow" w:cs="Arial Narrow"/>
                <w:color w:val="000000"/>
              </w:rPr>
            </w:pPr>
            <w:r>
              <w:rPr>
                <w:rFonts w:ascii="Arial Narrow" w:hAnsi="Arial Narrow" w:cs="Arial Narrow"/>
                <w:b/>
                <w:bCs/>
                <w:color w:val="000000"/>
              </w:rPr>
              <w:t>2.16</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0" w:after="63"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Podporno varnostni sistemi</w:t>
            </w:r>
          </w:p>
        </w:tc>
      </w:tr>
      <w:tr w:rsidR="003C1554" w:rsidTr="00AE1BEC">
        <w:trPr>
          <w:trHeight w:hRule="exact" w:val="986"/>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tabs>
                <w:tab w:val="decimal" w:pos="144"/>
              </w:tabs>
              <w:kinsoku w:val="0"/>
              <w:spacing w:after="127" w:line="246"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line="271" w:lineRule="exact"/>
              <w:ind w:left="36" w:righ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Sistem proti blokiranju koles; </w:t>
            </w:r>
            <w:r>
              <w:rPr>
                <w:rFonts w:ascii="Arial Narrow" w:hAnsi="Arial Narrow" w:cs="Arial Narrow"/>
                <w:b/>
                <w:bCs/>
                <w:color w:val="000000"/>
              </w:rPr>
              <w:t xml:space="preserve">[2] </w:t>
            </w:r>
            <w:r>
              <w:rPr>
                <w:rFonts w:ascii="Arial Narrow" w:hAnsi="Arial Narrow" w:cs="Arial Narrow"/>
                <w:color w:val="000000"/>
              </w:rPr>
              <w:t xml:space="preserve">elektronska porazdelitev zavorne sile; </w:t>
            </w:r>
            <w:r>
              <w:rPr>
                <w:rFonts w:ascii="Arial Narrow" w:hAnsi="Arial Narrow" w:cs="Arial Narrow"/>
                <w:b/>
                <w:bCs/>
                <w:color w:val="000000"/>
              </w:rPr>
              <w:t xml:space="preserve">[3] </w:t>
            </w:r>
            <w:r>
              <w:rPr>
                <w:rFonts w:ascii="Arial Narrow" w:hAnsi="Arial Narrow" w:cs="Arial Narrow"/>
                <w:color w:val="000000"/>
              </w:rPr>
              <w:t xml:space="preserve">sistem za uravnavo pogonskega zdrsa; </w:t>
            </w:r>
            <w:r>
              <w:rPr>
                <w:rFonts w:ascii="Arial Narrow" w:hAnsi="Arial Narrow" w:cs="Arial Narrow"/>
                <w:b/>
                <w:bCs/>
                <w:i/>
                <w:iCs/>
                <w:color w:val="000000"/>
              </w:rPr>
              <w:t xml:space="preserve">[4] </w:t>
            </w:r>
            <w:r>
              <w:rPr>
                <w:rFonts w:ascii="Arial Narrow" w:hAnsi="Arial Narrow" w:cs="Arial Narrow"/>
                <w:color w:val="000000"/>
              </w:rPr>
              <w:t xml:space="preserve">elektronski stabilizacijski sistem; </w:t>
            </w:r>
            <w:r>
              <w:rPr>
                <w:rFonts w:ascii="Arial Narrow" w:hAnsi="Arial Narrow" w:cs="Arial Narrow"/>
                <w:b/>
                <w:bCs/>
                <w:color w:val="000000"/>
              </w:rPr>
              <w:t xml:space="preserve">[5] </w:t>
            </w:r>
            <w:r>
              <w:rPr>
                <w:rFonts w:ascii="Arial Narrow" w:hAnsi="Arial Narrow" w:cs="Arial Narrow"/>
                <w:color w:val="000000"/>
              </w:rPr>
              <w:t xml:space="preserve">asistenca za speljevanje na klancu, </w:t>
            </w:r>
            <w:r>
              <w:rPr>
                <w:rFonts w:ascii="Arial Narrow" w:hAnsi="Arial Narrow" w:cs="Arial Narrow"/>
                <w:b/>
                <w:bCs/>
                <w:color w:val="000000"/>
              </w:rPr>
              <w:t xml:space="preserve">[5] </w:t>
            </w:r>
            <w:r w:rsidRPr="00D656C4">
              <w:rPr>
                <w:rFonts w:ascii="Arial Narrow" w:hAnsi="Arial Narrow" w:cs="Arial Narrow"/>
                <w:color w:val="000000"/>
              </w:rPr>
              <w:t>Mehanska blokada zadnjega diferenciala.</w:t>
            </w:r>
          </w:p>
          <w:p w:rsidR="003C1554" w:rsidRDefault="003C1554" w:rsidP="00AE1BEC">
            <w:pPr>
              <w:kinsoku w:val="0"/>
              <w:spacing w:before="80" w:after="63" w:line="249" w:lineRule="exact"/>
              <w:ind w:left="39"/>
              <w:jc w:val="left"/>
              <w:textAlignment w:val="baseline"/>
              <w:rPr>
                <w:rFonts w:ascii="Arial Narrow" w:hAnsi="Arial Narrow" w:cs="Arial Narrow"/>
                <w:b/>
                <w:bCs/>
                <w:color w:val="000000"/>
              </w:rPr>
            </w:pPr>
          </w:p>
        </w:tc>
      </w:tr>
      <w:tr w:rsidR="003C1554" w:rsidTr="00AE1BEC">
        <w:trPr>
          <w:trHeight w:hRule="exact" w:val="444"/>
        </w:trPr>
        <w:tc>
          <w:tcPr>
            <w:tcW w:w="80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0" w:after="61" w:line="277" w:lineRule="exact"/>
              <w:textAlignment w:val="baseline"/>
              <w:rPr>
                <w:rFonts w:ascii="Arial Narrow" w:hAnsi="Arial Narrow" w:cs="Arial Narrow"/>
                <w:color w:val="000000"/>
              </w:rPr>
            </w:pPr>
            <w:r>
              <w:rPr>
                <w:rFonts w:ascii="Arial Narrow" w:hAnsi="Arial Narrow" w:cs="Arial Narrow"/>
                <w:b/>
                <w:bCs/>
                <w:color w:val="000000"/>
              </w:rPr>
              <w:t>2.17</w:t>
            </w:r>
          </w:p>
        </w:tc>
        <w:tc>
          <w:tcPr>
            <w:tcW w:w="1010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0" w:after="56" w:line="252" w:lineRule="exact"/>
              <w:ind w:left="39"/>
              <w:jc w:val="left"/>
              <w:textAlignment w:val="baseline"/>
              <w:rPr>
                <w:rFonts w:ascii="Arial Narrow" w:hAnsi="Arial Narrow" w:cs="Arial Narrow"/>
                <w:b/>
                <w:bCs/>
                <w:color w:val="000000"/>
                <w:sz w:val="14"/>
                <w:szCs w:val="14"/>
              </w:rPr>
            </w:pPr>
            <w:r>
              <w:rPr>
                <w:rFonts w:ascii="Arial Narrow" w:hAnsi="Arial Narrow" w:cs="Arial Narrow"/>
                <w:b/>
                <w:bCs/>
                <w:color w:val="000000"/>
              </w:rPr>
              <w:t xml:space="preserve">Pogonski agregat </w:t>
            </w:r>
          </w:p>
        </w:tc>
      </w:tr>
      <w:tr w:rsidR="003C1554" w:rsidTr="00AE1BEC">
        <w:trPr>
          <w:trHeight w:hRule="exact" w:val="1292"/>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50" w:after="61" w:line="277" w:lineRule="exact"/>
              <w:textAlignment w:val="baseline"/>
              <w:rPr>
                <w:rFonts w:ascii="Arial Narrow" w:hAnsi="Arial Narrow" w:cs="Arial Narrow"/>
                <w:color w:val="000000"/>
                <w:vertAlign w:val="superscript"/>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after="56" w:line="252" w:lineRule="exact"/>
              <w:ind w:left="39"/>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b/>
                <w:bCs/>
                <w:color w:val="000000"/>
                <w:sz w:val="14"/>
                <w:szCs w:val="14"/>
              </w:rPr>
              <w:t xml:space="preserve"> </w:t>
            </w:r>
            <w:r>
              <w:rPr>
                <w:rFonts w:ascii="Arial Narrow" w:hAnsi="Arial Narrow" w:cs="Arial Narrow"/>
                <w:b/>
                <w:bCs/>
                <w:i/>
                <w:iCs/>
                <w:color w:val="000000"/>
              </w:rPr>
              <w:t xml:space="preserve">Motor: </w:t>
            </w:r>
            <w:r>
              <w:rPr>
                <w:rFonts w:ascii="Arial Narrow" w:hAnsi="Arial Narrow" w:cs="Arial Narrow"/>
                <w:color w:val="000000"/>
              </w:rPr>
              <w:t xml:space="preserve">bencinski izvedbe Euro 6 — s katalizatorjem izpušnih plinov; </w:t>
            </w:r>
            <w:r>
              <w:rPr>
                <w:rFonts w:ascii="Arial Narrow" w:hAnsi="Arial Narrow" w:cs="Arial Narrow"/>
                <w:b/>
                <w:bCs/>
                <w:color w:val="000000"/>
              </w:rPr>
              <w:t xml:space="preserve">[2] </w:t>
            </w:r>
            <w:r>
              <w:rPr>
                <w:rFonts w:ascii="Arial Narrow" w:hAnsi="Arial Narrow" w:cs="Arial Narrow"/>
                <w:b/>
                <w:bCs/>
                <w:i/>
                <w:iCs/>
                <w:color w:val="000000"/>
              </w:rPr>
              <w:t xml:space="preserve">moč:  </w:t>
            </w:r>
            <w:r>
              <w:rPr>
                <w:rFonts w:ascii="Arial Narrow" w:hAnsi="Arial Narrow" w:cs="Arial Narrow"/>
                <w:color w:val="000000"/>
              </w:rPr>
              <w:t xml:space="preserve">min.145 KW; </w:t>
            </w:r>
            <w:r>
              <w:rPr>
                <w:rFonts w:ascii="Arial Narrow" w:hAnsi="Arial Narrow" w:cs="Arial Narrow"/>
                <w:b/>
                <w:bCs/>
                <w:color w:val="000000"/>
              </w:rPr>
              <w:t xml:space="preserve">[3] </w:t>
            </w:r>
            <w:r>
              <w:rPr>
                <w:rFonts w:ascii="Arial Narrow" w:hAnsi="Arial Narrow" w:cs="Arial Narrow"/>
                <w:b/>
                <w:bCs/>
                <w:i/>
                <w:iCs/>
                <w:color w:val="000000"/>
              </w:rPr>
              <w:t xml:space="preserve">prostornina: </w:t>
            </w:r>
            <w:r>
              <w:rPr>
                <w:rFonts w:ascii="Arial Narrow" w:hAnsi="Arial Narrow" w:cs="Arial Narrow"/>
                <w:color w:val="000000"/>
              </w:rPr>
              <w:t>1.950 cm</w:t>
            </w:r>
            <w:r>
              <w:rPr>
                <w:rFonts w:ascii="Arial Narrow" w:hAnsi="Arial Narrow" w:cs="Arial Narrow"/>
                <w:color w:val="000000"/>
                <w:vertAlign w:val="superscript"/>
              </w:rPr>
              <w:t>3</w:t>
            </w:r>
            <w:r>
              <w:rPr>
                <w:rFonts w:ascii="Arial Narrow" w:hAnsi="Arial Narrow" w:cs="Arial Narrow"/>
                <w:color w:val="000000"/>
              </w:rPr>
              <w:t xml:space="preserve"> do 2.000 cm</w:t>
            </w:r>
            <w:r>
              <w:rPr>
                <w:rFonts w:ascii="Arial Narrow" w:hAnsi="Arial Narrow" w:cs="Arial Narrow"/>
                <w:color w:val="000000"/>
                <w:vertAlign w:val="superscript"/>
              </w:rPr>
              <w:t>3</w:t>
            </w:r>
            <w:r>
              <w:rPr>
                <w:rFonts w:ascii="Arial Narrow" w:hAnsi="Arial Narrow" w:cs="Arial Narrow"/>
                <w:color w:val="000000"/>
              </w:rPr>
              <w:t>.</w:t>
            </w:r>
          </w:p>
          <w:p w:rsidR="003C1554" w:rsidRDefault="003C1554" w:rsidP="00AE1BEC">
            <w:pPr>
              <w:kinsoku w:val="0"/>
              <w:spacing w:after="56" w:line="252"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 xml:space="preserve">Pogonski agregat deluje tudi po tem, ko je ključ za zagon motorja izvlečen — tudi ob zaklenjenih vratih RV; </w:t>
            </w:r>
            <w:r>
              <w:rPr>
                <w:rFonts w:ascii="Arial Narrow" w:hAnsi="Arial Narrow" w:cs="Arial Narrow"/>
                <w:b/>
                <w:bCs/>
                <w:color w:val="000000"/>
              </w:rPr>
              <w:t xml:space="preserve">[2] </w:t>
            </w:r>
            <w:r>
              <w:rPr>
                <w:rFonts w:ascii="Arial Narrow" w:hAnsi="Arial Narrow" w:cs="Arial Narrow"/>
                <w:color w:val="000000"/>
              </w:rPr>
              <w:t xml:space="preserve">sistem ima vdelane varnostne mehanizme za preprečevanje nepooblaščene uporabe RV; </w:t>
            </w:r>
          </w:p>
        </w:tc>
      </w:tr>
      <w:tr w:rsidR="003C1554" w:rsidTr="00AE1BEC">
        <w:trPr>
          <w:trHeight w:hRule="exact" w:val="448"/>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0" w:after="61" w:line="277" w:lineRule="exact"/>
              <w:textAlignment w:val="baseline"/>
              <w:rPr>
                <w:rFonts w:ascii="Arial Narrow" w:hAnsi="Arial Narrow" w:cs="Arial Narrow"/>
                <w:color w:val="000000"/>
                <w:vertAlign w:val="superscript"/>
              </w:rPr>
            </w:pPr>
            <w:r>
              <w:rPr>
                <w:rFonts w:ascii="Arial Narrow" w:hAnsi="Arial Narrow" w:cs="Arial Narrow"/>
                <w:b/>
                <w:bCs/>
                <w:color w:val="000000"/>
              </w:rPr>
              <w:t>2.18</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before="80" w:after="56" w:line="252" w:lineRule="exact"/>
              <w:ind w:left="39"/>
              <w:jc w:val="left"/>
              <w:textAlignment w:val="baseline"/>
              <w:rPr>
                <w:rFonts w:ascii="Arial Narrow" w:hAnsi="Arial Narrow" w:cs="Arial Narrow"/>
                <w:b/>
                <w:bCs/>
                <w:color w:val="000000"/>
                <w:sz w:val="14"/>
                <w:szCs w:val="14"/>
              </w:rPr>
            </w:pPr>
            <w:r>
              <w:rPr>
                <w:rFonts w:ascii="Arial Narrow" w:hAnsi="Arial Narrow" w:cs="Arial Narrow"/>
                <w:b/>
                <w:bCs/>
                <w:color w:val="000000"/>
              </w:rPr>
              <w:t xml:space="preserve">Ogrevanje hladilne tekočine mirujočega motorja ob priklopu RV na zunanji, 230 V vir napajanja </w:t>
            </w:r>
          </w:p>
        </w:tc>
      </w:tr>
      <w:tr w:rsidR="003C1554" w:rsidTr="00AE1BEC">
        <w:trPr>
          <w:trHeight w:hRule="exact" w:val="979"/>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50" w:after="61" w:line="277"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0" w:after="56" w:line="252"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 xml:space="preserve">Elektrini grelec hladilnega medija; </w:t>
            </w:r>
            <w:r>
              <w:rPr>
                <w:rFonts w:ascii="Arial Narrow" w:hAnsi="Arial Narrow" w:cs="Arial Narrow"/>
                <w:b/>
                <w:bCs/>
                <w:color w:val="000000"/>
              </w:rPr>
              <w:t xml:space="preserve">[2] UN: </w:t>
            </w:r>
            <w:r>
              <w:rPr>
                <w:rFonts w:ascii="Arial Narrow" w:hAnsi="Arial Narrow" w:cs="Arial Narrow"/>
                <w:color w:val="000000"/>
              </w:rPr>
              <w:t xml:space="preserve">samodejno delovanje ob priključitvi na zunanje, 230 V elektrino omrežje; </w:t>
            </w:r>
            <w:r>
              <w:rPr>
                <w:rFonts w:ascii="Arial Narrow" w:hAnsi="Arial Narrow" w:cs="Arial Narrow"/>
                <w:b/>
                <w:bCs/>
                <w:color w:val="000000"/>
              </w:rPr>
              <w:t xml:space="preserve">[3] </w:t>
            </w:r>
            <w:r>
              <w:rPr>
                <w:rFonts w:ascii="Arial Narrow" w:hAnsi="Arial Narrow" w:cs="Arial Narrow"/>
                <w:color w:val="000000"/>
              </w:rPr>
              <w:t>vzpostavljen varnostni sistem za nadzor zagona motorja.</w:t>
            </w:r>
          </w:p>
        </w:tc>
      </w:tr>
      <w:tr w:rsidR="003C1554" w:rsidTr="00AE1BEC">
        <w:trPr>
          <w:trHeight w:hRule="exact" w:val="428"/>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7" w:after="65" w:line="270" w:lineRule="exact"/>
              <w:textAlignment w:val="baseline"/>
              <w:rPr>
                <w:rFonts w:ascii="Arial Narrow" w:hAnsi="Arial Narrow" w:cs="Arial Narrow"/>
                <w:color w:val="000000"/>
              </w:rPr>
            </w:pPr>
            <w:r>
              <w:rPr>
                <w:rFonts w:ascii="Arial Narrow" w:hAnsi="Arial Narrow" w:cs="Arial Narrow"/>
                <w:b/>
                <w:bCs/>
                <w:color w:val="000000"/>
              </w:rPr>
              <w:t>2.19</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before="79" w:after="64"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Alternator</w:t>
            </w:r>
          </w:p>
        </w:tc>
      </w:tr>
      <w:tr w:rsidR="003C1554" w:rsidTr="00AE1BEC">
        <w:trPr>
          <w:trHeight w:hRule="exact" w:val="577"/>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57" w:after="65" w:line="270" w:lineRule="exact"/>
              <w:textAlignment w:val="baseline"/>
              <w:rPr>
                <w:rFonts w:ascii="Arial Narrow" w:hAnsi="Arial Narrow" w:cs="Arial Narrow"/>
                <w:color w:val="000000"/>
                <w:vertAlign w:val="superscript"/>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after="10" w:line="268" w:lineRule="exact"/>
              <w:ind w:left="36" w:right="36"/>
              <w:jc w:val="left"/>
              <w:textAlignment w:val="baseline"/>
              <w:rPr>
                <w:rFonts w:ascii="Arial Narrow" w:hAnsi="Arial Narrow" w:cs="Arial Narrow"/>
                <w:color w:val="000000"/>
                <w:spacing w:val="-1"/>
              </w:rPr>
            </w:pPr>
            <w:r>
              <w:rPr>
                <w:rFonts w:ascii="Arial Narrow" w:hAnsi="Arial Narrow" w:cs="Arial Narrow"/>
                <w:b/>
                <w:bCs/>
                <w:color w:val="000000"/>
                <w:spacing w:val="-1"/>
              </w:rPr>
              <w:t xml:space="preserve">[1] </w:t>
            </w:r>
            <w:r>
              <w:rPr>
                <w:rFonts w:ascii="Arial Narrow" w:hAnsi="Arial Narrow" w:cs="Arial Narrow"/>
                <w:color w:val="000000"/>
                <w:spacing w:val="-1"/>
              </w:rPr>
              <w:t>Ojačan 14 V, ≥ 180 A generator električne energije;</w:t>
            </w:r>
          </w:p>
          <w:p w:rsidR="003C1554" w:rsidRDefault="003C1554" w:rsidP="00AE1BEC">
            <w:pPr>
              <w:kinsoku w:val="0"/>
              <w:spacing w:before="79" w:after="64" w:line="249" w:lineRule="exact"/>
              <w:ind w:left="39"/>
              <w:jc w:val="left"/>
              <w:textAlignment w:val="baseline"/>
              <w:rPr>
                <w:rFonts w:ascii="Arial Narrow" w:hAnsi="Arial Narrow" w:cs="Arial Narrow"/>
                <w:b/>
                <w:bCs/>
                <w:color w:val="000000"/>
              </w:rPr>
            </w:pPr>
          </w:p>
        </w:tc>
      </w:tr>
      <w:tr w:rsidR="003C1554" w:rsidTr="00AE1BEC">
        <w:trPr>
          <w:trHeight w:hRule="exact" w:val="577"/>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7" w:after="65" w:line="270" w:lineRule="exact"/>
              <w:textAlignment w:val="baseline"/>
              <w:rPr>
                <w:rFonts w:ascii="Arial Narrow" w:hAnsi="Arial Narrow" w:cs="Arial Narrow"/>
                <w:color w:val="000000"/>
                <w:vertAlign w:val="superscript"/>
              </w:rPr>
            </w:pPr>
            <w:r>
              <w:rPr>
                <w:rFonts w:ascii="Arial Narrow" w:hAnsi="Arial Narrow" w:cs="Arial Narrow"/>
                <w:b/>
                <w:bCs/>
                <w:color w:val="000000"/>
              </w:rPr>
              <w:t>2.20</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after="10" w:line="268" w:lineRule="exact"/>
              <w:ind w:left="36" w:right="36"/>
              <w:jc w:val="left"/>
              <w:textAlignment w:val="baseline"/>
              <w:rPr>
                <w:rFonts w:ascii="Arial Narrow" w:hAnsi="Arial Narrow" w:cs="Arial Narrow"/>
                <w:b/>
                <w:bCs/>
                <w:color w:val="000000"/>
                <w:spacing w:val="-1"/>
              </w:rPr>
            </w:pPr>
            <w:r>
              <w:rPr>
                <w:rFonts w:ascii="Arial Narrow" w:hAnsi="Arial Narrow" w:cs="Arial Narrow"/>
                <w:b/>
                <w:bCs/>
                <w:color w:val="000000"/>
                <w:spacing w:val="-1"/>
              </w:rPr>
              <w:t>Blokada diferenciala</w:t>
            </w:r>
          </w:p>
        </w:tc>
      </w:tr>
      <w:tr w:rsidR="003C1554" w:rsidTr="00AE1BEC">
        <w:trPr>
          <w:trHeight w:hRule="exact" w:val="577"/>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57" w:after="65" w:line="270" w:lineRule="exact"/>
              <w:textAlignment w:val="baseline"/>
              <w:rPr>
                <w:rFonts w:ascii="Arial Narrow" w:hAnsi="Arial Narrow" w:cs="Arial Narrow"/>
                <w:color w:val="000000"/>
                <w:vertAlign w:val="superscript"/>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Pr="00B728E8" w:rsidRDefault="003C1554" w:rsidP="00AE1BEC">
            <w:pPr>
              <w:kinsoku w:val="0"/>
              <w:spacing w:after="10" w:line="268" w:lineRule="exact"/>
              <w:ind w:left="36" w:right="36"/>
              <w:jc w:val="left"/>
              <w:textAlignment w:val="baseline"/>
              <w:rPr>
                <w:rFonts w:ascii="Arial Narrow" w:hAnsi="Arial Narrow" w:cs="Arial Narrow"/>
                <w:color w:val="000000"/>
                <w:spacing w:val="-1"/>
              </w:rPr>
            </w:pPr>
            <w:r w:rsidRPr="00B728E8">
              <w:rPr>
                <w:rFonts w:ascii="Arial Narrow" w:hAnsi="Arial Narrow" w:cs="Arial Narrow"/>
                <w:color w:val="000000"/>
                <w:spacing w:val="-1"/>
              </w:rPr>
              <w:t xml:space="preserve">Vozilo </w:t>
            </w:r>
            <w:r>
              <w:rPr>
                <w:rFonts w:ascii="Arial Narrow" w:hAnsi="Arial Narrow" w:cs="Arial Narrow"/>
                <w:color w:val="000000"/>
                <w:spacing w:val="-1"/>
              </w:rPr>
              <w:t>je opremljeno z električno tipko, ki blokira delovanje najmanj zadnjega diferenciala za vožnjo po terensko zahtevnejši podlagi.</w:t>
            </w:r>
          </w:p>
        </w:tc>
      </w:tr>
      <w:tr w:rsidR="003C1554" w:rsidTr="00AE1BEC">
        <w:trPr>
          <w:trHeight w:hRule="exact" w:val="428"/>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27" w:line="246" w:lineRule="exact"/>
              <w:textAlignment w:val="baseline"/>
              <w:rPr>
                <w:rFonts w:ascii="Arial Narrow" w:hAnsi="Arial Narrow" w:cs="Arial Narrow"/>
                <w:color w:val="000000"/>
              </w:rPr>
            </w:pPr>
            <w:r>
              <w:rPr>
                <w:rFonts w:ascii="Arial Narrow" w:hAnsi="Arial Narrow" w:cs="Arial Narrow"/>
                <w:b/>
                <w:bCs/>
                <w:color w:val="000000"/>
              </w:rPr>
              <w:t>2.21</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before="80" w:after="59"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Osnovni akumulator</w:t>
            </w:r>
          </w:p>
        </w:tc>
      </w:tr>
      <w:tr w:rsidR="003C1554" w:rsidTr="00AE1BEC">
        <w:trPr>
          <w:trHeight w:hRule="exact" w:val="846"/>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7A6B3A">
            <w:pPr>
              <w:tabs>
                <w:tab w:val="decimal" w:pos="144"/>
              </w:tabs>
              <w:kinsoku w:val="0"/>
              <w:spacing w:after="127" w:line="246"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0" w:after="59"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 xml:space="preserve">Ojačan zagonski akumulator kapacitete z 95 Ah; </w:t>
            </w:r>
            <w:r>
              <w:rPr>
                <w:rFonts w:ascii="Arial Narrow" w:hAnsi="Arial Narrow" w:cs="Arial Narrow"/>
                <w:b/>
                <w:bCs/>
                <w:color w:val="000000"/>
              </w:rPr>
              <w:t xml:space="preserve">[2] </w:t>
            </w:r>
            <w:r>
              <w:rPr>
                <w:rFonts w:ascii="Arial Narrow" w:hAnsi="Arial Narrow" w:cs="Arial Narrow"/>
                <w:color w:val="000000"/>
              </w:rPr>
              <w:t xml:space="preserve">za zagon motorja v sili je akumulator preko preklopnega releja povezan z dodatnim akumulatorjem BD; </w:t>
            </w:r>
            <w:r>
              <w:rPr>
                <w:rFonts w:ascii="Arial Narrow" w:hAnsi="Arial Narrow" w:cs="Arial Narrow"/>
                <w:b/>
                <w:bCs/>
                <w:color w:val="000000"/>
              </w:rPr>
              <w:t xml:space="preserve">[3] UN: </w:t>
            </w:r>
            <w:r>
              <w:rPr>
                <w:rFonts w:ascii="Arial Narrow" w:hAnsi="Arial Narrow" w:cs="Arial Narrow"/>
                <w:color w:val="000000"/>
              </w:rPr>
              <w:t>zagon motorja v sili se aktivira preko stikala v/na armaturni plošči ali osrednji konzoli VP.</w:t>
            </w:r>
          </w:p>
        </w:tc>
      </w:tr>
      <w:tr w:rsidR="003C1554" w:rsidTr="00AE1BEC">
        <w:trPr>
          <w:trHeight w:hRule="exact" w:val="433"/>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62" w:after="61" w:line="265" w:lineRule="exact"/>
              <w:textAlignment w:val="baseline"/>
              <w:rPr>
                <w:rFonts w:ascii="Arial Narrow" w:hAnsi="Arial Narrow" w:cs="Arial Narrow"/>
                <w:color w:val="000000"/>
              </w:rPr>
            </w:pPr>
            <w:r>
              <w:rPr>
                <w:rFonts w:ascii="Arial Narrow" w:hAnsi="Arial Narrow" w:cs="Arial Narrow"/>
                <w:b/>
                <w:bCs/>
                <w:color w:val="000000"/>
              </w:rPr>
              <w:t>2.22</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before="79" w:after="60"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Vzvratna ogledala</w:t>
            </w:r>
          </w:p>
        </w:tc>
      </w:tr>
      <w:tr w:rsidR="003C1554" w:rsidTr="00AE1BEC">
        <w:trPr>
          <w:trHeight w:hRule="exact" w:val="572"/>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62" w:after="61" w:line="265" w:lineRule="exact"/>
              <w:textAlignment w:val="baseline"/>
              <w:rPr>
                <w:rFonts w:ascii="Arial Narrow" w:hAnsi="Arial Narrow" w:cs="Arial Narrow"/>
                <w:color w:val="000000"/>
                <w:vertAlign w:val="superscript"/>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line="249" w:lineRule="exact"/>
              <w:ind w:left="72"/>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Poklopni, električno nastavljivi in ogrevani zunanji ogledali; [1a] dodatna zahteva za RV modularne izvedbe: podaljšana</w:t>
            </w:r>
          </w:p>
          <w:p w:rsidR="003C1554" w:rsidRDefault="003C1554" w:rsidP="00AE1BEC">
            <w:pPr>
              <w:kinsoku w:val="0"/>
              <w:spacing w:before="79" w:after="60" w:line="249" w:lineRule="exact"/>
              <w:ind w:left="39"/>
              <w:jc w:val="left"/>
              <w:textAlignment w:val="baseline"/>
              <w:rPr>
                <w:rFonts w:ascii="Arial Narrow" w:hAnsi="Arial Narrow" w:cs="Arial Narrow"/>
                <w:b/>
                <w:bCs/>
                <w:color w:val="000000"/>
              </w:rPr>
            </w:pPr>
            <w:r>
              <w:rPr>
                <w:rFonts w:ascii="Arial Narrow" w:hAnsi="Arial Narrow" w:cs="Arial Narrow"/>
                <w:color w:val="000000"/>
              </w:rPr>
              <w:t xml:space="preserve">izvedba nosilca in navpična postavitev (poravnava) ogledala; </w:t>
            </w:r>
            <w:r>
              <w:rPr>
                <w:rFonts w:ascii="Arial Narrow" w:hAnsi="Arial Narrow" w:cs="Arial Narrow"/>
                <w:b/>
                <w:bCs/>
                <w:color w:val="000000"/>
              </w:rPr>
              <w:t xml:space="preserve">[2] širokokotna </w:t>
            </w:r>
            <w:r>
              <w:rPr>
                <w:rFonts w:ascii="Arial Narrow" w:hAnsi="Arial Narrow" w:cs="Arial Narrow"/>
                <w:color w:val="000000"/>
              </w:rPr>
              <w:t>zrcalna ploskev v sklopu osnovnega ali</w:t>
            </w:r>
            <w:r>
              <w:rPr>
                <w:rFonts w:ascii="Arial Narrow" w:hAnsi="Arial Narrow" w:cs="Arial Narrow"/>
                <w:color w:val="000000"/>
              </w:rPr>
              <w:br/>
              <w:t>dodatnega ogledala.</w:t>
            </w:r>
          </w:p>
        </w:tc>
      </w:tr>
      <w:tr w:rsidR="003C1554" w:rsidTr="00AE1BEC">
        <w:trPr>
          <w:trHeight w:hRule="exact" w:val="433"/>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23" w:line="246" w:lineRule="exact"/>
              <w:textAlignment w:val="baseline"/>
              <w:rPr>
                <w:rFonts w:ascii="Arial Narrow" w:hAnsi="Arial Narrow" w:cs="Arial Narrow"/>
                <w:color w:val="000000"/>
              </w:rPr>
            </w:pPr>
            <w:r>
              <w:rPr>
                <w:rFonts w:ascii="Arial Narrow" w:hAnsi="Arial Narrow" w:cs="Arial Narrow"/>
                <w:b/>
                <w:bCs/>
                <w:color w:val="000000"/>
              </w:rPr>
              <w:t>2.23</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before="82" w:after="53"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Zaščita podvozja</w:t>
            </w:r>
          </w:p>
        </w:tc>
      </w:tr>
      <w:tr w:rsidR="003C1554" w:rsidTr="00AE1BEC">
        <w:trPr>
          <w:trHeight w:hRule="exact" w:val="433"/>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7A6B3A">
            <w:pPr>
              <w:tabs>
                <w:tab w:val="decimal" w:pos="144"/>
              </w:tabs>
              <w:kinsoku w:val="0"/>
              <w:spacing w:after="123" w:line="246"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7" w:after="57" w:line="249" w:lineRule="exact"/>
              <w:ind w:left="39"/>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Celotno podvozje in votli deli šasije so protikorozijsko zaščiteni.</w:t>
            </w:r>
          </w:p>
          <w:p w:rsidR="003C1554" w:rsidRDefault="003C1554" w:rsidP="00AE1BEC">
            <w:pPr>
              <w:kinsoku w:val="0"/>
              <w:spacing w:before="82" w:after="53" w:line="249" w:lineRule="exact"/>
              <w:ind w:left="39"/>
              <w:jc w:val="left"/>
              <w:textAlignment w:val="baseline"/>
              <w:rPr>
                <w:rFonts w:ascii="Arial Narrow" w:hAnsi="Arial Narrow" w:cs="Arial Narrow"/>
                <w:b/>
                <w:bCs/>
                <w:color w:val="000000"/>
              </w:rPr>
            </w:pPr>
          </w:p>
        </w:tc>
      </w:tr>
      <w:tr w:rsidR="003C1554" w:rsidTr="00AE1BEC">
        <w:trPr>
          <w:trHeight w:hRule="exact" w:val="433"/>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23" w:line="246" w:lineRule="exact"/>
              <w:textAlignment w:val="baseline"/>
              <w:rPr>
                <w:rFonts w:ascii="Arial Narrow" w:hAnsi="Arial Narrow" w:cs="Arial Narrow"/>
                <w:color w:val="000000"/>
              </w:rPr>
            </w:pPr>
            <w:r>
              <w:rPr>
                <w:rFonts w:ascii="Arial Narrow" w:hAnsi="Arial Narrow" w:cs="Arial Narrow"/>
                <w:b/>
                <w:bCs/>
                <w:color w:val="000000"/>
              </w:rPr>
              <w:t>2.24</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before="77" w:after="58"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Naprava za vleko RV</w:t>
            </w:r>
          </w:p>
        </w:tc>
      </w:tr>
      <w:tr w:rsidR="003C1554" w:rsidTr="00AE1BEC">
        <w:trPr>
          <w:trHeight w:hRule="exact" w:val="392"/>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7A6B3A">
            <w:pPr>
              <w:tabs>
                <w:tab w:val="decimal" w:pos="144"/>
              </w:tabs>
              <w:kinsoku w:val="0"/>
              <w:spacing w:after="123" w:line="246" w:lineRule="exac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5" w:after="59" w:line="249" w:lineRule="exact"/>
              <w:ind w:left="39"/>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Na sprednjem in zadnjem delu RV; </w:t>
            </w:r>
            <w:r>
              <w:rPr>
                <w:rFonts w:ascii="Arial Narrow" w:hAnsi="Arial Narrow" w:cs="Arial Narrow"/>
                <w:b/>
                <w:bCs/>
                <w:color w:val="000000"/>
              </w:rPr>
              <w:t xml:space="preserve">[2] </w:t>
            </w:r>
            <w:r>
              <w:rPr>
                <w:rFonts w:ascii="Arial Narrow" w:hAnsi="Arial Narrow" w:cs="Arial Narrow"/>
                <w:color w:val="000000"/>
              </w:rPr>
              <w:t>lokaciji naprav sta dobro vidni — dodatno označeni.</w:t>
            </w:r>
          </w:p>
          <w:p w:rsidR="003C1554" w:rsidRDefault="003C1554" w:rsidP="00AE1BEC">
            <w:pPr>
              <w:kinsoku w:val="0"/>
              <w:spacing w:before="87" w:after="57" w:line="249" w:lineRule="exact"/>
              <w:ind w:left="39"/>
              <w:jc w:val="left"/>
              <w:textAlignment w:val="baseline"/>
              <w:rPr>
                <w:rFonts w:ascii="Arial Narrow" w:hAnsi="Arial Narrow" w:cs="Arial Narrow"/>
                <w:b/>
                <w:bCs/>
                <w:color w:val="000000"/>
              </w:rPr>
            </w:pPr>
          </w:p>
        </w:tc>
      </w:tr>
      <w:tr w:rsidR="003C1554" w:rsidTr="00AE1BEC">
        <w:trPr>
          <w:trHeight w:hRule="exact" w:val="433"/>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8" w:after="57" w:line="269" w:lineRule="exact"/>
              <w:textAlignment w:val="baseline"/>
              <w:rPr>
                <w:rFonts w:ascii="Arial Narrow" w:hAnsi="Arial Narrow" w:cs="Arial Narrow"/>
                <w:color w:val="000000"/>
              </w:rPr>
            </w:pPr>
            <w:r>
              <w:rPr>
                <w:rFonts w:ascii="Arial Narrow" w:hAnsi="Arial Narrow" w:cs="Arial Narrow"/>
                <w:b/>
                <w:bCs/>
                <w:color w:val="000000"/>
              </w:rPr>
              <w:t>2.25</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before="79" w:after="56"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Rezervno kolo</w:t>
            </w:r>
          </w:p>
        </w:tc>
      </w:tr>
      <w:tr w:rsidR="003C1554" w:rsidTr="00AE1BEC">
        <w:trPr>
          <w:trHeight w:hRule="exact" w:val="703"/>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58" w:after="57" w:line="269" w:lineRule="exact"/>
              <w:textAlignment w:val="baseline"/>
              <w:rPr>
                <w:rFonts w:ascii="Arial Narrow" w:hAnsi="Arial Narrow" w:cs="Arial Narrow"/>
                <w:color w:val="000000"/>
                <w:vertAlign w:val="superscript"/>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line="268" w:lineRule="exact"/>
              <w:ind w:left="36" w:righ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RV je opremljeno: [1a] z rezervnim kolesom ali [1b] s kompletom za hitro popravilo pnevmatik v sili — v tem primeru je rezervno kolo priloženo RV.</w:t>
            </w:r>
          </w:p>
          <w:p w:rsidR="003C1554" w:rsidRDefault="003C1554" w:rsidP="00AE1BEC">
            <w:pPr>
              <w:kinsoku w:val="0"/>
              <w:spacing w:before="79" w:after="56" w:line="249" w:lineRule="exact"/>
              <w:ind w:left="39"/>
              <w:jc w:val="left"/>
              <w:textAlignment w:val="baseline"/>
              <w:rPr>
                <w:rFonts w:ascii="Arial Narrow" w:hAnsi="Arial Narrow" w:cs="Arial Narrow"/>
                <w:b/>
                <w:bCs/>
                <w:color w:val="000000"/>
              </w:rPr>
            </w:pPr>
          </w:p>
        </w:tc>
      </w:tr>
      <w:tr w:rsidR="003C1554" w:rsidTr="00AE1BEC">
        <w:trPr>
          <w:trHeight w:hRule="exact" w:val="433"/>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27" w:line="246" w:lineRule="exact"/>
              <w:textAlignment w:val="baseline"/>
              <w:rPr>
                <w:rFonts w:ascii="Arial Narrow" w:hAnsi="Arial Narrow" w:cs="Arial Narrow"/>
                <w:color w:val="000000"/>
              </w:rPr>
            </w:pPr>
            <w:r>
              <w:rPr>
                <w:rFonts w:ascii="Arial Narrow" w:hAnsi="Arial Narrow" w:cs="Arial Narrow"/>
                <w:b/>
                <w:bCs/>
                <w:color w:val="000000"/>
              </w:rPr>
              <w:t>2.26</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before="80" w:after="64"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Prostor za shranjevanje opreme RV</w:t>
            </w:r>
          </w:p>
        </w:tc>
      </w:tr>
      <w:tr w:rsidR="003C1554" w:rsidTr="00AE1BEC">
        <w:trPr>
          <w:trHeight w:hRule="exact" w:val="1019"/>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58" w:after="57" w:line="269" w:lineRule="exact"/>
              <w:textAlignment w:val="baseline"/>
              <w:rPr>
                <w:rFonts w:ascii="Arial Narrow" w:hAnsi="Arial Narrow" w:cs="Arial Narrow"/>
                <w:color w:val="000000"/>
                <w:vertAlign w:val="superscript"/>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line="269" w:lineRule="exact"/>
              <w:ind w:left="36"/>
              <w:jc w:val="left"/>
              <w:textAlignment w:val="baseline"/>
              <w:rPr>
                <w:rFonts w:ascii="Arial Narrow" w:hAnsi="Arial Narrow" w:cs="Arial Narrow"/>
                <w:b/>
                <w:bCs/>
                <w:color w:val="000000"/>
              </w:rPr>
            </w:pPr>
            <w:r>
              <w:rPr>
                <w:rFonts w:ascii="Arial Narrow" w:hAnsi="Arial Narrow" w:cs="Arial Narrow"/>
                <w:b/>
                <w:bCs/>
                <w:color w:val="000000"/>
              </w:rPr>
              <w:t xml:space="preserve">[1] </w:t>
            </w:r>
            <w:r>
              <w:rPr>
                <w:rFonts w:ascii="Arial Narrow" w:hAnsi="Arial Narrow" w:cs="Arial Narrow"/>
                <w:color w:val="000000"/>
              </w:rPr>
              <w:t xml:space="preserve">Prostor (v višini nivoja tal) za shranjevanje opreme RV je samostojen namenski prostor ali pa je to porazdeljen na bea enot, na različnih lokacijah (VD, BD) tako, da je zagotovljeno funkcionalno shranjevanje vse, RV obvezno priložene opreme: [1a] osnovnega orodja; [1b] dvigalke in preostalih pripomočkov za zamenjavo koles; </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Pr="009D72E1" w:rsidRDefault="003C1554" w:rsidP="007A6B3A">
            <w:pPr>
              <w:tabs>
                <w:tab w:val="decimal" w:pos="144"/>
              </w:tabs>
              <w:kinsoku w:val="0"/>
              <w:spacing w:before="58" w:after="57" w:line="269" w:lineRule="exact"/>
              <w:textAlignment w:val="baseline"/>
              <w:rPr>
                <w:rFonts w:ascii="Arial Narrow" w:hAnsi="Arial Narrow" w:cs="Arial Narrow"/>
                <w:color w:val="000000"/>
                <w:vertAlign w:val="superscript"/>
              </w:rPr>
            </w:pPr>
            <w:r>
              <w:rPr>
                <w:rFonts w:ascii="Arial Narrow" w:hAnsi="Arial Narrow" w:cs="Arial Narrow"/>
                <w:b/>
                <w:bCs/>
                <w:color w:val="000000"/>
              </w:rPr>
              <w:t>2.27</w:t>
            </w:r>
          </w:p>
        </w:tc>
        <w:tc>
          <w:tcPr>
            <w:tcW w:w="10109" w:type="dxa"/>
            <w:tcBorders>
              <w:top w:val="single" w:sz="8" w:space="0" w:color="auto"/>
              <w:left w:val="single" w:sz="8" w:space="0" w:color="auto"/>
              <w:bottom w:val="single" w:sz="4" w:space="0" w:color="auto"/>
              <w:right w:val="single" w:sz="8" w:space="0" w:color="auto"/>
            </w:tcBorders>
            <w:shd w:val="clear" w:color="auto" w:fill="C9C9C9" w:themeFill="accent3" w:themeFillTint="99"/>
            <w:vAlign w:val="center"/>
          </w:tcPr>
          <w:p w:rsidR="003C1554" w:rsidRDefault="003C1554" w:rsidP="00AE1BEC">
            <w:pPr>
              <w:kinsoku w:val="0"/>
              <w:spacing w:before="82" w:after="62"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Druga originalna (serijska ali dodatna) oprema osnovnega vozila</w:t>
            </w:r>
          </w:p>
          <w:p w:rsidR="003C1554" w:rsidRDefault="003C1554" w:rsidP="00AE1BEC">
            <w:pPr>
              <w:kinsoku w:val="0"/>
              <w:spacing w:line="269" w:lineRule="exact"/>
              <w:ind w:left="36"/>
              <w:jc w:val="left"/>
              <w:textAlignment w:val="baseline"/>
              <w:rPr>
                <w:rFonts w:ascii="Arial Narrow" w:hAnsi="Arial Narrow" w:cs="Arial Narrow"/>
                <w:b/>
                <w:bCs/>
                <w:color w:val="000000"/>
              </w:rPr>
            </w:pPr>
          </w:p>
        </w:tc>
      </w:tr>
      <w:tr w:rsidR="003C1554" w:rsidTr="00AE1BEC">
        <w:trPr>
          <w:trHeight w:hRule="exact" w:val="40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3C1554">
            <w:pPr>
              <w:widowControl w:val="0"/>
              <w:numPr>
                <w:ilvl w:val="0"/>
                <w:numId w:val="29"/>
              </w:numPr>
              <w:kinsoku w:val="0"/>
              <w:autoSpaceDE/>
              <w:adjustRightInd/>
              <w:spacing w:before="39" w:after="300" w:line="246"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AE1BEC">
            <w:pPr>
              <w:kinsoku w:val="0"/>
              <w:spacing w:after="24" w:line="273" w:lineRule="exact"/>
              <w:ind w:left="36" w:right="36"/>
              <w:jc w:val="left"/>
              <w:textAlignment w:val="baseline"/>
              <w:rPr>
                <w:rFonts w:ascii="Arial Narrow" w:hAnsi="Arial Narrow" w:cs="Arial Narrow"/>
                <w:color w:val="000000"/>
              </w:rPr>
            </w:pPr>
            <w:r>
              <w:rPr>
                <w:rFonts w:ascii="Arial Narrow" w:hAnsi="Arial Narrow" w:cs="Arial Narrow"/>
                <w:color w:val="000000"/>
              </w:rPr>
              <w:t xml:space="preserve">Voznikov in sovoznikov sedež — športna z nepoudarjenimi stranskimi loki kot npr. RECARO EXPERT. </w:t>
            </w:r>
          </w:p>
        </w:tc>
      </w:tr>
      <w:tr w:rsidR="003C1554" w:rsidTr="00AE1BEC">
        <w:trPr>
          <w:trHeight w:hRule="exact" w:val="428"/>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29"/>
              </w:numPr>
              <w:kinsoku w:val="0"/>
              <w:autoSpaceDE/>
              <w:adjustRightInd/>
              <w:spacing w:before="62" w:after="75" w:line="261"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78" w:after="72" w:line="248" w:lineRule="exact"/>
              <w:ind w:left="39"/>
              <w:jc w:val="left"/>
              <w:textAlignment w:val="baseline"/>
              <w:rPr>
                <w:rFonts w:ascii="Arial Narrow" w:hAnsi="Arial Narrow" w:cs="Arial Narrow"/>
                <w:color w:val="000000"/>
              </w:rPr>
            </w:pPr>
            <w:r>
              <w:rPr>
                <w:rFonts w:ascii="Arial Narrow" w:hAnsi="Arial Narrow" w:cs="Arial Narrow"/>
                <w:color w:val="000000"/>
              </w:rPr>
              <w:t>zračne vreče za voznika in sovoznika: [2a] sprednje;</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29"/>
              </w:numPr>
              <w:kinsoku w:val="0"/>
              <w:autoSpaceDE/>
              <w:adjustRightInd/>
              <w:spacing w:before="57" w:after="80" w:line="251"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79" w:after="62" w:line="247" w:lineRule="exact"/>
              <w:ind w:left="39"/>
              <w:jc w:val="left"/>
              <w:textAlignment w:val="baseline"/>
              <w:rPr>
                <w:rFonts w:ascii="Arial Narrow" w:hAnsi="Arial Narrow" w:cs="Arial Narrow"/>
                <w:color w:val="000000"/>
              </w:rPr>
            </w:pPr>
            <w:proofErr w:type="spellStart"/>
            <w:r>
              <w:rPr>
                <w:rFonts w:ascii="Arial Narrow" w:hAnsi="Arial Narrow" w:cs="Arial Narrow"/>
                <w:color w:val="000000"/>
              </w:rPr>
              <w:t>servo</w:t>
            </w:r>
            <w:proofErr w:type="spellEnd"/>
            <w:r>
              <w:rPr>
                <w:rFonts w:ascii="Arial Narrow" w:hAnsi="Arial Narrow" w:cs="Arial Narrow"/>
                <w:color w:val="000000"/>
              </w:rPr>
              <w:t xml:space="preserve"> volan — hidravličen, nastavljiv;</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29"/>
              </w:numPr>
              <w:kinsoku w:val="0"/>
              <w:autoSpaceDE/>
              <w:adjustRightInd/>
              <w:spacing w:before="62" w:after="85" w:line="251"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76" w:after="72" w:line="250" w:lineRule="exact"/>
              <w:ind w:left="39"/>
              <w:jc w:val="left"/>
              <w:textAlignment w:val="baseline"/>
              <w:rPr>
                <w:rFonts w:ascii="Arial Narrow" w:hAnsi="Arial Narrow" w:cs="Arial Narrow"/>
                <w:color w:val="000000"/>
              </w:rPr>
            </w:pPr>
            <w:r>
              <w:rPr>
                <w:rFonts w:ascii="Arial Narrow" w:hAnsi="Arial Narrow" w:cs="Arial Narrow"/>
                <w:color w:val="000000"/>
              </w:rPr>
              <w:t>več funkcijski prikazovalnik — potovalni računalnik;</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29"/>
              </w:numPr>
              <w:kinsoku w:val="0"/>
              <w:autoSpaceDE/>
              <w:adjustRightInd/>
              <w:spacing w:before="57" w:after="65" w:line="266"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79" w:after="62" w:line="247" w:lineRule="exact"/>
              <w:ind w:left="39"/>
              <w:jc w:val="left"/>
              <w:textAlignment w:val="baseline"/>
              <w:rPr>
                <w:rFonts w:ascii="Arial Narrow" w:hAnsi="Arial Narrow" w:cs="Arial Narrow"/>
                <w:color w:val="000000"/>
              </w:rPr>
            </w:pPr>
            <w:r>
              <w:rPr>
                <w:rFonts w:ascii="Arial Narrow" w:hAnsi="Arial Narrow" w:cs="Arial Narrow"/>
                <w:color w:val="000000"/>
              </w:rPr>
              <w:t>LED- žarometi s pranjem in avtomatsko regulacijo nastavitve višine svetlobnega snopa;</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29"/>
              </w:numPr>
              <w:kinsoku w:val="0"/>
              <w:autoSpaceDE/>
              <w:adjustRightInd/>
              <w:spacing w:before="62" w:after="74" w:line="261"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78" w:after="71" w:line="248" w:lineRule="exact"/>
              <w:ind w:left="39"/>
              <w:jc w:val="left"/>
              <w:textAlignment w:val="baseline"/>
              <w:rPr>
                <w:rFonts w:ascii="Arial Narrow" w:hAnsi="Arial Narrow" w:cs="Arial Narrow"/>
                <w:color w:val="000000"/>
              </w:rPr>
            </w:pPr>
            <w:r>
              <w:rPr>
                <w:rFonts w:ascii="Arial Narrow" w:hAnsi="Arial Narrow" w:cs="Arial Narrow"/>
                <w:color w:val="000000"/>
              </w:rPr>
              <w:t>integrirane luč za meglo spredaj in zadaj;</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29"/>
              </w:numPr>
              <w:kinsoku w:val="0"/>
              <w:autoSpaceDE/>
              <w:adjustRightInd/>
              <w:spacing w:before="62" w:after="80" w:line="251"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5" w:after="62" w:line="246" w:lineRule="exact"/>
              <w:ind w:left="39"/>
              <w:jc w:val="left"/>
              <w:textAlignment w:val="baseline"/>
              <w:rPr>
                <w:rFonts w:ascii="Arial Narrow" w:hAnsi="Arial Narrow" w:cs="Arial Narrow"/>
                <w:color w:val="000000"/>
              </w:rPr>
            </w:pPr>
            <w:r>
              <w:rPr>
                <w:rFonts w:ascii="Arial Narrow" w:hAnsi="Arial Narrow" w:cs="Arial Narrow"/>
                <w:color w:val="000000"/>
              </w:rPr>
              <w:t>LED luči za dnevno vožnjo — avtomatski vklop;</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29"/>
              </w:numPr>
              <w:kinsoku w:val="0"/>
              <w:autoSpaceDE/>
              <w:adjustRightInd/>
              <w:spacing w:before="62" w:after="80" w:line="251"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5" w:after="62" w:line="246" w:lineRule="exact"/>
              <w:ind w:left="39"/>
              <w:jc w:val="left"/>
              <w:textAlignment w:val="baseline"/>
              <w:rPr>
                <w:rFonts w:ascii="Arial Narrow" w:hAnsi="Arial Narrow" w:cs="Arial Narrow"/>
                <w:color w:val="000000"/>
              </w:rPr>
            </w:pPr>
            <w:r>
              <w:rPr>
                <w:rFonts w:ascii="Arial Narrow" w:hAnsi="Arial Narrow" w:cs="Arial Narrow"/>
                <w:color w:val="000000"/>
              </w:rPr>
              <w:t>Zapiralna asistenca za stranska drsna in zadnja dvižna vrata;</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30"/>
              </w:numPr>
              <w:kinsoku w:val="0"/>
              <w:autoSpaceDE/>
              <w:adjustRightInd/>
              <w:spacing w:before="58" w:after="70" w:line="265"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79" w:after="67" w:line="247" w:lineRule="exact"/>
              <w:ind w:left="29"/>
              <w:jc w:val="left"/>
              <w:textAlignment w:val="baseline"/>
              <w:rPr>
                <w:rFonts w:ascii="Arial Narrow" w:hAnsi="Arial Narrow" w:cs="Arial Narrow"/>
                <w:color w:val="000000"/>
              </w:rPr>
            </w:pPr>
            <w:r>
              <w:rPr>
                <w:rFonts w:ascii="Arial Narrow" w:hAnsi="Arial Narrow" w:cs="Arial Narrow"/>
                <w:color w:val="000000"/>
              </w:rPr>
              <w:t>električni pomik stekel VP — upravljanje pomika stekla desnih vrat je mogoče tudi z voznikovega sedeža;</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30"/>
              </w:numPr>
              <w:kinsoku w:val="0"/>
              <w:autoSpaceDE/>
              <w:adjustRightInd/>
              <w:spacing w:before="62" w:after="65" w:line="261"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79" w:after="63" w:line="246" w:lineRule="exact"/>
              <w:ind w:left="29"/>
              <w:jc w:val="left"/>
              <w:textAlignment w:val="baseline"/>
              <w:rPr>
                <w:rFonts w:ascii="Arial Narrow" w:hAnsi="Arial Narrow" w:cs="Arial Narrow"/>
                <w:color w:val="000000"/>
              </w:rPr>
            </w:pPr>
            <w:proofErr w:type="spellStart"/>
            <w:r>
              <w:rPr>
                <w:rFonts w:ascii="Arial Narrow" w:hAnsi="Arial Narrow" w:cs="Arial Narrow"/>
                <w:color w:val="000000"/>
              </w:rPr>
              <w:t>atermično</w:t>
            </w:r>
            <w:proofErr w:type="spellEnd"/>
            <w:r>
              <w:rPr>
                <w:rFonts w:ascii="Arial Narrow" w:hAnsi="Arial Narrow" w:cs="Arial Narrow"/>
                <w:color w:val="000000"/>
              </w:rPr>
              <w:t xml:space="preserve"> vetrobransko steklo;</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30"/>
              </w:numPr>
              <w:kinsoku w:val="0"/>
              <w:autoSpaceDE/>
              <w:adjustRightInd/>
              <w:spacing w:before="57" w:after="82" w:line="254"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0" w:after="67" w:line="246" w:lineRule="exact"/>
              <w:ind w:left="29"/>
              <w:jc w:val="left"/>
              <w:textAlignment w:val="baseline"/>
              <w:rPr>
                <w:rFonts w:ascii="Arial Narrow" w:hAnsi="Arial Narrow" w:cs="Arial Narrow"/>
                <w:color w:val="000000"/>
              </w:rPr>
            </w:pPr>
            <w:r>
              <w:rPr>
                <w:rFonts w:ascii="Arial Narrow" w:hAnsi="Arial Narrow" w:cs="Arial Narrow"/>
                <w:color w:val="000000"/>
              </w:rPr>
              <w:t>šobe za pranje vetrobranskega stekla;</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30"/>
              </w:numPr>
              <w:kinsoku w:val="0"/>
              <w:autoSpaceDE/>
              <w:adjustRightInd/>
              <w:spacing w:before="62" w:after="73" w:line="253"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3" w:after="57" w:line="248" w:lineRule="exact"/>
              <w:ind w:left="29"/>
              <w:jc w:val="left"/>
              <w:textAlignment w:val="baseline"/>
              <w:rPr>
                <w:rFonts w:ascii="Arial Narrow" w:hAnsi="Arial Narrow" w:cs="Arial Narrow"/>
                <w:color w:val="000000"/>
              </w:rPr>
            </w:pPr>
            <w:r>
              <w:rPr>
                <w:rFonts w:ascii="Arial Narrow" w:hAnsi="Arial Narrow" w:cs="Arial Narrow"/>
                <w:color w:val="000000"/>
              </w:rPr>
              <w:t>dovod svežega zraka s filtrom;</w:t>
            </w:r>
          </w:p>
        </w:tc>
      </w:tr>
      <w:tr w:rsidR="003C1554" w:rsidTr="00AE1BEC">
        <w:trPr>
          <w:trHeight w:hRule="exact" w:val="590"/>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30"/>
              </w:numPr>
              <w:kinsoku w:val="0"/>
              <w:autoSpaceDE/>
              <w:adjustRightInd/>
              <w:spacing w:before="57" w:after="69" w:line="266"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1" w:after="65" w:line="246" w:lineRule="exact"/>
              <w:ind w:left="29"/>
              <w:jc w:val="left"/>
              <w:textAlignment w:val="baseline"/>
              <w:rPr>
                <w:rFonts w:ascii="Arial Narrow" w:hAnsi="Arial Narrow" w:cs="Arial Narrow"/>
                <w:color w:val="000000"/>
              </w:rPr>
            </w:pPr>
            <w:r>
              <w:rPr>
                <w:rFonts w:ascii="Arial Narrow" w:hAnsi="Arial Narrow" w:cs="Arial Narrow"/>
                <w:color w:val="000000"/>
              </w:rPr>
              <w:t>sistem prezračevanja, ogrevanja in ohlajanja VP s najmanj pol-samodejnim uravnavanjem temperature prostora;</w:t>
            </w:r>
          </w:p>
        </w:tc>
      </w:tr>
      <w:tr w:rsidR="003C1554" w:rsidTr="00AE1BEC">
        <w:trPr>
          <w:trHeight w:hRule="exact" w:val="441"/>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30"/>
              </w:numPr>
              <w:kinsoku w:val="0"/>
              <w:autoSpaceDE/>
              <w:adjustRightInd/>
              <w:spacing w:before="62" w:after="80" w:line="251"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1" w:after="62" w:line="250" w:lineRule="exact"/>
              <w:ind w:left="29"/>
              <w:jc w:val="left"/>
              <w:textAlignment w:val="baseline"/>
              <w:rPr>
                <w:rFonts w:ascii="Arial Narrow" w:hAnsi="Arial Narrow" w:cs="Arial Narrow"/>
                <w:color w:val="000000"/>
              </w:rPr>
            </w:pPr>
            <w:r>
              <w:rPr>
                <w:rFonts w:ascii="Arial Narrow" w:hAnsi="Arial Narrow" w:cs="Arial Narrow"/>
                <w:color w:val="000000"/>
              </w:rPr>
              <w:t>gasilni aparat na prah, dva (2) kg;</w:t>
            </w:r>
          </w:p>
        </w:tc>
      </w:tr>
      <w:tr w:rsidR="003C1554" w:rsidTr="00AE1BEC">
        <w:trPr>
          <w:trHeight w:hRule="exact" w:val="380"/>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3C1554">
            <w:pPr>
              <w:widowControl w:val="0"/>
              <w:numPr>
                <w:ilvl w:val="0"/>
                <w:numId w:val="30"/>
              </w:numPr>
              <w:kinsoku w:val="0"/>
              <w:autoSpaceDE/>
              <w:adjustRightInd/>
              <w:spacing w:after="273" w:line="249"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AE1BEC">
            <w:pPr>
              <w:kinsoku w:val="0"/>
              <w:spacing w:after="2" w:line="270" w:lineRule="exact"/>
              <w:ind w:left="36" w:right="36"/>
              <w:jc w:val="left"/>
              <w:textAlignment w:val="baseline"/>
              <w:rPr>
                <w:rFonts w:ascii="Arial Narrow" w:hAnsi="Arial Narrow" w:cs="Arial Narrow"/>
                <w:color w:val="000000"/>
              </w:rPr>
            </w:pPr>
            <w:r>
              <w:rPr>
                <w:rFonts w:ascii="Arial Narrow" w:hAnsi="Arial Narrow" w:cs="Arial Narrow"/>
                <w:color w:val="000000"/>
              </w:rPr>
              <w:t xml:space="preserve">predal za odlaganje: 1-DIN, na sredini pod stropom VP; </w:t>
            </w:r>
          </w:p>
        </w:tc>
      </w:tr>
      <w:tr w:rsidR="003C1554" w:rsidTr="00AE1BEC">
        <w:trPr>
          <w:trHeight w:hRule="exact" w:val="413"/>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3C1554">
            <w:pPr>
              <w:widowControl w:val="0"/>
              <w:numPr>
                <w:ilvl w:val="0"/>
                <w:numId w:val="30"/>
              </w:numPr>
              <w:kinsoku w:val="0"/>
              <w:autoSpaceDE/>
              <w:adjustRightInd/>
              <w:spacing w:before="57" w:after="73" w:line="253"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0" w:after="57" w:line="246" w:lineRule="exact"/>
              <w:ind w:left="29"/>
              <w:jc w:val="left"/>
              <w:textAlignment w:val="baseline"/>
              <w:rPr>
                <w:rFonts w:ascii="Arial Narrow" w:hAnsi="Arial Narrow" w:cs="Arial Narrow"/>
                <w:color w:val="000000"/>
              </w:rPr>
            </w:pPr>
            <w:r>
              <w:rPr>
                <w:rFonts w:ascii="Arial Narrow" w:hAnsi="Arial Narrow" w:cs="Arial Narrow"/>
                <w:color w:val="000000"/>
              </w:rPr>
              <w:t>daljinsko centralno zaklepanje vseh vrat;</w:t>
            </w:r>
          </w:p>
        </w:tc>
      </w:tr>
      <w:tr w:rsidR="003C1554" w:rsidTr="00AE1BEC">
        <w:trPr>
          <w:trHeight w:hRule="exact" w:val="719"/>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3C1554">
            <w:pPr>
              <w:widowControl w:val="0"/>
              <w:numPr>
                <w:ilvl w:val="0"/>
                <w:numId w:val="30"/>
              </w:numPr>
              <w:kinsoku w:val="0"/>
              <w:autoSpaceDE/>
              <w:adjustRightInd/>
              <w:spacing w:after="281" w:line="246"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AE1BEC">
            <w:pPr>
              <w:kinsoku w:val="0"/>
              <w:spacing w:after="10" w:line="271" w:lineRule="exact"/>
              <w:ind w:left="36" w:right="36"/>
              <w:jc w:val="left"/>
              <w:textAlignment w:val="baseline"/>
              <w:rPr>
                <w:rFonts w:ascii="Arial Narrow" w:hAnsi="Arial Narrow" w:cs="Arial Narrow"/>
                <w:color w:val="000000"/>
              </w:rPr>
            </w:pPr>
            <w:r>
              <w:rPr>
                <w:rFonts w:ascii="Arial Narrow" w:hAnsi="Arial Narrow" w:cs="Arial Narrow"/>
                <w:color w:val="000000"/>
              </w:rPr>
              <w:t>avtoradio (CD/USB); [18a] v BP sta vgrajena dva (2) dodatna zvočnika — od VP ločeno upravljanje in neodvisno uravnavanje jakosti v BP;</w:t>
            </w:r>
          </w:p>
        </w:tc>
      </w:tr>
      <w:tr w:rsidR="003C1554" w:rsidTr="00AE1BEC">
        <w:trPr>
          <w:trHeight w:hRule="exact" w:val="430"/>
        </w:trPr>
        <w:tc>
          <w:tcPr>
            <w:tcW w:w="80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3C1554">
            <w:pPr>
              <w:widowControl w:val="0"/>
              <w:numPr>
                <w:ilvl w:val="0"/>
                <w:numId w:val="30"/>
              </w:numPr>
              <w:kinsoku w:val="0"/>
              <w:autoSpaceDE/>
              <w:adjustRightInd/>
              <w:spacing w:after="124" w:line="247"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80" w:after="62" w:line="246" w:lineRule="exact"/>
              <w:ind w:left="29"/>
              <w:jc w:val="left"/>
              <w:textAlignment w:val="baseline"/>
              <w:rPr>
                <w:rFonts w:ascii="Arial Narrow" w:hAnsi="Arial Narrow" w:cs="Arial Narrow"/>
                <w:color w:val="000000"/>
              </w:rPr>
            </w:pPr>
            <w:r>
              <w:rPr>
                <w:rFonts w:ascii="Arial Narrow" w:hAnsi="Arial Narrow" w:cs="Arial Narrow"/>
                <w:color w:val="000000"/>
              </w:rPr>
              <w:t xml:space="preserve">naprava z </w:t>
            </w:r>
            <w:proofErr w:type="spellStart"/>
            <w:r>
              <w:rPr>
                <w:rFonts w:ascii="Arial Narrow" w:hAnsi="Arial Narrow" w:cs="Arial Narrow"/>
                <w:color w:val="000000"/>
              </w:rPr>
              <w:t>bluetooth</w:t>
            </w:r>
            <w:proofErr w:type="spellEnd"/>
            <w:r>
              <w:rPr>
                <w:rFonts w:ascii="Arial Narrow" w:hAnsi="Arial Narrow" w:cs="Arial Narrow"/>
                <w:color w:val="000000"/>
              </w:rPr>
              <w:t xml:space="preserve"> vmesnikom (samostojna ali v sklopu druge naprave) za prostoročno telefoniranje;</w:t>
            </w:r>
          </w:p>
        </w:tc>
      </w:tr>
      <w:tr w:rsidR="003C1554" w:rsidTr="00AE1BEC">
        <w:trPr>
          <w:trHeight w:hRule="exact" w:val="430"/>
        </w:trPr>
        <w:tc>
          <w:tcPr>
            <w:tcW w:w="801" w:type="dxa"/>
            <w:tcBorders>
              <w:top w:val="single" w:sz="8" w:space="0" w:color="auto"/>
              <w:left w:val="single" w:sz="8" w:space="0" w:color="auto"/>
              <w:bottom w:val="single" w:sz="4" w:space="0" w:color="auto"/>
              <w:right w:val="single" w:sz="8" w:space="0" w:color="auto"/>
            </w:tcBorders>
            <w:shd w:val="clear" w:color="auto" w:fill="FFFFFF" w:themeFill="background1"/>
          </w:tcPr>
          <w:p w:rsidR="003C1554" w:rsidRDefault="003C1554" w:rsidP="003C1554">
            <w:pPr>
              <w:widowControl w:val="0"/>
              <w:numPr>
                <w:ilvl w:val="0"/>
                <w:numId w:val="30"/>
              </w:numPr>
              <w:kinsoku w:val="0"/>
              <w:autoSpaceDE/>
              <w:adjustRightInd/>
              <w:spacing w:after="124" w:line="247" w:lineRule="exact"/>
              <w:ind w:right="71"/>
              <w:jc w:val="left"/>
              <w:textAlignment w:val="baseline"/>
              <w:rPr>
                <w:rFonts w:ascii="Arial Narrow" w:hAnsi="Arial Narrow" w:cs="Arial Narrow"/>
                <w:color w:val="000000"/>
              </w:rPr>
            </w:pPr>
          </w:p>
        </w:tc>
        <w:tc>
          <w:tcPr>
            <w:tcW w:w="1010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3C1554" w:rsidRDefault="003C1554" w:rsidP="00AE1BEC">
            <w:pPr>
              <w:kinsoku w:val="0"/>
              <w:spacing w:before="80" w:after="62" w:line="246" w:lineRule="exact"/>
              <w:ind w:left="29"/>
              <w:jc w:val="left"/>
              <w:textAlignment w:val="baseline"/>
              <w:rPr>
                <w:rFonts w:ascii="Arial Narrow" w:hAnsi="Arial Narrow" w:cs="Arial Narrow"/>
                <w:color w:val="000000"/>
              </w:rPr>
            </w:pPr>
            <w:r>
              <w:rPr>
                <w:rFonts w:ascii="Arial Narrow" w:hAnsi="Arial Narrow" w:cs="Arial Narrow"/>
                <w:color w:val="000000"/>
              </w:rPr>
              <w:t>Zavesice na vseh štirih kolesih</w:t>
            </w:r>
          </w:p>
        </w:tc>
      </w:tr>
    </w:tbl>
    <w:p w:rsidR="003C1554" w:rsidRDefault="003C1554" w:rsidP="003C1554">
      <w:pPr>
        <w:shd w:val="clear" w:color="auto" w:fill="FFFFFF" w:themeFill="background1"/>
        <w:tabs>
          <w:tab w:val="left" w:pos="1005"/>
        </w:tabs>
        <w:rPr>
          <w:szCs w:val="24"/>
        </w:rPr>
      </w:pPr>
      <w:r>
        <w:rPr>
          <w:szCs w:val="24"/>
        </w:rPr>
        <w:tab/>
      </w:r>
    </w:p>
    <w:p w:rsidR="00AE1BEC" w:rsidRDefault="00AE1BEC" w:rsidP="003C1554">
      <w:pPr>
        <w:shd w:val="clear" w:color="auto" w:fill="FFFFFF" w:themeFill="background1"/>
        <w:tabs>
          <w:tab w:val="left" w:pos="1005"/>
        </w:tabs>
        <w:rPr>
          <w:szCs w:val="24"/>
        </w:rPr>
      </w:pPr>
    </w:p>
    <w:p w:rsidR="00AE1BEC" w:rsidRDefault="00AE1BEC" w:rsidP="003C1554">
      <w:pPr>
        <w:shd w:val="clear" w:color="auto" w:fill="FFFFFF" w:themeFill="background1"/>
        <w:tabs>
          <w:tab w:val="left" w:pos="1005"/>
        </w:tabs>
        <w:rPr>
          <w:szCs w:val="24"/>
        </w:rPr>
      </w:pPr>
    </w:p>
    <w:p w:rsidR="00AE1BEC" w:rsidRDefault="00AE1BEC" w:rsidP="003C1554">
      <w:pPr>
        <w:shd w:val="clear" w:color="auto" w:fill="FFFFFF" w:themeFill="background1"/>
        <w:tabs>
          <w:tab w:val="left" w:pos="1005"/>
        </w:tabs>
        <w:rPr>
          <w:szCs w:val="24"/>
        </w:rPr>
      </w:pPr>
    </w:p>
    <w:tbl>
      <w:tblPr>
        <w:tblW w:w="10490" w:type="dxa"/>
        <w:tblInd w:w="10" w:type="dxa"/>
        <w:tblLayout w:type="fixed"/>
        <w:tblCellMar>
          <w:left w:w="0" w:type="dxa"/>
          <w:right w:w="0" w:type="dxa"/>
        </w:tblCellMar>
        <w:tblLook w:val="04A0" w:firstRow="1" w:lastRow="0" w:firstColumn="1" w:lastColumn="0" w:noHBand="0" w:noVBand="1"/>
      </w:tblPr>
      <w:tblGrid>
        <w:gridCol w:w="889"/>
        <w:gridCol w:w="20"/>
        <w:gridCol w:w="9581"/>
      </w:tblGrid>
      <w:tr w:rsidR="003C1554" w:rsidTr="00AE1BEC">
        <w:trPr>
          <w:trHeight w:val="497"/>
        </w:trPr>
        <w:tc>
          <w:tcPr>
            <w:tcW w:w="10490" w:type="dxa"/>
            <w:gridSpan w:val="3"/>
            <w:tcBorders>
              <w:top w:val="single" w:sz="8" w:space="0" w:color="auto"/>
              <w:left w:val="single" w:sz="8" w:space="0" w:color="auto"/>
              <w:bottom w:val="single" w:sz="8" w:space="0" w:color="auto"/>
              <w:right w:val="nil"/>
            </w:tcBorders>
            <w:shd w:val="clear" w:color="auto" w:fill="C9C9C9" w:themeFill="accent3" w:themeFillTint="99"/>
            <w:vAlign w:val="center"/>
            <w:hideMark/>
          </w:tcPr>
          <w:p w:rsidR="003C1554" w:rsidRDefault="003C1554" w:rsidP="007A6B3A">
            <w:pPr>
              <w:kinsoku w:val="0"/>
              <w:spacing w:before="115" w:after="128" w:line="246" w:lineRule="exact"/>
              <w:ind w:left="53"/>
              <w:textAlignment w:val="baseline"/>
              <w:rPr>
                <w:rFonts w:ascii="Arial Narrow" w:hAnsi="Arial Narrow" w:cs="Arial Narrow"/>
                <w:color w:val="000000"/>
              </w:rPr>
            </w:pPr>
            <w:r>
              <w:rPr>
                <w:rFonts w:ascii="Arial Narrow" w:hAnsi="Arial Narrow" w:cs="Arial Narrow"/>
                <w:color w:val="000000"/>
              </w:rPr>
              <w:t>DODATNA OPREMA VOZN1SKEGA PROSTORA — SPLOSNO</w:t>
            </w:r>
          </w:p>
        </w:tc>
      </w:tr>
      <w:tr w:rsidR="003C1554" w:rsidTr="00AE1BEC">
        <w:trPr>
          <w:trHeight w:hRule="exact" w:val="102"/>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r>
      <w:tr w:rsidR="003C1554" w:rsidTr="00AE1BEC">
        <w:trPr>
          <w:trHeight w:hRule="exact" w:val="406"/>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7A6B3A">
            <w:pPr>
              <w:kinsoku w:val="0"/>
              <w:spacing w:after="110" w:line="256" w:lineRule="exact"/>
              <w:ind w:right="71"/>
              <w:jc w:val="right"/>
              <w:textAlignment w:val="baseline"/>
              <w:rPr>
                <w:rFonts w:ascii="Arial Narrow" w:hAnsi="Arial Narrow" w:cs="Arial Narrow"/>
                <w:color w:val="000000"/>
              </w:rPr>
            </w:pPr>
            <w:r>
              <w:rPr>
                <w:rFonts w:ascii="Arial Narrow" w:hAnsi="Arial Narrow" w:cs="Arial Narrow"/>
                <w:b/>
                <w:bCs/>
                <w:color w:val="000000"/>
              </w:rPr>
              <w:t>2.28</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AE1BEC">
            <w:pPr>
              <w:kinsoku w:val="0"/>
              <w:spacing w:before="79" w:after="61" w:line="248" w:lineRule="exact"/>
              <w:ind w:left="29"/>
              <w:jc w:val="left"/>
              <w:textAlignment w:val="baseline"/>
              <w:rPr>
                <w:rFonts w:ascii="Arial Narrow" w:hAnsi="Arial Narrow" w:cs="Arial Narrow"/>
                <w:b/>
                <w:bCs/>
                <w:color w:val="000000"/>
              </w:rPr>
            </w:pPr>
            <w:r>
              <w:rPr>
                <w:rFonts w:ascii="Arial Narrow" w:hAnsi="Arial Narrow" w:cs="Arial Narrow"/>
                <w:b/>
                <w:bCs/>
                <w:color w:val="000000"/>
              </w:rPr>
              <w:t>Vozniški prostor — splošno</w:t>
            </w:r>
          </w:p>
        </w:tc>
      </w:tr>
      <w:tr w:rsidR="003C1554" w:rsidTr="00AE1BEC">
        <w:trPr>
          <w:trHeight w:hRule="exact" w:val="2098"/>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Default="003C1554" w:rsidP="00AE1BEC">
            <w:pPr>
              <w:kinsoku w:val="0"/>
              <w:spacing w:after="3" w:line="271" w:lineRule="exact"/>
              <w:ind w:lef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Je zasnovan tako, da: [1a] omogoča varno in učinkovito izvajanje vožnje ter vseh potrebnih upravljalno nadzornih dejavnosti; [1b] omogoča vgradnjo potrebne dodatne opreme in [1c] shranjevanje zaščitne opreme; </w:t>
            </w:r>
            <w:r>
              <w:rPr>
                <w:rFonts w:ascii="Arial Narrow" w:hAnsi="Arial Narrow" w:cs="Arial Narrow"/>
                <w:b/>
                <w:bCs/>
                <w:color w:val="000000"/>
              </w:rPr>
              <w:t xml:space="preserve">[2] </w:t>
            </w:r>
            <w:r>
              <w:rPr>
                <w:rFonts w:ascii="Arial Narrow" w:hAnsi="Arial Narrow" w:cs="Arial Narrow"/>
                <w:color w:val="000000"/>
              </w:rPr>
              <w:t xml:space="preserve">razporeditev dodatno nameščene opreme in drugih komponent je takšna, da: [2a] ni motena funkcija zračnih blazin ali drugih varnostnih mehanizmov; [2b] v primeru čelnega trčenja pa ni možnosti, da bi se jih voznik ali sopotnik v VP lahko dotaknila; </w:t>
            </w:r>
            <w:r>
              <w:rPr>
                <w:rFonts w:ascii="Arial Narrow" w:hAnsi="Arial Narrow" w:cs="Arial Narrow"/>
                <w:b/>
                <w:bCs/>
                <w:color w:val="000000"/>
              </w:rPr>
              <w:t xml:space="preserve">[3] </w:t>
            </w:r>
            <w:r>
              <w:rPr>
                <w:rFonts w:ascii="Arial Narrow" w:hAnsi="Arial Narrow" w:cs="Arial Narrow"/>
                <w:color w:val="000000"/>
              </w:rPr>
              <w:t>dokončno razporeditev opreme ponudnik dogovori z naročnikom glede na ponudbi obvezno priložene tehnične risbe (tloris, predelna stena) razporeditve, v VP dodatno nameščene opreme.</w:t>
            </w:r>
          </w:p>
        </w:tc>
      </w:tr>
      <w:tr w:rsidR="003C1554" w:rsidTr="00AE1BEC">
        <w:trPr>
          <w:trHeight w:hRule="exact" w:val="405"/>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7A6B3A">
            <w:pPr>
              <w:kinsoku w:val="0"/>
              <w:spacing w:after="106" w:line="262" w:lineRule="exact"/>
              <w:ind w:right="71"/>
              <w:jc w:val="right"/>
              <w:textAlignment w:val="baseline"/>
              <w:rPr>
                <w:rFonts w:ascii="Arial Narrow" w:hAnsi="Arial Narrow" w:cs="Arial Narrow"/>
                <w:color w:val="000000"/>
              </w:rPr>
            </w:pPr>
            <w:r>
              <w:rPr>
                <w:rFonts w:ascii="Arial Narrow" w:hAnsi="Arial Narrow" w:cs="Arial Narrow"/>
                <w:b/>
                <w:bCs/>
                <w:color w:val="000000"/>
              </w:rPr>
              <w:t>2.29</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AE1BEC">
            <w:pPr>
              <w:kinsoku w:val="0"/>
              <w:spacing w:before="79" w:after="61" w:line="248" w:lineRule="exact"/>
              <w:ind w:left="29"/>
              <w:jc w:val="left"/>
              <w:textAlignment w:val="baseline"/>
              <w:rPr>
                <w:rFonts w:ascii="Arial Narrow" w:hAnsi="Arial Narrow" w:cs="Arial Narrow"/>
                <w:b/>
                <w:bCs/>
                <w:color w:val="000000"/>
              </w:rPr>
            </w:pPr>
            <w:r>
              <w:rPr>
                <w:rFonts w:ascii="Arial Narrow" w:hAnsi="Arial Narrow" w:cs="Arial Narrow"/>
                <w:b/>
                <w:bCs/>
                <w:color w:val="000000"/>
              </w:rPr>
              <w:t>Osrednja konzola VP</w:t>
            </w:r>
          </w:p>
        </w:tc>
      </w:tr>
      <w:tr w:rsidR="003C1554" w:rsidTr="00AE1BEC">
        <w:trPr>
          <w:trHeight w:hRule="exact" w:val="1311"/>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Default="003C1554" w:rsidP="00AE1BEC">
            <w:pPr>
              <w:kinsoku w:val="0"/>
              <w:spacing w:line="270" w:lineRule="exact"/>
              <w:ind w:lef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Zajame ves razpoložljivi prostor med sedežema ter armaturno ploščo in predelno steno; </w:t>
            </w:r>
            <w:r>
              <w:rPr>
                <w:rFonts w:ascii="Arial Narrow" w:hAnsi="Arial Narrow" w:cs="Arial Narrow"/>
                <w:b/>
                <w:bCs/>
                <w:color w:val="000000"/>
              </w:rPr>
              <w:t xml:space="preserve">[2] </w:t>
            </w:r>
            <w:r>
              <w:rPr>
                <w:rFonts w:ascii="Arial Narrow" w:hAnsi="Arial Narrow" w:cs="Arial Narrow"/>
                <w:color w:val="000000"/>
              </w:rPr>
              <w:t xml:space="preserve">primarno je namenjena vgradnji/namestitvi upravljalnih, nadzornih, informacijskih, komunikacijskih in drugih komponent dodatno vgrajenih sistemov in naprav; </w:t>
            </w:r>
            <w:r>
              <w:rPr>
                <w:rFonts w:ascii="Arial Narrow" w:hAnsi="Arial Narrow" w:cs="Arial Narrow"/>
                <w:b/>
                <w:bCs/>
                <w:color w:val="000000"/>
              </w:rPr>
              <w:t xml:space="preserve">[3] </w:t>
            </w:r>
            <w:r>
              <w:rPr>
                <w:rFonts w:ascii="Arial Narrow" w:hAnsi="Arial Narrow" w:cs="Arial Narrow"/>
                <w:color w:val="000000"/>
              </w:rPr>
              <w:t>ponudbi je predložena idejna skica, s katere je razvidna razporeditev vključenih elementov.</w:t>
            </w:r>
          </w:p>
        </w:tc>
      </w:tr>
      <w:tr w:rsidR="003C1554" w:rsidTr="00AE1BEC">
        <w:trPr>
          <w:trHeight w:hRule="exact" w:val="405"/>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7A6B3A">
            <w:pPr>
              <w:kinsoku w:val="0"/>
              <w:spacing w:after="115" w:line="262" w:lineRule="exact"/>
              <w:ind w:right="71"/>
              <w:jc w:val="right"/>
              <w:textAlignment w:val="baseline"/>
              <w:rPr>
                <w:rFonts w:ascii="Arial Narrow" w:hAnsi="Arial Narrow" w:cs="Arial Narrow"/>
                <w:color w:val="000000"/>
              </w:rPr>
            </w:pPr>
            <w:r>
              <w:rPr>
                <w:rFonts w:ascii="Arial Narrow" w:hAnsi="Arial Narrow" w:cs="Arial Narrow"/>
                <w:b/>
                <w:bCs/>
                <w:color w:val="000000"/>
              </w:rPr>
              <w:t>2.30</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AE1BEC">
            <w:pPr>
              <w:kinsoku w:val="0"/>
              <w:spacing w:before="80" w:after="70" w:line="248" w:lineRule="exact"/>
              <w:ind w:left="29"/>
              <w:jc w:val="left"/>
              <w:textAlignment w:val="baseline"/>
              <w:rPr>
                <w:rFonts w:ascii="Arial Narrow" w:hAnsi="Arial Narrow" w:cs="Arial Narrow"/>
                <w:b/>
                <w:bCs/>
                <w:color w:val="000000"/>
              </w:rPr>
            </w:pPr>
            <w:r>
              <w:rPr>
                <w:rFonts w:ascii="Arial Narrow" w:hAnsi="Arial Narrow" w:cs="Arial Narrow"/>
                <w:b/>
                <w:bCs/>
                <w:color w:val="000000"/>
              </w:rPr>
              <w:t>Dodatna električna oprema VP</w:t>
            </w:r>
          </w:p>
        </w:tc>
      </w:tr>
      <w:tr w:rsidR="003C1554" w:rsidTr="00AE1BEC">
        <w:trPr>
          <w:trHeight w:hRule="exact" w:val="102"/>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jc w:val="left"/>
              <w:textAlignment w:val="baseline"/>
              <w:rPr>
                <w:rFonts w:ascii="Arial Narrow" w:hAnsi="Arial Narrow" w:cs="Arial Narrow"/>
                <w:szCs w:val="24"/>
              </w:rPr>
            </w:pPr>
          </w:p>
        </w:tc>
      </w:tr>
      <w:tr w:rsidR="003C1554" w:rsidTr="00AE1BEC">
        <w:trPr>
          <w:trHeight w:hRule="exact" w:val="40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7A6B3A">
            <w:pPr>
              <w:kinsoku w:val="0"/>
              <w:spacing w:before="57" w:after="61" w:line="270" w:lineRule="exact"/>
              <w:ind w:right="71"/>
              <w:jc w:val="right"/>
              <w:textAlignment w:val="baseline"/>
              <w:rPr>
                <w:rFonts w:ascii="Arial Narrow" w:hAnsi="Arial Narrow" w:cs="Arial Narrow"/>
                <w:color w:val="000000"/>
              </w:rPr>
            </w:pPr>
            <w:r>
              <w:rPr>
                <w:rFonts w:ascii="Arial Narrow" w:hAnsi="Arial Narrow" w:cs="Arial Narrow"/>
                <w:b/>
                <w:bCs/>
                <w:color w:val="000000"/>
              </w:rPr>
              <w:t>2.31</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AE1BEC">
            <w:pPr>
              <w:kinsoku w:val="0"/>
              <w:spacing w:before="80" w:after="60" w:line="248" w:lineRule="exact"/>
              <w:ind w:left="29"/>
              <w:jc w:val="left"/>
              <w:textAlignment w:val="baseline"/>
              <w:rPr>
                <w:rFonts w:ascii="Arial Narrow" w:hAnsi="Arial Narrow" w:cs="Arial Narrow"/>
                <w:b/>
                <w:bCs/>
                <w:color w:val="000000"/>
              </w:rPr>
            </w:pPr>
            <w:r>
              <w:rPr>
                <w:rFonts w:ascii="Arial Narrow" w:hAnsi="Arial Narrow" w:cs="Arial Narrow"/>
                <w:b/>
                <w:bCs/>
                <w:color w:val="000000"/>
              </w:rPr>
              <w:t>230 V vtičnice</w:t>
            </w:r>
          </w:p>
        </w:tc>
      </w:tr>
      <w:tr w:rsidR="003C1554" w:rsidTr="00AE1BEC">
        <w:trPr>
          <w:trHeight w:hRule="exact" w:val="405"/>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C1554" w:rsidRDefault="003C1554" w:rsidP="00AE1BEC">
            <w:pPr>
              <w:kinsoku w:val="0"/>
              <w:spacing w:before="78" w:after="71" w:line="248" w:lineRule="exact"/>
              <w:ind w:left="29"/>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Ena (1) 230 V vtičnica; </w:t>
            </w:r>
            <w:r>
              <w:rPr>
                <w:rFonts w:ascii="Arial Narrow" w:hAnsi="Arial Narrow" w:cs="Arial Narrow"/>
                <w:b/>
                <w:bCs/>
                <w:color w:val="000000"/>
              </w:rPr>
              <w:t xml:space="preserve">[2] LN: </w:t>
            </w:r>
            <w:r>
              <w:rPr>
                <w:rFonts w:ascii="Arial Narrow" w:hAnsi="Arial Narrow" w:cs="Arial Narrow"/>
                <w:color w:val="000000"/>
              </w:rPr>
              <w:t>predelna stena — med levi in desni sedež</w:t>
            </w:r>
          </w:p>
        </w:tc>
      </w:tr>
      <w:tr w:rsidR="003C1554" w:rsidTr="00AE1BEC">
        <w:trPr>
          <w:trHeight w:hRule="exact" w:val="40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7A6B3A">
            <w:pPr>
              <w:kinsoku w:val="0"/>
              <w:spacing w:before="57" w:after="62" w:line="269" w:lineRule="exact"/>
              <w:ind w:right="71"/>
              <w:jc w:val="right"/>
              <w:textAlignment w:val="baseline"/>
              <w:rPr>
                <w:rFonts w:ascii="Arial Narrow" w:hAnsi="Arial Narrow" w:cs="Arial Narrow"/>
                <w:color w:val="000000"/>
              </w:rPr>
            </w:pPr>
            <w:r>
              <w:rPr>
                <w:rFonts w:ascii="Arial Narrow" w:hAnsi="Arial Narrow" w:cs="Arial Narrow"/>
                <w:b/>
                <w:bCs/>
                <w:color w:val="000000"/>
              </w:rPr>
              <w:t>2.32</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AE1BEC">
            <w:pPr>
              <w:kinsoku w:val="0"/>
              <w:spacing w:before="78" w:after="62" w:line="248" w:lineRule="exact"/>
              <w:ind w:left="29"/>
              <w:jc w:val="left"/>
              <w:textAlignment w:val="baseline"/>
              <w:rPr>
                <w:rFonts w:ascii="Arial Narrow" w:hAnsi="Arial Narrow" w:cs="Arial Narrow"/>
                <w:b/>
                <w:bCs/>
                <w:color w:val="000000"/>
              </w:rPr>
            </w:pPr>
            <w:r>
              <w:rPr>
                <w:rFonts w:ascii="Arial Narrow" w:hAnsi="Arial Narrow" w:cs="Arial Narrow"/>
                <w:b/>
                <w:bCs/>
                <w:color w:val="000000"/>
              </w:rPr>
              <w:t>12 V vtičnice</w:t>
            </w:r>
          </w:p>
        </w:tc>
      </w:tr>
      <w:tr w:rsidR="003C1554" w:rsidTr="00AE1BEC">
        <w:trPr>
          <w:trHeight w:hRule="exact" w:val="556"/>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Default="003C1554" w:rsidP="00AE1BEC">
            <w:pPr>
              <w:kinsoku w:val="0"/>
              <w:spacing w:after="4" w:line="268" w:lineRule="exact"/>
              <w:ind w:left="36" w:right="36"/>
              <w:jc w:val="left"/>
              <w:textAlignment w:val="baseline"/>
              <w:rPr>
                <w:rFonts w:ascii="Arial Narrow" w:hAnsi="Arial Narrow" w:cs="Arial Narrow"/>
                <w:color w:val="000000"/>
              </w:rPr>
            </w:pPr>
            <w:r>
              <w:rPr>
                <w:rFonts w:ascii="Arial Narrow" w:hAnsi="Arial Narrow" w:cs="Arial Narrow"/>
                <w:b/>
                <w:bCs/>
                <w:color w:val="000000"/>
              </w:rPr>
              <w:t xml:space="preserve">[1] LN: [1a] </w:t>
            </w:r>
            <w:r>
              <w:rPr>
                <w:rFonts w:ascii="Arial Narrow" w:hAnsi="Arial Narrow" w:cs="Arial Narrow"/>
                <w:color w:val="000000"/>
              </w:rPr>
              <w:t>dve (2) vtičnici z gumijastim ali plastičnim pokrovčkom (1 x 0 21 in 1 x 0 12 mm) v sredinskem delu armaturne plošče in [1b] dve (2) vtičnici enakovredni predhodnim, v osrednji konzoli VP.</w:t>
            </w:r>
          </w:p>
        </w:tc>
      </w:tr>
      <w:tr w:rsidR="003C1554" w:rsidTr="00AE1BEC">
        <w:trPr>
          <w:trHeight w:hRule="exact" w:val="40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7A6B3A">
            <w:pPr>
              <w:kinsoku w:val="0"/>
              <w:spacing w:before="57" w:after="56" w:line="270" w:lineRule="exact"/>
              <w:ind w:right="71"/>
              <w:jc w:val="right"/>
              <w:textAlignment w:val="baseline"/>
              <w:rPr>
                <w:rFonts w:ascii="Arial Narrow" w:hAnsi="Arial Narrow" w:cs="Arial Narrow"/>
                <w:color w:val="000000"/>
              </w:rPr>
            </w:pPr>
            <w:r>
              <w:rPr>
                <w:rFonts w:ascii="Arial Narrow" w:hAnsi="Arial Narrow" w:cs="Arial Narrow"/>
                <w:b/>
                <w:bCs/>
                <w:color w:val="000000"/>
              </w:rPr>
              <w:t>2.33</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AE1BEC">
            <w:pPr>
              <w:kinsoku w:val="0"/>
              <w:spacing w:before="77" w:after="58" w:line="248" w:lineRule="exact"/>
              <w:ind w:left="29"/>
              <w:jc w:val="left"/>
              <w:textAlignment w:val="baseline"/>
              <w:rPr>
                <w:rFonts w:ascii="Arial Narrow" w:hAnsi="Arial Narrow" w:cs="Arial Narrow"/>
                <w:b/>
                <w:bCs/>
                <w:color w:val="000000"/>
              </w:rPr>
            </w:pPr>
            <w:r>
              <w:rPr>
                <w:rFonts w:ascii="Arial Narrow" w:hAnsi="Arial Narrow" w:cs="Arial Narrow"/>
                <w:b/>
                <w:bCs/>
                <w:color w:val="000000"/>
              </w:rPr>
              <w:t>Bralni lučki</w:t>
            </w:r>
          </w:p>
        </w:tc>
      </w:tr>
      <w:tr w:rsidR="003C1554" w:rsidTr="00AE1BEC">
        <w:trPr>
          <w:trHeight w:hRule="exact" w:val="405"/>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C1554" w:rsidRDefault="003C1554" w:rsidP="00AE1BEC">
            <w:pPr>
              <w:kinsoku w:val="0"/>
              <w:spacing w:before="78" w:after="66" w:line="248" w:lineRule="exact"/>
              <w:ind w:left="29"/>
              <w:jc w:val="left"/>
              <w:textAlignment w:val="baseline"/>
              <w:rPr>
                <w:rFonts w:ascii="Arial Narrow" w:hAnsi="Arial Narrow" w:cs="Arial Narrow"/>
                <w:color w:val="000000"/>
              </w:rPr>
            </w:pPr>
            <w:r>
              <w:rPr>
                <w:rFonts w:ascii="Arial Narrow" w:hAnsi="Arial Narrow" w:cs="Arial Narrow"/>
                <w:b/>
                <w:bCs/>
                <w:color w:val="000000"/>
              </w:rPr>
              <w:t xml:space="preserve">[1] LN: </w:t>
            </w:r>
            <w:r>
              <w:rPr>
                <w:rFonts w:ascii="Arial Narrow" w:hAnsi="Arial Narrow" w:cs="Arial Narrow"/>
                <w:color w:val="000000"/>
              </w:rPr>
              <w:t>Na voznikovi in sovoznikovi strani — na stebriček ali v strop.</w:t>
            </w:r>
          </w:p>
        </w:tc>
      </w:tr>
      <w:tr w:rsidR="003C1554" w:rsidTr="00AE1BEC">
        <w:trPr>
          <w:trHeight w:hRule="exact" w:val="40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7A6B3A">
            <w:pPr>
              <w:kinsoku w:val="0"/>
              <w:spacing w:after="100" w:line="266" w:lineRule="exact"/>
              <w:ind w:right="71"/>
              <w:jc w:val="right"/>
              <w:textAlignment w:val="baseline"/>
              <w:rPr>
                <w:rFonts w:ascii="Arial Narrow" w:hAnsi="Arial Narrow" w:cs="Arial Narrow"/>
                <w:color w:val="000000"/>
              </w:rPr>
            </w:pPr>
            <w:r>
              <w:rPr>
                <w:rFonts w:ascii="Arial Narrow" w:hAnsi="Arial Narrow" w:cs="Arial Narrow"/>
                <w:b/>
                <w:bCs/>
                <w:color w:val="000000"/>
              </w:rPr>
              <w:t>2.34</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rsidR="003C1554" w:rsidRDefault="003C1554" w:rsidP="00AE1BEC">
            <w:pPr>
              <w:kinsoku w:val="0"/>
              <w:spacing w:before="79" w:after="56" w:line="248" w:lineRule="exact"/>
              <w:ind w:left="29"/>
              <w:jc w:val="left"/>
              <w:textAlignment w:val="baseline"/>
              <w:rPr>
                <w:rFonts w:ascii="Arial Narrow" w:hAnsi="Arial Narrow" w:cs="Arial Narrow"/>
                <w:b/>
                <w:bCs/>
                <w:color w:val="000000"/>
              </w:rPr>
            </w:pPr>
            <w:r>
              <w:rPr>
                <w:rFonts w:ascii="Arial Narrow" w:hAnsi="Arial Narrow" w:cs="Arial Narrow"/>
                <w:b/>
                <w:bCs/>
                <w:color w:val="000000"/>
              </w:rPr>
              <w:t>Pred instalacije za vgradnjo komunikacijskih sistemov</w:t>
            </w:r>
          </w:p>
        </w:tc>
      </w:tr>
      <w:tr w:rsidR="003C1554" w:rsidTr="00AE1BEC">
        <w:trPr>
          <w:trHeight w:hRule="exact" w:val="803"/>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Default="003C1554" w:rsidP="00AE1BEC">
            <w:pPr>
              <w:kinsoku w:val="0"/>
              <w:spacing w:line="268" w:lineRule="exact"/>
              <w:ind w:left="36" w:right="36"/>
              <w:jc w:val="left"/>
              <w:textAlignment w:val="baseline"/>
              <w:rPr>
                <w:rFonts w:ascii="Arial Narrow" w:hAnsi="Arial Narrow" w:cs="Arial Narrow"/>
                <w:color w:val="000000"/>
              </w:rPr>
            </w:pPr>
            <w:r>
              <w:rPr>
                <w:rFonts w:ascii="Arial Narrow" w:hAnsi="Arial Narrow" w:cs="Arial Narrow"/>
                <w:b/>
                <w:bCs/>
                <w:color w:val="000000"/>
              </w:rPr>
              <w:t xml:space="preserve">[1] </w:t>
            </w:r>
            <w:r>
              <w:rPr>
                <w:rFonts w:ascii="Arial Narrow" w:hAnsi="Arial Narrow" w:cs="Arial Narrow"/>
                <w:color w:val="000000"/>
              </w:rPr>
              <w:t xml:space="preserve">Mobilnega telefona; </w:t>
            </w:r>
            <w:r>
              <w:rPr>
                <w:rFonts w:ascii="Arial Narrow" w:hAnsi="Arial Narrow" w:cs="Arial Narrow"/>
                <w:b/>
                <w:bCs/>
                <w:color w:val="000000"/>
              </w:rPr>
              <w:t xml:space="preserve">[2] </w:t>
            </w:r>
            <w:r>
              <w:rPr>
                <w:rFonts w:ascii="Arial Narrow" w:hAnsi="Arial Narrow" w:cs="Arial Narrow"/>
                <w:color w:val="000000"/>
              </w:rPr>
              <w:t xml:space="preserve">radijske postaje DMR sistema radijskih zvez RP ZD AJDOVŠČINA (vključno z vgradnjo postaje, ki jo priskrbi naročnik); </w:t>
            </w:r>
            <w:r>
              <w:rPr>
                <w:rFonts w:ascii="Arial Narrow" w:hAnsi="Arial Narrow" w:cs="Arial Narrow"/>
                <w:b/>
                <w:bCs/>
                <w:color w:val="000000"/>
              </w:rPr>
              <w:t xml:space="preserve">[3] LN: </w:t>
            </w:r>
            <w:r>
              <w:rPr>
                <w:rFonts w:ascii="Arial Narrow" w:hAnsi="Arial Narrow" w:cs="Arial Narrow"/>
                <w:color w:val="000000"/>
              </w:rPr>
              <w:t>po dogovoru z naročnikom.</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8917CF" w:rsidRDefault="003C1554" w:rsidP="007A6B3A">
            <w:pPr>
              <w:kinsoku w:val="0"/>
              <w:jc w:val="right"/>
              <w:textAlignment w:val="baseline"/>
              <w:rPr>
                <w:rFonts w:ascii="Arial Narrow" w:hAnsi="Arial Narrow" w:cs="Arial Narrow"/>
                <w:szCs w:val="24"/>
              </w:rPr>
            </w:pPr>
            <w:r>
              <w:rPr>
                <w:rFonts w:ascii="Arial Narrow" w:hAnsi="Arial Narrow" w:cs="Arial Narrow"/>
                <w:b/>
                <w:bCs/>
                <w:color w:val="000000"/>
              </w:rPr>
              <w:t>2.35</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AE1BEC">
            <w:pPr>
              <w:kinsoku w:val="0"/>
              <w:spacing w:line="268" w:lineRule="exact"/>
              <w:ind w:left="36" w:right="36"/>
              <w:jc w:val="left"/>
              <w:textAlignment w:val="baseline"/>
              <w:rPr>
                <w:rFonts w:ascii="Arial Narrow" w:hAnsi="Arial Narrow" w:cs="Arial Narrow"/>
                <w:b/>
                <w:bCs/>
                <w:color w:val="000000"/>
              </w:rPr>
            </w:pPr>
            <w:r>
              <w:rPr>
                <w:rFonts w:ascii="Arial Narrow" w:hAnsi="Arial Narrow" w:cs="Arial Narrow"/>
                <w:b/>
                <w:bCs/>
                <w:color w:val="000000"/>
              </w:rPr>
              <w:t xml:space="preserve">Prenosna akumulatorska LED svetilka s polnilcem, kot npr. LED </w:t>
            </w:r>
            <w:proofErr w:type="spellStart"/>
            <w:r>
              <w:rPr>
                <w:rFonts w:ascii="Arial Narrow" w:hAnsi="Arial Narrow" w:cs="Arial Narrow"/>
                <w:b/>
                <w:bCs/>
                <w:color w:val="000000"/>
              </w:rPr>
              <w:t>Lenser</w:t>
            </w:r>
            <w:proofErr w:type="spellEnd"/>
            <w:r>
              <w:rPr>
                <w:rFonts w:ascii="Arial Narrow" w:hAnsi="Arial Narrow" w:cs="Arial Narrow"/>
                <w:b/>
                <w:bCs/>
                <w:color w:val="000000"/>
              </w:rPr>
              <w:t xml:space="preserve"> M7RX</w:t>
            </w:r>
          </w:p>
        </w:tc>
      </w:tr>
      <w:tr w:rsidR="003C1554" w:rsidTr="00AE1BEC">
        <w:trPr>
          <w:trHeight w:hRule="exact" w:val="975"/>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jc w:val="right"/>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Pr="008917CF" w:rsidRDefault="003C1554" w:rsidP="00AE1BEC">
            <w:pPr>
              <w:kinsoku w:val="0"/>
              <w:spacing w:line="268" w:lineRule="exact"/>
              <w:ind w:left="36" w:right="36"/>
              <w:jc w:val="left"/>
              <w:textAlignment w:val="baseline"/>
              <w:rPr>
                <w:rFonts w:ascii="Arial Narrow" w:hAnsi="Arial Narrow" w:cs="Arial Narrow"/>
                <w:b/>
                <w:bCs/>
                <w:color w:val="000000"/>
              </w:rPr>
            </w:pPr>
            <w:r w:rsidRPr="008917CF">
              <w:rPr>
                <w:rFonts w:ascii="Arial Narrow" w:hAnsi="Arial Narrow" w:cs="Arial Narrow"/>
                <w:b/>
                <w:bCs/>
                <w:color w:val="000000"/>
              </w:rPr>
              <w:t>[</w:t>
            </w:r>
            <w:r>
              <w:rPr>
                <w:rFonts w:ascii="Arial Narrow" w:hAnsi="Arial Narrow" w:cs="Arial Narrow"/>
                <w:color w:val="000000"/>
              </w:rPr>
              <w:t>1] 1</w:t>
            </w:r>
            <w:r w:rsidRPr="00E33904">
              <w:rPr>
                <w:rFonts w:ascii="Arial Narrow" w:hAnsi="Arial Narrow" w:cs="Arial Narrow"/>
                <w:color w:val="000000"/>
              </w:rPr>
              <w:t xml:space="preserve"> x LED svetilka s kovinskim vodotesnim ohišjem + zaponka ali druga izvedba za nošnjo za pasom; [1a] namestite</w:t>
            </w:r>
            <w:r>
              <w:rPr>
                <w:rFonts w:ascii="Arial Narrow" w:hAnsi="Arial Narrow" w:cs="Arial Narrow"/>
                <w:color w:val="000000"/>
              </w:rPr>
              <w:t>v v namenskih nosilcih za montaž</w:t>
            </w:r>
            <w:r w:rsidRPr="00E33904">
              <w:rPr>
                <w:rFonts w:ascii="Arial Narrow" w:hAnsi="Arial Narrow" w:cs="Arial Narrow"/>
                <w:color w:val="000000"/>
              </w:rPr>
              <w:t>o v vozilu — omogočena hitra in enostavna</w:t>
            </w:r>
            <w:r>
              <w:rPr>
                <w:rFonts w:ascii="Arial Narrow" w:hAnsi="Arial Narrow" w:cs="Arial Narrow"/>
                <w:color w:val="000000"/>
              </w:rPr>
              <w:t xml:space="preserve"> uporaba — omogočeno polnjenje;</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8917CF" w:rsidRDefault="003C1554" w:rsidP="007A6B3A">
            <w:pPr>
              <w:kinsoku w:val="0"/>
              <w:jc w:val="right"/>
              <w:textAlignment w:val="baseline"/>
              <w:rPr>
                <w:rFonts w:ascii="Arial Narrow" w:hAnsi="Arial Narrow" w:cs="Arial Narrow"/>
                <w:szCs w:val="24"/>
              </w:rPr>
            </w:pPr>
            <w:r>
              <w:rPr>
                <w:rFonts w:ascii="Arial Narrow" w:hAnsi="Arial Narrow" w:cs="Arial Narrow"/>
                <w:b/>
                <w:bCs/>
                <w:color w:val="000000"/>
              </w:rPr>
              <w:t>2.36</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AE1BEC">
            <w:pPr>
              <w:kinsoku w:val="0"/>
              <w:spacing w:line="268" w:lineRule="exact"/>
              <w:ind w:left="36" w:right="36"/>
              <w:jc w:val="left"/>
              <w:textAlignment w:val="baseline"/>
              <w:rPr>
                <w:rFonts w:ascii="Arial Narrow" w:hAnsi="Arial Narrow" w:cs="Arial Narrow"/>
                <w:b/>
                <w:bCs/>
                <w:color w:val="000000"/>
              </w:rPr>
            </w:pPr>
            <w:r>
              <w:rPr>
                <w:rFonts w:ascii="Arial Narrow" w:hAnsi="Arial Narrow" w:cs="Arial Narrow"/>
                <w:b/>
                <w:bCs/>
                <w:color w:val="000000"/>
              </w:rPr>
              <w:t>Obešalo za obešanje zaščitne delovne jakne</w:t>
            </w:r>
          </w:p>
        </w:tc>
      </w:tr>
      <w:tr w:rsidR="003C1554" w:rsidTr="00AE1BEC">
        <w:trPr>
          <w:trHeight w:hRule="exact" w:val="523"/>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Pr="00E33904" w:rsidRDefault="003C1554" w:rsidP="00AE1BEC">
            <w:pPr>
              <w:kinsoku w:val="0"/>
              <w:spacing w:line="268" w:lineRule="exact"/>
              <w:ind w:left="36" w:right="36"/>
              <w:jc w:val="left"/>
              <w:textAlignment w:val="baseline"/>
              <w:rPr>
                <w:rFonts w:ascii="Arial Narrow" w:hAnsi="Arial Narrow" w:cs="Arial Narrow"/>
                <w:color w:val="000000"/>
              </w:rPr>
            </w:pPr>
            <w:r w:rsidRPr="00E33904">
              <w:rPr>
                <w:rFonts w:ascii="Arial Narrow" w:hAnsi="Arial Narrow" w:cs="Arial Narrow"/>
                <w:color w:val="000000"/>
              </w:rPr>
              <w:t>[1] z 2 x za vsako stran; [2] LN: stranska stena ob levih in desnih vratih.</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8917CF" w:rsidRDefault="003C1554" w:rsidP="007A6B3A">
            <w:pPr>
              <w:kinsoku w:val="0"/>
              <w:textAlignment w:val="baseline"/>
              <w:rPr>
                <w:rFonts w:ascii="Arial Narrow" w:hAnsi="Arial Narrow" w:cs="Arial Narrow"/>
                <w:szCs w:val="24"/>
              </w:rPr>
            </w:pPr>
            <w:r>
              <w:rPr>
                <w:rFonts w:ascii="Arial Narrow" w:hAnsi="Arial Narrow" w:cs="Arial Narrow"/>
                <w:b/>
                <w:bCs/>
                <w:color w:val="000000"/>
              </w:rPr>
              <w:t>2.37</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AE1BEC">
            <w:pPr>
              <w:kinsoku w:val="0"/>
              <w:spacing w:line="268" w:lineRule="exact"/>
              <w:ind w:left="36" w:right="36"/>
              <w:jc w:val="left"/>
              <w:textAlignment w:val="baseline"/>
              <w:rPr>
                <w:rFonts w:ascii="Arial Narrow" w:hAnsi="Arial Narrow" w:cs="Arial Narrow"/>
                <w:b/>
                <w:bCs/>
                <w:color w:val="000000"/>
              </w:rPr>
            </w:pPr>
            <w:r>
              <w:rPr>
                <w:rFonts w:ascii="Arial Narrow" w:hAnsi="Arial Narrow" w:cs="Arial Narrow"/>
                <w:b/>
                <w:bCs/>
                <w:color w:val="000000"/>
              </w:rPr>
              <w:t>Sanitarno higienski elementi</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Pr="001C55A3" w:rsidRDefault="003C1554" w:rsidP="00AE1BEC">
            <w:pPr>
              <w:kinsoku w:val="0"/>
              <w:spacing w:line="268" w:lineRule="exact"/>
              <w:ind w:left="36" w:right="36"/>
              <w:jc w:val="left"/>
              <w:textAlignment w:val="baseline"/>
              <w:rPr>
                <w:rFonts w:ascii="Arial Narrow" w:hAnsi="Arial Narrow" w:cs="Arial Narrow"/>
                <w:color w:val="000000"/>
              </w:rPr>
            </w:pPr>
            <w:r w:rsidRPr="001C55A3">
              <w:rPr>
                <w:rFonts w:ascii="Arial Narrow" w:hAnsi="Arial Narrow" w:cs="Arial Narrow"/>
                <w:color w:val="000000"/>
              </w:rPr>
              <w:t>[1] Vsi elementi so nameščeni na operativno funkcionalnih, za enostavno uporabo izbranih lokacijah; [2] potreben dokončni dogovor z naročnikom glede dimenzij enot in LN.</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8917CF" w:rsidRDefault="003C1554" w:rsidP="007A6B3A">
            <w:pPr>
              <w:kinsoku w:val="0"/>
              <w:textAlignment w:val="baseline"/>
              <w:rPr>
                <w:rFonts w:ascii="Arial Narrow" w:hAnsi="Arial Narrow" w:cs="Arial Narrow"/>
                <w:szCs w:val="24"/>
              </w:rPr>
            </w:pPr>
            <w:r>
              <w:rPr>
                <w:rFonts w:ascii="Arial Narrow" w:hAnsi="Arial Narrow" w:cs="Arial Narrow"/>
                <w:b/>
                <w:bCs/>
                <w:color w:val="000000"/>
              </w:rPr>
              <w:t>2.38</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AE1BEC">
            <w:pPr>
              <w:kinsoku w:val="0"/>
              <w:spacing w:line="268" w:lineRule="exact"/>
              <w:ind w:left="36" w:right="36"/>
              <w:jc w:val="left"/>
              <w:textAlignment w:val="baseline"/>
              <w:rPr>
                <w:rFonts w:ascii="Arial Narrow" w:hAnsi="Arial Narrow" w:cs="Arial Narrow"/>
                <w:b/>
                <w:bCs/>
                <w:color w:val="000000"/>
              </w:rPr>
            </w:pPr>
            <w:r>
              <w:rPr>
                <w:rFonts w:ascii="Arial Narrow" w:hAnsi="Arial Narrow" w:cs="Arial Narrow"/>
                <w:b/>
                <w:bCs/>
                <w:color w:val="000000"/>
              </w:rPr>
              <w:t>Predal/nosilec za najmanj tri (3) standardne enote zaščitnih rokavic s stranskim odvzemom</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Pr="001C55A3" w:rsidRDefault="003C1554" w:rsidP="00AE1BEC">
            <w:pPr>
              <w:kinsoku w:val="0"/>
              <w:spacing w:line="268" w:lineRule="exact"/>
              <w:ind w:left="36" w:right="36"/>
              <w:jc w:val="left"/>
              <w:textAlignment w:val="baseline"/>
              <w:rPr>
                <w:rFonts w:ascii="Arial Narrow" w:hAnsi="Arial Narrow" w:cs="Arial Narrow"/>
                <w:color w:val="000000"/>
              </w:rPr>
            </w:pPr>
            <w:r w:rsidRPr="001C55A3">
              <w:rPr>
                <w:rFonts w:ascii="Arial Narrow" w:hAnsi="Arial Narrow" w:cs="Arial Narrow"/>
                <w:color w:val="000000"/>
              </w:rPr>
              <w:t xml:space="preserve">[1] Omogočen enostaven odvzem; [2] LN: v sredinskem </w:t>
            </w:r>
            <w:r>
              <w:rPr>
                <w:rFonts w:ascii="Arial Narrow" w:hAnsi="Arial Narrow" w:cs="Arial Narrow"/>
                <w:color w:val="000000"/>
              </w:rPr>
              <w:t>delu B</w:t>
            </w:r>
            <w:r w:rsidRPr="001C55A3">
              <w:rPr>
                <w:rFonts w:ascii="Arial Narrow" w:hAnsi="Arial Narrow" w:cs="Arial Narrow"/>
                <w:color w:val="000000"/>
              </w:rPr>
              <w:t>P.</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8917CF" w:rsidRDefault="003C1554" w:rsidP="007A6B3A">
            <w:pPr>
              <w:kinsoku w:val="0"/>
              <w:textAlignment w:val="baseline"/>
              <w:rPr>
                <w:rFonts w:ascii="Arial Narrow" w:hAnsi="Arial Narrow" w:cs="Arial Narrow"/>
                <w:szCs w:val="24"/>
              </w:rPr>
            </w:pPr>
            <w:r>
              <w:rPr>
                <w:rFonts w:ascii="Arial Narrow" w:hAnsi="Arial Narrow" w:cs="Arial Narrow"/>
                <w:b/>
                <w:bCs/>
                <w:color w:val="000000"/>
              </w:rPr>
              <w:lastRenderedPageBreak/>
              <w:t>2.39</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AE1BEC">
            <w:pPr>
              <w:kinsoku w:val="0"/>
              <w:spacing w:line="268" w:lineRule="exact"/>
              <w:ind w:left="36" w:right="36"/>
              <w:jc w:val="left"/>
              <w:textAlignment w:val="baseline"/>
              <w:rPr>
                <w:rFonts w:ascii="Arial Narrow" w:hAnsi="Arial Narrow" w:cs="Arial Narrow"/>
                <w:b/>
                <w:bCs/>
                <w:color w:val="000000"/>
              </w:rPr>
            </w:pPr>
            <w:r>
              <w:rPr>
                <w:rFonts w:ascii="Arial Narrow" w:hAnsi="Arial Narrow" w:cs="Arial Narrow"/>
                <w:b/>
                <w:bCs/>
                <w:color w:val="000000"/>
              </w:rPr>
              <w:t>Nosilec za razkužilo</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C55A3"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Pr="001C55A3" w:rsidRDefault="003C1554" w:rsidP="00AE1BEC">
            <w:pPr>
              <w:kinsoku w:val="0"/>
              <w:spacing w:line="268" w:lineRule="exact"/>
              <w:ind w:left="36" w:right="36"/>
              <w:jc w:val="left"/>
              <w:textAlignment w:val="baseline"/>
              <w:rPr>
                <w:rFonts w:ascii="Arial Narrow" w:hAnsi="Arial Narrow" w:cs="Arial Narrow"/>
                <w:color w:val="000000"/>
              </w:rPr>
            </w:pPr>
            <w:r>
              <w:rPr>
                <w:rFonts w:ascii="Arial Narrow" w:hAnsi="Arial Narrow" w:cs="Arial Narrow"/>
                <w:color w:val="000000"/>
              </w:rPr>
              <w:t>[1] 1</w:t>
            </w:r>
            <w:r w:rsidRPr="001C55A3">
              <w:rPr>
                <w:rFonts w:ascii="Arial Narrow" w:hAnsi="Arial Narrow" w:cs="Arial Narrow"/>
                <w:color w:val="000000"/>
              </w:rPr>
              <w:t xml:space="preserve"> x; [2] LN: </w:t>
            </w:r>
            <w:r>
              <w:rPr>
                <w:rFonts w:ascii="Arial Narrow" w:hAnsi="Arial Narrow" w:cs="Arial Narrow"/>
                <w:color w:val="000000"/>
              </w:rPr>
              <w:t>BP dogovor z naročnikom</w:t>
            </w:r>
            <w:r w:rsidRPr="001C55A3">
              <w:rPr>
                <w:rFonts w:ascii="Arial Narrow" w:hAnsi="Arial Narrow" w:cs="Arial Narrow"/>
                <w:color w:val="000000"/>
              </w:rPr>
              <w:t>.</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8917CF" w:rsidRDefault="003C1554" w:rsidP="007A6B3A">
            <w:pPr>
              <w:kinsoku w:val="0"/>
              <w:textAlignment w:val="baseline"/>
              <w:rPr>
                <w:rFonts w:ascii="Arial Narrow" w:hAnsi="Arial Narrow" w:cs="Arial Narrow"/>
                <w:szCs w:val="24"/>
              </w:rPr>
            </w:pPr>
            <w:r>
              <w:rPr>
                <w:rFonts w:ascii="Arial Narrow" w:hAnsi="Arial Narrow" w:cs="Arial Narrow"/>
                <w:b/>
                <w:bCs/>
                <w:color w:val="000000"/>
              </w:rPr>
              <w:t>2.40</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Default="003C1554" w:rsidP="00AE1BEC">
            <w:pPr>
              <w:kinsoku w:val="0"/>
              <w:spacing w:line="268" w:lineRule="exact"/>
              <w:ind w:left="36" w:right="36"/>
              <w:jc w:val="left"/>
              <w:textAlignment w:val="baseline"/>
              <w:rPr>
                <w:rFonts w:ascii="Arial Narrow" w:hAnsi="Arial Narrow" w:cs="Arial Narrow"/>
                <w:b/>
                <w:bCs/>
                <w:color w:val="000000"/>
              </w:rPr>
            </w:pPr>
            <w:r>
              <w:rPr>
                <w:rFonts w:ascii="Arial Narrow" w:hAnsi="Arial Narrow" w:cs="Arial Narrow"/>
                <w:b/>
                <w:bCs/>
                <w:color w:val="000000"/>
              </w:rPr>
              <w:t>Podajalnik papirnatih brisač ali nosilec za papirnate robčke</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Pr="001C55A3" w:rsidRDefault="003C1554" w:rsidP="00AE1BEC">
            <w:pPr>
              <w:kinsoku w:val="0"/>
              <w:spacing w:line="268" w:lineRule="exact"/>
              <w:ind w:left="36" w:right="36"/>
              <w:jc w:val="left"/>
              <w:textAlignment w:val="baseline"/>
              <w:rPr>
                <w:rFonts w:ascii="Arial Narrow" w:hAnsi="Arial Narrow" w:cs="Arial Narrow"/>
                <w:color w:val="000000"/>
              </w:rPr>
            </w:pPr>
            <w:r w:rsidRPr="001C55A3">
              <w:rPr>
                <w:rFonts w:ascii="Arial Narrow" w:hAnsi="Arial Narrow" w:cs="Arial Narrow"/>
                <w:color w:val="000000"/>
              </w:rPr>
              <w:t>[1] Omogoča shranjevanje najmanj 100 enot brisač/robč</w:t>
            </w:r>
            <w:r>
              <w:rPr>
                <w:rFonts w:ascii="Arial Narrow" w:hAnsi="Arial Narrow" w:cs="Arial Narrow"/>
                <w:color w:val="000000"/>
              </w:rPr>
              <w:t>kov; [2] LN: v sredinskem delu B</w:t>
            </w:r>
            <w:r w:rsidRPr="001C55A3">
              <w:rPr>
                <w:rFonts w:ascii="Arial Narrow" w:hAnsi="Arial Narrow" w:cs="Arial Narrow"/>
                <w:color w:val="000000"/>
              </w:rPr>
              <w:t>P.</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1C55A3" w:rsidRDefault="003C1554" w:rsidP="007A6B3A">
            <w:pPr>
              <w:kinsoku w:val="0"/>
              <w:textAlignment w:val="baseline"/>
              <w:rPr>
                <w:rFonts w:ascii="Arial Narrow" w:hAnsi="Arial Narrow" w:cs="Arial Narrow"/>
                <w:b/>
                <w:bCs/>
                <w:szCs w:val="24"/>
              </w:rPr>
            </w:pPr>
            <w:r>
              <w:rPr>
                <w:rFonts w:ascii="Arial Narrow" w:hAnsi="Arial Narrow" w:cs="Arial Narrow"/>
                <w:b/>
                <w:bCs/>
                <w:szCs w:val="24"/>
              </w:rPr>
              <w:t>2.41</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hideMark/>
          </w:tcPr>
          <w:p w:rsidR="003C1554" w:rsidRPr="001C55A3" w:rsidRDefault="003C1554" w:rsidP="00AE1BEC">
            <w:pPr>
              <w:kinsoku w:val="0"/>
              <w:spacing w:line="268" w:lineRule="exact"/>
              <w:ind w:left="36" w:right="36"/>
              <w:jc w:val="left"/>
              <w:textAlignment w:val="baseline"/>
              <w:rPr>
                <w:rFonts w:ascii="Arial Narrow" w:hAnsi="Arial Narrow" w:cs="Arial Narrow"/>
                <w:b/>
                <w:bCs/>
                <w:color w:val="000000"/>
              </w:rPr>
            </w:pPr>
            <w:r w:rsidRPr="001C55A3">
              <w:rPr>
                <w:rFonts w:ascii="Arial Narrow" w:hAnsi="Arial Narrow" w:cs="Arial Narrow"/>
                <w:b/>
                <w:bCs/>
                <w:color w:val="000000"/>
              </w:rPr>
              <w:t>Koš/prostor s pokrovom za komunalne odpadke</w:t>
            </w:r>
          </w:p>
        </w:tc>
      </w:tr>
      <w:tr w:rsidR="003C1554" w:rsidTr="00AE1BEC">
        <w:trPr>
          <w:trHeight w:hRule="exact" w:val="551"/>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3C1554" w:rsidRPr="001C55A3" w:rsidRDefault="003C1554" w:rsidP="00AE1BEC">
            <w:pPr>
              <w:kinsoku w:val="0"/>
              <w:spacing w:line="268" w:lineRule="exact"/>
              <w:ind w:left="36" w:right="36"/>
              <w:jc w:val="left"/>
              <w:textAlignment w:val="baseline"/>
              <w:rPr>
                <w:rFonts w:ascii="Arial Narrow" w:hAnsi="Arial Narrow" w:cs="Arial Narrow"/>
                <w:color w:val="000000"/>
              </w:rPr>
            </w:pPr>
            <w:r w:rsidRPr="001C55A3">
              <w:rPr>
                <w:rFonts w:ascii="Arial Narrow" w:hAnsi="Arial Narrow" w:cs="Arial Narrow"/>
                <w:color w:val="000000"/>
              </w:rPr>
              <w:t xml:space="preserve">[1] Kos/prostor ima odstranljiv, najmanj </w:t>
            </w:r>
            <w:proofErr w:type="spellStart"/>
            <w:r w:rsidRPr="001C55A3">
              <w:rPr>
                <w:rFonts w:ascii="Arial Narrow" w:hAnsi="Arial Narrow" w:cs="Arial Narrow"/>
                <w:color w:val="000000"/>
              </w:rPr>
              <w:t>dvo</w:t>
            </w:r>
            <w:proofErr w:type="spellEnd"/>
            <w:r w:rsidRPr="001C55A3">
              <w:rPr>
                <w:rFonts w:ascii="Arial Narrow" w:hAnsi="Arial Narrow" w:cs="Arial Narrow"/>
                <w:color w:val="000000"/>
              </w:rPr>
              <w:t xml:space="preserve"> (2) litrski notranji </w:t>
            </w:r>
            <w:r>
              <w:rPr>
                <w:rFonts w:ascii="Arial Narrow" w:hAnsi="Arial Narrow" w:cs="Arial Narrow"/>
                <w:color w:val="000000"/>
              </w:rPr>
              <w:t>del; [2] LN: v sredinskem delu B</w:t>
            </w:r>
            <w:r w:rsidRPr="001C55A3">
              <w:rPr>
                <w:rFonts w:ascii="Arial Narrow" w:hAnsi="Arial Narrow" w:cs="Arial Narrow"/>
                <w:color w:val="000000"/>
              </w:rPr>
              <w:t>P.</w:t>
            </w:r>
          </w:p>
        </w:tc>
      </w:tr>
      <w:tr w:rsidR="003C1554" w:rsidTr="00AE1BEC">
        <w:trPr>
          <w:trHeight w:val="497"/>
        </w:trPr>
        <w:tc>
          <w:tcPr>
            <w:tcW w:w="10490" w:type="dxa"/>
            <w:gridSpan w:val="3"/>
            <w:tcBorders>
              <w:top w:val="single" w:sz="8" w:space="0" w:color="auto"/>
              <w:left w:val="single" w:sz="8" w:space="0" w:color="auto"/>
              <w:bottom w:val="single" w:sz="8" w:space="0" w:color="auto"/>
              <w:right w:val="nil"/>
            </w:tcBorders>
            <w:shd w:val="solid" w:color="D7E4BC" w:fill="auto"/>
            <w:vAlign w:val="center"/>
            <w:hideMark/>
          </w:tcPr>
          <w:p w:rsidR="003C1554" w:rsidRDefault="003C1554" w:rsidP="00AE1BEC">
            <w:pPr>
              <w:kinsoku w:val="0"/>
              <w:spacing w:before="115" w:after="118" w:line="246" w:lineRule="exact"/>
              <w:ind w:left="53"/>
              <w:jc w:val="left"/>
              <w:textAlignment w:val="baseline"/>
              <w:rPr>
                <w:rFonts w:ascii="Arial Narrow" w:hAnsi="Arial Narrow" w:cs="Arial Narrow"/>
                <w:color w:val="000000"/>
              </w:rPr>
            </w:pPr>
            <w:r>
              <w:rPr>
                <w:rFonts w:ascii="Arial Narrow" w:hAnsi="Arial Narrow" w:cs="Arial Narrow"/>
                <w:color w:val="000000"/>
              </w:rPr>
              <w:t>ELEMENTI V PODPORO VARNOSTI</w:t>
            </w:r>
          </w:p>
        </w:tc>
      </w:tr>
      <w:tr w:rsidR="003C1554" w:rsidTr="00AE1BEC">
        <w:trPr>
          <w:trHeight w:hRule="exact" w:val="102"/>
        </w:trPr>
        <w:tc>
          <w:tcPr>
            <w:tcW w:w="88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9601" w:type="dxa"/>
            <w:gridSpan w:val="2"/>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r>
      <w:tr w:rsidR="003C1554" w:rsidTr="00AE1BEC">
        <w:trPr>
          <w:trHeight w:hRule="exact" w:val="405"/>
        </w:trPr>
        <w:tc>
          <w:tcPr>
            <w:tcW w:w="889" w:type="dxa"/>
            <w:tcBorders>
              <w:top w:val="single" w:sz="8" w:space="0" w:color="auto"/>
              <w:left w:val="single" w:sz="8" w:space="0" w:color="auto"/>
              <w:bottom w:val="single" w:sz="8" w:space="0" w:color="auto"/>
              <w:right w:val="single" w:sz="8" w:space="0" w:color="auto"/>
            </w:tcBorders>
            <w:shd w:val="solid" w:color="B8CCE4" w:fill="auto"/>
            <w:hideMark/>
          </w:tcPr>
          <w:p w:rsidR="003C1554" w:rsidRDefault="003C1554" w:rsidP="007A6B3A">
            <w:pPr>
              <w:tabs>
                <w:tab w:val="decimal" w:pos="144"/>
              </w:tabs>
              <w:kinsoku w:val="0"/>
              <w:spacing w:after="132" w:line="246" w:lineRule="exact"/>
              <w:textAlignment w:val="baseline"/>
              <w:rPr>
                <w:rFonts w:ascii="Arial Narrow" w:hAnsi="Arial Narrow" w:cs="Arial Narrow"/>
                <w:color w:val="000000"/>
              </w:rPr>
            </w:pPr>
            <w:r>
              <w:rPr>
                <w:rFonts w:ascii="Arial Narrow" w:hAnsi="Arial Narrow" w:cs="Arial Narrow"/>
                <w:b/>
                <w:bCs/>
                <w:color w:val="000000"/>
              </w:rPr>
              <w:t>2.42</w:t>
            </w:r>
          </w:p>
        </w:tc>
        <w:tc>
          <w:tcPr>
            <w:tcW w:w="9601" w:type="dxa"/>
            <w:gridSpan w:val="2"/>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8" w:after="65" w:line="250"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Navigacijska naprava </w:t>
            </w:r>
          </w:p>
        </w:tc>
      </w:tr>
      <w:tr w:rsidR="003C1554" w:rsidTr="00AE1BEC">
        <w:trPr>
          <w:trHeight w:hRule="exact" w:val="1158"/>
        </w:trPr>
        <w:tc>
          <w:tcPr>
            <w:tcW w:w="88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9601" w:type="dxa"/>
            <w:gridSpan w:val="2"/>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0"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Barvni, na dotik občutljiv zaslon z diagonalo z min. 190 mm; </w:t>
            </w:r>
            <w:r>
              <w:rPr>
                <w:rFonts w:ascii="Arial Narrow" w:hAnsi="Arial Narrow" w:cs="Arial Narrow"/>
                <w:b/>
                <w:bCs/>
              </w:rPr>
              <w:t xml:space="preserve">[2] </w:t>
            </w:r>
            <w:r>
              <w:rPr>
                <w:rFonts w:ascii="Arial Narrow" w:hAnsi="Arial Narrow" w:cs="Arial Narrow"/>
              </w:rPr>
              <w:t xml:space="preserve">enostavno upravljanje; </w:t>
            </w:r>
            <w:r>
              <w:rPr>
                <w:rFonts w:ascii="Arial Narrow" w:hAnsi="Arial Narrow" w:cs="Arial Narrow"/>
                <w:b/>
                <w:bCs/>
              </w:rPr>
              <w:t xml:space="preserve">[3] </w:t>
            </w:r>
            <w:r>
              <w:rPr>
                <w:rFonts w:ascii="Arial Narrow" w:hAnsi="Arial Narrow" w:cs="Arial Narrow"/>
              </w:rPr>
              <w:t xml:space="preserve">optični navigacijski napotki prikazani na zaslonu; </w:t>
            </w:r>
            <w:r>
              <w:rPr>
                <w:rFonts w:ascii="Arial Narrow" w:hAnsi="Arial Narrow" w:cs="Arial Narrow"/>
                <w:b/>
                <w:bCs/>
              </w:rPr>
              <w:t xml:space="preserve">[4] </w:t>
            </w:r>
            <w:r>
              <w:rPr>
                <w:rFonts w:ascii="Arial Narrow" w:hAnsi="Arial Narrow" w:cs="Arial Narrow"/>
              </w:rPr>
              <w:t xml:space="preserve">meni in glasovna navodila za navigacijo v slovenskem jeziku; </w:t>
            </w:r>
            <w:r>
              <w:rPr>
                <w:rFonts w:ascii="Arial Narrow" w:hAnsi="Arial Narrow" w:cs="Arial Narrow"/>
                <w:b/>
                <w:bCs/>
              </w:rPr>
              <w:t xml:space="preserve">[5] </w:t>
            </w:r>
            <w:r>
              <w:rPr>
                <w:rFonts w:ascii="Arial Narrow" w:hAnsi="Arial Narrow" w:cs="Arial Narrow"/>
              </w:rPr>
              <w:t xml:space="preserve">zajem prometnih informacij; </w:t>
            </w:r>
            <w:r>
              <w:rPr>
                <w:rFonts w:ascii="Arial Narrow" w:hAnsi="Arial Narrow" w:cs="Arial Narrow"/>
                <w:b/>
                <w:bCs/>
              </w:rPr>
              <w:t xml:space="preserve">[6] </w:t>
            </w:r>
            <w:r>
              <w:rPr>
                <w:rFonts w:ascii="Arial Narrow" w:hAnsi="Arial Narrow" w:cs="Arial Narrow"/>
              </w:rPr>
              <w:t xml:space="preserve">podrobna kartografija Slovenije samodejnim posodabljanjem, natančnost vsaj kot npr. Google </w:t>
            </w:r>
            <w:proofErr w:type="spellStart"/>
            <w:r>
              <w:rPr>
                <w:rFonts w:ascii="Arial Narrow" w:hAnsi="Arial Narrow" w:cs="Arial Narrow"/>
              </w:rPr>
              <w:t>maps</w:t>
            </w:r>
            <w:proofErr w:type="spellEnd"/>
            <w:r>
              <w:rPr>
                <w:rFonts w:ascii="Arial Narrow" w:hAnsi="Arial Narrow" w:cs="Arial Narrow"/>
              </w:rPr>
              <w:t>.</w:t>
            </w:r>
          </w:p>
        </w:tc>
      </w:tr>
      <w:tr w:rsidR="003C1554" w:rsidTr="00AE1BEC">
        <w:trPr>
          <w:trHeight w:hRule="exact" w:val="401"/>
        </w:trPr>
        <w:tc>
          <w:tcPr>
            <w:tcW w:w="88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tabs>
                <w:tab w:val="decimal" w:pos="144"/>
              </w:tabs>
              <w:kinsoku w:val="0"/>
              <w:spacing w:before="59" w:after="61" w:line="273" w:lineRule="exact"/>
              <w:textAlignment w:val="baseline"/>
              <w:rPr>
                <w:rFonts w:ascii="Arial Narrow" w:hAnsi="Arial Narrow" w:cs="Arial Narrow"/>
                <w:color w:val="000000"/>
              </w:rPr>
            </w:pPr>
            <w:r>
              <w:rPr>
                <w:rFonts w:ascii="Arial Narrow" w:hAnsi="Arial Narrow" w:cs="Arial Narrow"/>
                <w:b/>
                <w:bCs/>
                <w:color w:val="000000"/>
              </w:rPr>
              <w:t>2.43</w:t>
            </w:r>
          </w:p>
        </w:tc>
        <w:tc>
          <w:tcPr>
            <w:tcW w:w="9601" w:type="dxa"/>
            <w:gridSpan w:val="2"/>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8" w:after="65" w:line="250" w:lineRule="exact"/>
              <w:ind w:left="39"/>
              <w:jc w:val="left"/>
              <w:textAlignment w:val="baseline"/>
              <w:rPr>
                <w:rFonts w:ascii="Arial Narrow" w:hAnsi="Arial Narrow" w:cs="Arial Narrow"/>
                <w:b/>
                <w:bCs/>
                <w:color w:val="000000"/>
              </w:rPr>
            </w:pPr>
            <w:r>
              <w:rPr>
                <w:rFonts w:ascii="Arial Narrow" w:hAnsi="Arial Narrow" w:cs="Arial Narrow"/>
                <w:b/>
                <w:bCs/>
                <w:color w:val="000000"/>
              </w:rPr>
              <w:t>Asistenca za pomoč pri vzvratni vožnji in parkiranju</w:t>
            </w:r>
          </w:p>
        </w:tc>
      </w:tr>
      <w:tr w:rsidR="003C1554" w:rsidTr="00AE1BEC">
        <w:trPr>
          <w:trHeight w:hRule="exact" w:val="2439"/>
        </w:trPr>
        <w:tc>
          <w:tcPr>
            <w:tcW w:w="889" w:type="dxa"/>
            <w:tcBorders>
              <w:top w:val="single" w:sz="8" w:space="0" w:color="auto"/>
              <w:left w:val="single" w:sz="8" w:space="0" w:color="auto"/>
              <w:bottom w:val="single" w:sz="8" w:space="0" w:color="auto"/>
              <w:right w:val="single" w:sz="8" w:space="0" w:color="auto"/>
            </w:tcBorders>
          </w:tcPr>
          <w:p w:rsidR="003C1554" w:rsidRPr="00AE1BEC" w:rsidRDefault="003C1554" w:rsidP="007A6B3A">
            <w:pPr>
              <w:kinsoku w:val="0"/>
              <w:textAlignment w:val="baseline"/>
              <w:rPr>
                <w:rFonts w:ascii="Arial Narrow" w:hAnsi="Arial Narrow" w:cs="Arial Narrow"/>
                <w:b/>
                <w:szCs w:val="24"/>
              </w:rPr>
            </w:pPr>
          </w:p>
        </w:tc>
        <w:tc>
          <w:tcPr>
            <w:tcW w:w="9601" w:type="dxa"/>
            <w:gridSpan w:val="2"/>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Senzorski sistem na sprednjem </w:t>
            </w:r>
            <w:r>
              <w:rPr>
                <w:rFonts w:ascii="Arial Narrow" w:hAnsi="Arial Narrow" w:cs="Arial Narrow"/>
                <w:b/>
                <w:bCs/>
              </w:rPr>
              <w:t xml:space="preserve">(UN: </w:t>
            </w:r>
            <w:r>
              <w:rPr>
                <w:rFonts w:ascii="Arial Narrow" w:hAnsi="Arial Narrow" w:cs="Arial Narrow"/>
              </w:rPr>
              <w:t xml:space="preserve">samodejni ali ročni vklop) in zadnjem </w:t>
            </w:r>
            <w:r>
              <w:rPr>
                <w:rFonts w:ascii="Arial Narrow" w:hAnsi="Arial Narrow" w:cs="Arial Narrow"/>
                <w:b/>
                <w:bCs/>
              </w:rPr>
              <w:t xml:space="preserve">(UN: </w:t>
            </w:r>
            <w:r>
              <w:rPr>
                <w:rFonts w:ascii="Arial Narrow" w:hAnsi="Arial Narrow" w:cs="Arial Narrow"/>
              </w:rPr>
              <w:t xml:space="preserve">samodejni vklop ob izboru vzvratne vožnje) delu RV — vključuje opozorilne zvočne signale in optične napotke za nakazovanje oddaljenosti od ovir; </w:t>
            </w:r>
            <w:r>
              <w:rPr>
                <w:rFonts w:ascii="Arial Narrow" w:hAnsi="Arial Narrow" w:cs="Arial Narrow"/>
                <w:b/>
                <w:bCs/>
              </w:rPr>
              <w:t xml:space="preserve">[2] </w:t>
            </w:r>
            <w:r>
              <w:rPr>
                <w:rFonts w:ascii="Arial Narrow" w:hAnsi="Arial Narrow" w:cs="Arial Narrow"/>
              </w:rPr>
              <w:t xml:space="preserve">video nadzorni sistem zadnjega dela RV — vključuje: [2a] kamero </w:t>
            </w:r>
            <w:r>
              <w:rPr>
                <w:rFonts w:ascii="Arial Narrow" w:hAnsi="Arial Narrow" w:cs="Arial Narrow"/>
                <w:b/>
                <w:bCs/>
              </w:rPr>
              <w:t xml:space="preserve">(LN: </w:t>
            </w:r>
            <w:r>
              <w:rPr>
                <w:rFonts w:ascii="Arial Narrow" w:hAnsi="Arial Narrow" w:cs="Arial Narrow"/>
              </w:rPr>
              <w:t xml:space="preserve">na zadnjem delu RV); [2b] večnamenski zaslon (za pogled za RV,); [2c] vozniku je preko monitorja omogočeno spremljati sliko območja za RV, [2d] dodatno so izrisane digitalne linije, ki nakazujejo optimalno pot RV; </w:t>
            </w:r>
            <w:r>
              <w:rPr>
                <w:rFonts w:ascii="Arial Narrow" w:hAnsi="Arial Narrow" w:cs="Arial Narrow"/>
                <w:b/>
                <w:bCs/>
              </w:rPr>
              <w:t xml:space="preserve">[3] </w:t>
            </w:r>
            <w:r>
              <w:rPr>
                <w:rFonts w:ascii="Arial Narrow" w:hAnsi="Arial Narrow" w:cs="Arial Narrow"/>
              </w:rPr>
              <w:t xml:space="preserve">dodatno se ob izboru vzvratne vožnje vklopijo: [3a] zvočni opozorilni signal (piskač) na zadku RV in [3b] vse štiri varnostne utripalke; </w:t>
            </w:r>
            <w:r>
              <w:rPr>
                <w:rFonts w:ascii="Arial Narrow" w:hAnsi="Arial Narrow" w:cs="Arial Narrow"/>
                <w:b/>
                <w:bCs/>
              </w:rPr>
              <w:t xml:space="preserve">[4] LN </w:t>
            </w:r>
            <w:r>
              <w:rPr>
                <w:rFonts w:ascii="Arial Narrow" w:hAnsi="Arial Narrow" w:cs="Arial Narrow"/>
              </w:rPr>
              <w:t>zaslona: v VP, v liniji vzvratno ogledalo — sredinski del armaturne plošče — sprednji del osrednje konzole; [4a] potreben dokončni dogovor z naročnikom.</w:t>
            </w:r>
          </w:p>
        </w:tc>
      </w:tr>
      <w:tr w:rsidR="003C1554" w:rsidTr="00AE1BEC">
        <w:trPr>
          <w:trHeight w:hRule="exact" w:val="401"/>
        </w:trPr>
        <w:tc>
          <w:tcPr>
            <w:tcW w:w="889" w:type="dxa"/>
            <w:tcBorders>
              <w:top w:val="single" w:sz="8" w:space="0" w:color="auto"/>
              <w:left w:val="single" w:sz="8" w:space="0" w:color="auto"/>
              <w:bottom w:val="single" w:sz="8" w:space="0" w:color="auto"/>
              <w:right w:val="single" w:sz="8" w:space="0" w:color="auto"/>
            </w:tcBorders>
            <w:shd w:val="solid" w:color="D8D8D8" w:fill="auto"/>
            <w:hideMark/>
          </w:tcPr>
          <w:p w:rsidR="003C1554" w:rsidRPr="00AE1BEC" w:rsidRDefault="003C1554" w:rsidP="007A6B3A">
            <w:pPr>
              <w:kinsoku w:val="0"/>
              <w:spacing w:after="132" w:line="246" w:lineRule="exact"/>
              <w:ind w:left="53"/>
              <w:textAlignment w:val="baseline"/>
              <w:rPr>
                <w:rFonts w:ascii="Arial Narrow" w:hAnsi="Arial Narrow" w:cs="Arial Narrow"/>
                <w:b/>
                <w:color w:val="000000"/>
              </w:rPr>
            </w:pPr>
            <w:r w:rsidRPr="00AE1BEC">
              <w:rPr>
                <w:rFonts w:ascii="Arial Narrow" w:hAnsi="Arial Narrow" w:cs="Arial Narrow"/>
                <w:b/>
                <w:bCs/>
                <w:color w:val="000000"/>
              </w:rPr>
              <w:t>2.44</w:t>
            </w:r>
          </w:p>
        </w:tc>
        <w:tc>
          <w:tcPr>
            <w:tcW w:w="9601" w:type="dxa"/>
            <w:gridSpan w:val="2"/>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AE1BEC">
            <w:pPr>
              <w:kinsoku w:val="0"/>
              <w:spacing w:before="77" w:after="66" w:line="250" w:lineRule="exact"/>
              <w:ind w:left="39"/>
              <w:jc w:val="left"/>
              <w:textAlignment w:val="baseline"/>
              <w:rPr>
                <w:rFonts w:ascii="Arial Narrow" w:hAnsi="Arial Narrow" w:cs="Arial Narrow"/>
                <w:b/>
                <w:bCs/>
                <w:color w:val="000000"/>
              </w:rPr>
            </w:pPr>
            <w:r>
              <w:rPr>
                <w:rFonts w:ascii="Arial Narrow" w:hAnsi="Arial Narrow" w:cs="Arial Narrow"/>
                <w:b/>
                <w:bCs/>
                <w:color w:val="000000"/>
              </w:rPr>
              <w:t>Barvna kamera za vzvratno vožnjo</w:t>
            </w:r>
          </w:p>
        </w:tc>
      </w:tr>
      <w:tr w:rsidR="003C1554" w:rsidTr="00AE1BEC">
        <w:trPr>
          <w:trHeight w:hRule="exact" w:val="1387"/>
        </w:trPr>
        <w:tc>
          <w:tcPr>
            <w:tcW w:w="88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9601" w:type="dxa"/>
            <w:gridSpan w:val="2"/>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0"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širina vidnega polja: omogočen prikaz slike najmanj od obeh zadnjih stranskih vogalov BD navzven in nazaj, v višini od cestišča do spodnjega roba zastekljenega dela vrat; </w:t>
            </w:r>
            <w:r>
              <w:rPr>
                <w:rFonts w:ascii="Arial Narrow" w:hAnsi="Arial Narrow" w:cs="Arial Narrow"/>
                <w:b/>
                <w:bCs/>
              </w:rPr>
              <w:t xml:space="preserve">[2] </w:t>
            </w:r>
            <w:r>
              <w:rPr>
                <w:rFonts w:ascii="Arial Narrow" w:hAnsi="Arial Narrow" w:cs="Arial Narrow"/>
              </w:rPr>
              <w:t xml:space="preserve">minimalna naravna osvetlitev: 1 Lux ali manj; </w:t>
            </w:r>
            <w:r>
              <w:rPr>
                <w:rFonts w:ascii="Arial Narrow" w:hAnsi="Arial Narrow" w:cs="Arial Narrow"/>
                <w:b/>
                <w:bCs/>
              </w:rPr>
              <w:t xml:space="preserve">[3] </w:t>
            </w:r>
            <w:r>
              <w:rPr>
                <w:rFonts w:ascii="Arial Narrow" w:hAnsi="Arial Narrow" w:cs="Arial Narrow"/>
              </w:rPr>
              <w:t xml:space="preserve">za zunanjo vgradnjo v/na RV; </w:t>
            </w:r>
            <w:r>
              <w:rPr>
                <w:rFonts w:ascii="Arial Narrow" w:hAnsi="Arial Narrow" w:cs="Arial Narrow"/>
                <w:b/>
                <w:bCs/>
              </w:rPr>
              <w:t xml:space="preserve">[4] </w:t>
            </w:r>
            <w:r>
              <w:rPr>
                <w:rFonts w:ascii="Arial Narrow" w:hAnsi="Arial Narrow" w:cs="Arial Narrow"/>
              </w:rPr>
              <w:t xml:space="preserve">zaščita pred mehanskimi poškodbami; </w:t>
            </w:r>
            <w:r>
              <w:rPr>
                <w:rFonts w:ascii="Arial Narrow" w:hAnsi="Arial Narrow" w:cs="Arial Narrow"/>
                <w:b/>
                <w:bCs/>
              </w:rPr>
              <w:t xml:space="preserve">[5] </w:t>
            </w:r>
            <w:r>
              <w:rPr>
                <w:rFonts w:ascii="Arial Narrow" w:hAnsi="Arial Narrow" w:cs="Arial Narrow"/>
              </w:rPr>
              <w:t xml:space="preserve">kakovost kot npr. kamere DBC, proizvajalca </w:t>
            </w:r>
            <w:proofErr w:type="spellStart"/>
            <w:r>
              <w:rPr>
                <w:rFonts w:ascii="Arial Narrow" w:hAnsi="Arial Narrow" w:cs="Arial Narrow"/>
              </w:rPr>
              <w:t>Axion</w:t>
            </w:r>
            <w:proofErr w:type="spellEnd"/>
            <w:r>
              <w:rPr>
                <w:rFonts w:ascii="Arial Narrow" w:hAnsi="Arial Narrow" w:cs="Arial Narrow"/>
              </w:rPr>
              <w:t xml:space="preserve"> ali enakovredno; </w:t>
            </w:r>
            <w:r>
              <w:rPr>
                <w:rFonts w:ascii="Arial Narrow" w:hAnsi="Arial Narrow" w:cs="Arial Narrow"/>
                <w:b/>
                <w:bCs/>
              </w:rPr>
              <w:t xml:space="preserve">[6] UN: </w:t>
            </w:r>
            <w:r>
              <w:rPr>
                <w:rFonts w:ascii="Arial Narrow" w:hAnsi="Arial Narrow" w:cs="Arial Narrow"/>
              </w:rPr>
              <w:t>samodejni vklop ob izboru vzvratne vožnje in ročni vklop na monitorju (omogočeno spremljanje slike med vožnjo).</w:t>
            </w:r>
          </w:p>
        </w:tc>
      </w:tr>
      <w:tr w:rsidR="003C1554" w:rsidTr="00AE1BEC">
        <w:trPr>
          <w:trHeight w:hRule="exact" w:val="414"/>
        </w:trPr>
        <w:tc>
          <w:tcPr>
            <w:tcW w:w="889"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7A6B3A">
            <w:pPr>
              <w:kinsoku w:val="0"/>
              <w:spacing w:before="54" w:after="66" w:line="273" w:lineRule="exact"/>
              <w:ind w:left="53"/>
              <w:textAlignment w:val="baseline"/>
              <w:rPr>
                <w:rFonts w:ascii="Arial Narrow" w:hAnsi="Arial Narrow" w:cs="Arial Narrow"/>
                <w:color w:val="000000"/>
              </w:rPr>
            </w:pPr>
            <w:r>
              <w:rPr>
                <w:rFonts w:ascii="Arial Narrow" w:hAnsi="Arial Narrow" w:cs="Arial Narrow"/>
                <w:b/>
                <w:bCs/>
                <w:color w:val="000000"/>
              </w:rPr>
              <w:t>2.45</w:t>
            </w:r>
          </w:p>
        </w:tc>
        <w:tc>
          <w:tcPr>
            <w:tcW w:w="9601" w:type="dxa"/>
            <w:gridSpan w:val="2"/>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AE1BEC">
            <w:pPr>
              <w:kinsoku w:val="0"/>
              <w:spacing w:before="77" w:after="66" w:line="250"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Barvni monitor za sprejem slike </w:t>
            </w:r>
          </w:p>
        </w:tc>
      </w:tr>
      <w:tr w:rsidR="003C1554" w:rsidTr="00AE1BEC">
        <w:trPr>
          <w:trHeight w:hRule="exact" w:val="637"/>
        </w:trPr>
        <w:tc>
          <w:tcPr>
            <w:tcW w:w="8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54" w:after="66" w:line="273" w:lineRule="exact"/>
              <w:ind w:left="53"/>
              <w:textAlignment w:val="baseline"/>
              <w:rPr>
                <w:rFonts w:ascii="Arial Narrow" w:hAnsi="Arial Narrow" w:cs="Arial Narrow"/>
                <w:color w:val="000000"/>
                <w:vertAlign w:val="superscript"/>
              </w:rPr>
            </w:pPr>
          </w:p>
        </w:tc>
        <w:tc>
          <w:tcPr>
            <w:tcW w:w="96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77" w:after="66" w:line="250" w:lineRule="exact"/>
              <w:ind w:left="39"/>
              <w:jc w:val="left"/>
              <w:textAlignment w:val="baseline"/>
              <w:rPr>
                <w:rFonts w:ascii="Arial Narrow" w:hAnsi="Arial Narrow" w:cs="Arial Narrow"/>
                <w:b/>
                <w:bCs/>
                <w:color w:val="000000"/>
              </w:rPr>
            </w:pPr>
            <w:r>
              <w:rPr>
                <w:rFonts w:ascii="Arial Narrow" w:hAnsi="Arial Narrow" w:cs="Arial Narrow"/>
                <w:b/>
                <w:bCs/>
              </w:rPr>
              <w:t xml:space="preserve">[1] </w:t>
            </w:r>
            <w:r>
              <w:rPr>
                <w:rFonts w:ascii="Arial Narrow" w:hAnsi="Arial Narrow" w:cs="Arial Narrow"/>
              </w:rPr>
              <w:t xml:space="preserve">Diagonala zaslona z 155 mm (format 16:9 ali 4:3); </w:t>
            </w:r>
            <w:r>
              <w:rPr>
                <w:rFonts w:ascii="Arial Narrow" w:hAnsi="Arial Narrow" w:cs="Arial Narrow"/>
                <w:b/>
                <w:bCs/>
              </w:rPr>
              <w:t xml:space="preserve">[2] </w:t>
            </w:r>
            <w:r>
              <w:rPr>
                <w:rFonts w:ascii="Arial Narrow" w:hAnsi="Arial Narrow" w:cs="Arial Narrow"/>
              </w:rPr>
              <w:t xml:space="preserve">omogoča samodejni vklop/preklop ob izbiri vzvratne vožnje, ročni vklop/izklop in izbor želene kamere; </w:t>
            </w:r>
            <w:r>
              <w:rPr>
                <w:rFonts w:ascii="Arial Narrow" w:hAnsi="Arial Narrow" w:cs="Arial Narrow"/>
                <w:b/>
                <w:bCs/>
              </w:rPr>
              <w:t xml:space="preserve">[3] </w:t>
            </w:r>
            <w:r>
              <w:rPr>
                <w:rFonts w:ascii="Arial Narrow" w:hAnsi="Arial Narrow" w:cs="Arial Narrow"/>
              </w:rPr>
              <w:t>priključki skladni z zahtevami priključnih enot.</w:t>
            </w:r>
          </w:p>
        </w:tc>
      </w:tr>
      <w:tr w:rsidR="003C1554" w:rsidTr="00AE1BEC">
        <w:trPr>
          <w:trHeight w:hRule="exact" w:val="444"/>
        </w:trPr>
        <w:tc>
          <w:tcPr>
            <w:tcW w:w="88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8917CF" w:rsidRDefault="003C1554" w:rsidP="007A6B3A">
            <w:pPr>
              <w:kinsoku w:val="0"/>
              <w:spacing w:before="54" w:after="66" w:line="273" w:lineRule="exact"/>
              <w:ind w:left="53"/>
              <w:textAlignment w:val="baseline"/>
              <w:rPr>
                <w:rFonts w:ascii="Arial Narrow" w:hAnsi="Arial Narrow" w:cs="Arial Narrow"/>
                <w:color w:val="000000"/>
                <w:vertAlign w:val="superscript"/>
              </w:rPr>
            </w:pPr>
            <w:r>
              <w:rPr>
                <w:rFonts w:ascii="Arial Narrow" w:hAnsi="Arial Narrow" w:cs="Arial Narrow"/>
                <w:b/>
                <w:bCs/>
                <w:color w:val="000000"/>
              </w:rPr>
              <w:t>2.46</w:t>
            </w:r>
          </w:p>
        </w:tc>
        <w:tc>
          <w:tcPr>
            <w:tcW w:w="9601"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8917CF" w:rsidRDefault="003C1554" w:rsidP="00AE1BEC">
            <w:pPr>
              <w:kinsoku w:val="0"/>
              <w:spacing w:before="77" w:after="66" w:line="250" w:lineRule="exact"/>
              <w:ind w:left="39"/>
              <w:jc w:val="left"/>
              <w:textAlignment w:val="baseline"/>
              <w:rPr>
                <w:rFonts w:ascii="Arial Narrow" w:hAnsi="Arial Narrow" w:cs="Arial Narrow"/>
                <w:b/>
                <w:bCs/>
              </w:rPr>
            </w:pPr>
            <w:r>
              <w:rPr>
                <w:rFonts w:ascii="Arial Narrow" w:hAnsi="Arial Narrow" w:cs="Arial Narrow"/>
                <w:b/>
                <w:bCs/>
              </w:rPr>
              <w:t xml:space="preserve">Barvna kamera </w:t>
            </w:r>
          </w:p>
        </w:tc>
      </w:tr>
      <w:tr w:rsidR="003C1554" w:rsidTr="00AE1BEC">
        <w:trPr>
          <w:trHeight w:hRule="exact" w:val="637"/>
        </w:trPr>
        <w:tc>
          <w:tcPr>
            <w:tcW w:w="8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8917CF" w:rsidRDefault="003C1554" w:rsidP="007A6B3A">
            <w:pPr>
              <w:kinsoku w:val="0"/>
              <w:spacing w:before="54" w:after="66" w:line="273" w:lineRule="exact"/>
              <w:ind w:left="53"/>
              <w:textAlignment w:val="baseline"/>
              <w:rPr>
                <w:rFonts w:ascii="Arial Narrow" w:hAnsi="Arial Narrow" w:cs="Arial Narrow"/>
                <w:color w:val="000000"/>
                <w:vertAlign w:val="superscript"/>
              </w:rPr>
            </w:pPr>
          </w:p>
        </w:tc>
        <w:tc>
          <w:tcPr>
            <w:tcW w:w="96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1C55A3" w:rsidRDefault="003C1554" w:rsidP="00AE1BEC">
            <w:pPr>
              <w:kinsoku w:val="0"/>
              <w:spacing w:before="77" w:after="66" w:line="250" w:lineRule="exact"/>
              <w:ind w:left="39"/>
              <w:jc w:val="left"/>
              <w:textAlignment w:val="baseline"/>
              <w:rPr>
                <w:rFonts w:ascii="Arial Narrow" w:hAnsi="Arial Narrow" w:cs="Arial Narrow"/>
              </w:rPr>
            </w:pPr>
            <w:r w:rsidRPr="001C55A3">
              <w:rPr>
                <w:rFonts w:ascii="Arial Narrow" w:hAnsi="Arial Narrow" w:cs="Arial Narrow"/>
              </w:rPr>
              <w:t>[1] Minimalna naravna osvetlitev: 1 Lux ali manj; [2] priključki skladni z večnamenskim zaslonom za sprejem slike.</w:t>
            </w:r>
          </w:p>
        </w:tc>
      </w:tr>
      <w:tr w:rsidR="003C1554" w:rsidTr="00AE1BEC">
        <w:trPr>
          <w:trHeight w:val="497"/>
        </w:trPr>
        <w:tc>
          <w:tcPr>
            <w:tcW w:w="10490" w:type="dxa"/>
            <w:gridSpan w:val="3"/>
            <w:tcBorders>
              <w:top w:val="single" w:sz="8" w:space="0" w:color="auto"/>
              <w:left w:val="single" w:sz="8" w:space="0" w:color="auto"/>
              <w:bottom w:val="single" w:sz="8" w:space="0" w:color="auto"/>
              <w:right w:val="nil"/>
            </w:tcBorders>
            <w:shd w:val="solid" w:color="D7E4BC" w:fill="auto"/>
            <w:vAlign w:val="center"/>
            <w:hideMark/>
          </w:tcPr>
          <w:p w:rsidR="003C1554" w:rsidRDefault="003C1554" w:rsidP="00AE1BEC">
            <w:pPr>
              <w:kinsoku w:val="0"/>
              <w:spacing w:before="115" w:after="123" w:line="246" w:lineRule="exact"/>
              <w:ind w:left="48"/>
              <w:jc w:val="left"/>
              <w:textAlignment w:val="baseline"/>
              <w:rPr>
                <w:rFonts w:ascii="Arial Narrow" w:hAnsi="Arial Narrow" w:cs="Arial Narrow"/>
                <w:color w:val="000000"/>
              </w:rPr>
            </w:pPr>
            <w:r>
              <w:rPr>
                <w:rFonts w:ascii="Arial Narrow" w:hAnsi="Arial Narrow" w:cs="Arial Narrow"/>
                <w:color w:val="000000"/>
              </w:rPr>
              <w:t>VIRI ELEKTRIČNE ENERGIJE, ELEKTRIČNO OMREŽJE IN ELEKTRIČNI POTROŠNIKI</w:t>
            </w:r>
          </w:p>
        </w:tc>
      </w:tr>
      <w:tr w:rsidR="003C1554" w:rsidTr="00AE1BEC">
        <w:trPr>
          <w:trHeight w:hRule="exact" w:val="102"/>
        </w:trPr>
        <w:tc>
          <w:tcPr>
            <w:tcW w:w="909" w:type="dxa"/>
            <w:gridSpan w:val="2"/>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r>
      <w:tr w:rsidR="003C1554" w:rsidTr="00AE1BEC">
        <w:trPr>
          <w:trHeight w:hRule="exact" w:val="401"/>
        </w:trPr>
        <w:tc>
          <w:tcPr>
            <w:tcW w:w="909" w:type="dxa"/>
            <w:gridSpan w:val="2"/>
            <w:tcBorders>
              <w:top w:val="single" w:sz="8" w:space="0" w:color="auto"/>
              <w:left w:val="single" w:sz="8" w:space="0" w:color="auto"/>
              <w:bottom w:val="single" w:sz="8" w:space="0" w:color="auto"/>
              <w:right w:val="single" w:sz="8" w:space="0" w:color="auto"/>
            </w:tcBorders>
            <w:shd w:val="solid" w:color="B8CCE4" w:fill="auto"/>
            <w:hideMark/>
          </w:tcPr>
          <w:p w:rsidR="003C1554" w:rsidRDefault="003C1554" w:rsidP="007A6B3A">
            <w:pPr>
              <w:tabs>
                <w:tab w:val="decimal" w:pos="144"/>
              </w:tabs>
              <w:kinsoku w:val="0"/>
              <w:spacing w:after="122" w:line="246" w:lineRule="exact"/>
              <w:textAlignment w:val="baseline"/>
              <w:rPr>
                <w:rFonts w:ascii="Arial Narrow" w:hAnsi="Arial Narrow" w:cs="Arial Narrow"/>
                <w:color w:val="000000"/>
              </w:rPr>
            </w:pPr>
            <w:r>
              <w:rPr>
                <w:rFonts w:ascii="Arial Narrow" w:hAnsi="Arial Narrow" w:cs="Arial Narrow"/>
                <w:b/>
                <w:bCs/>
                <w:color w:val="000000"/>
              </w:rPr>
              <w:t>2.47</w:t>
            </w:r>
          </w:p>
        </w:tc>
        <w:tc>
          <w:tcPr>
            <w:tcW w:w="9581"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53" w:after="57" w:line="273" w:lineRule="exact"/>
              <w:ind w:left="34"/>
              <w:jc w:val="left"/>
              <w:textAlignment w:val="baseline"/>
              <w:rPr>
                <w:rFonts w:ascii="Arial Narrow" w:hAnsi="Arial Narrow" w:cs="Arial Narrow"/>
                <w:color w:val="000000"/>
              </w:rPr>
            </w:pPr>
            <w:r>
              <w:rPr>
                <w:rFonts w:ascii="Arial Narrow" w:hAnsi="Arial Narrow" w:cs="Arial Narrow"/>
                <w:b/>
                <w:bCs/>
                <w:color w:val="000000"/>
              </w:rPr>
              <w:t>Viri električne energije, električno omrežje in električni potrošniki — splošne zahteve</w:t>
            </w:r>
          </w:p>
        </w:tc>
      </w:tr>
      <w:tr w:rsidR="003C1554" w:rsidTr="00AE1BEC">
        <w:trPr>
          <w:trHeight w:hRule="exact" w:val="1557"/>
        </w:trPr>
        <w:tc>
          <w:tcPr>
            <w:tcW w:w="909" w:type="dxa"/>
            <w:gridSpan w:val="2"/>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after="1087" w:line="246" w:lineRule="exact"/>
              <w:ind w:left="48"/>
              <w:textAlignment w:val="baseline"/>
              <w:rPr>
                <w:rFonts w:ascii="Arial Narrow" w:hAnsi="Arial Narrow" w:cs="Arial Narrow"/>
              </w:rPr>
            </w:pPr>
            <w:r>
              <w:rPr>
                <w:rFonts w:ascii="Arial Narrow" w:hAnsi="Arial Narrow" w:cs="Arial Narrow"/>
              </w:rPr>
              <w:lastRenderedPageBreak/>
              <w:t>a)</w:t>
            </w:r>
          </w:p>
        </w:tc>
        <w:tc>
          <w:tcPr>
            <w:tcW w:w="9581"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Vzpostavljeno je dodatno, v celoti od električnega omrežja osnovnega vozila ločeno elektrino omrežje za delovanje, krmiljenje, upravljanje in nadzor s predelavo/dodelavo nameščenih sistemov, opreme in drugih naprav; </w:t>
            </w:r>
            <w:r>
              <w:rPr>
                <w:rFonts w:ascii="Arial Narrow" w:hAnsi="Arial Narrow" w:cs="Arial Narrow"/>
                <w:b/>
                <w:bCs/>
              </w:rPr>
              <w:t xml:space="preserve">[2] </w:t>
            </w:r>
            <w:r>
              <w:rPr>
                <w:rFonts w:ascii="Arial Narrow" w:hAnsi="Arial Narrow" w:cs="Arial Narrow"/>
              </w:rPr>
              <w:t xml:space="preserve">230 V AC električno omrežje je dodatno ločeno od 12 V DC električnega omrežja; </w:t>
            </w:r>
            <w:r>
              <w:rPr>
                <w:rFonts w:ascii="Arial Narrow" w:hAnsi="Arial Narrow" w:cs="Arial Narrow"/>
                <w:b/>
                <w:bCs/>
              </w:rPr>
              <w:t xml:space="preserve">[3] </w:t>
            </w:r>
            <w:r>
              <w:rPr>
                <w:rFonts w:ascii="Arial Narrow" w:hAnsi="Arial Narrow" w:cs="Arial Narrow"/>
              </w:rPr>
              <w:t xml:space="preserve">povezave med virom električne energije in potrošniki potekajo preko osrednje razdelilne enote; </w:t>
            </w:r>
            <w:r>
              <w:rPr>
                <w:rFonts w:ascii="Arial Narrow" w:hAnsi="Arial Narrow" w:cs="Arial Narrow"/>
                <w:b/>
                <w:bCs/>
              </w:rPr>
              <w:t xml:space="preserve">[4] </w:t>
            </w:r>
            <w:r>
              <w:rPr>
                <w:rFonts w:ascii="Arial Narrow" w:hAnsi="Arial Narrow" w:cs="Arial Narrow"/>
              </w:rPr>
              <w:t>električna napeljava je nameščena v razvodnih ceveh, skritih za oblogami.</w:t>
            </w:r>
          </w:p>
        </w:tc>
      </w:tr>
      <w:tr w:rsidR="003C1554" w:rsidTr="00AE1BEC">
        <w:trPr>
          <w:trHeight w:hRule="exact" w:val="1474"/>
        </w:trPr>
        <w:tc>
          <w:tcPr>
            <w:tcW w:w="909" w:type="dxa"/>
            <w:gridSpan w:val="2"/>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after="825" w:line="264" w:lineRule="exact"/>
              <w:ind w:left="48"/>
              <w:textAlignment w:val="baseline"/>
              <w:rPr>
                <w:rFonts w:ascii="Arial Narrow" w:hAnsi="Arial Narrow" w:cs="Arial Narrow"/>
              </w:rPr>
            </w:pPr>
            <w:r>
              <w:rPr>
                <w:rFonts w:ascii="Arial Narrow" w:hAnsi="Arial Narrow" w:cs="Arial Narrow"/>
              </w:rPr>
              <w:t>b)</w:t>
            </w:r>
          </w:p>
        </w:tc>
        <w:tc>
          <w:tcPr>
            <w:tcW w:w="9581"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6" w:line="270"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Prenosna električna oprema je priključena na nazivno električno omrežje izključno preko namenskih vtičnic — izvedba priklopa/vtičnic se opredeli v dogovoru z naročnikom; </w:t>
            </w:r>
            <w:r>
              <w:rPr>
                <w:rFonts w:ascii="Arial Narrow" w:hAnsi="Arial Narrow" w:cs="Arial Narrow"/>
                <w:b/>
                <w:bCs/>
              </w:rPr>
              <w:t xml:space="preserve">[2] </w:t>
            </w:r>
            <w:r>
              <w:rPr>
                <w:rFonts w:ascii="Arial Narrow" w:hAnsi="Arial Narrow" w:cs="Arial Narrow"/>
              </w:rPr>
              <w:t xml:space="preserve">vtičnice za priklop inkubatorja so opremljene s svetilko za signaliziranje izpada vira električne energije ali druge okvare in imajo lastno prenapetostno zaščito; </w:t>
            </w:r>
            <w:r>
              <w:rPr>
                <w:rFonts w:ascii="Arial Narrow" w:hAnsi="Arial Narrow" w:cs="Arial Narrow"/>
                <w:b/>
                <w:bCs/>
              </w:rPr>
              <w:t xml:space="preserve">[3] </w:t>
            </w:r>
            <w:r>
              <w:rPr>
                <w:rFonts w:ascii="Arial Narrow" w:hAnsi="Arial Narrow" w:cs="Arial Narrow"/>
              </w:rPr>
              <w:t>230 V vtičnice so opremljene s pokrovom.</w:t>
            </w:r>
          </w:p>
        </w:tc>
      </w:tr>
      <w:tr w:rsidR="003C1554" w:rsidTr="00AE1BEC">
        <w:trPr>
          <w:trHeight w:hRule="exact" w:val="657"/>
        </w:trPr>
        <w:tc>
          <w:tcPr>
            <w:tcW w:w="909" w:type="dxa"/>
            <w:gridSpan w:val="2"/>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after="269" w:line="263" w:lineRule="exact"/>
              <w:ind w:left="48"/>
              <w:textAlignment w:val="baseline"/>
              <w:rPr>
                <w:rFonts w:ascii="Arial Narrow" w:hAnsi="Arial Narrow" w:cs="Arial Narrow"/>
              </w:rPr>
            </w:pPr>
            <w:r>
              <w:rPr>
                <w:rFonts w:ascii="Arial Narrow" w:hAnsi="Arial Narrow" w:cs="Arial Narrow"/>
              </w:rPr>
              <w:t>c)</w:t>
            </w:r>
          </w:p>
        </w:tc>
        <w:tc>
          <w:tcPr>
            <w:tcW w:w="9581"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66" w:lineRule="exact"/>
              <w:ind w:left="36" w:righ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Vzpostavljen je sistem za krmiljenje in nadzor delovanja dodatnega 12 V električnega omre2ja (CAN-Bus — </w:t>
            </w:r>
            <w:proofErr w:type="spellStart"/>
            <w:r>
              <w:rPr>
                <w:rFonts w:ascii="Arial Narrow" w:hAnsi="Arial Narrow" w:cs="Arial Narrow"/>
              </w:rPr>
              <w:t>Controlled</w:t>
            </w:r>
            <w:proofErr w:type="spellEnd"/>
            <w:r>
              <w:rPr>
                <w:rFonts w:ascii="Arial Narrow" w:hAnsi="Arial Narrow" w:cs="Arial Narrow"/>
              </w:rPr>
              <w:t xml:space="preserve"> Area </w:t>
            </w:r>
            <w:proofErr w:type="spellStart"/>
            <w:r>
              <w:rPr>
                <w:rFonts w:ascii="Arial Narrow" w:hAnsi="Arial Narrow" w:cs="Arial Narrow"/>
              </w:rPr>
              <w:t>Network</w:t>
            </w:r>
            <w:proofErr w:type="spellEnd"/>
            <w:r>
              <w:rPr>
                <w:rFonts w:ascii="Arial Narrow" w:hAnsi="Arial Narrow" w:cs="Arial Narrow"/>
              </w:rPr>
              <w:t xml:space="preserve"> ali enakovredno); </w:t>
            </w:r>
          </w:p>
        </w:tc>
      </w:tr>
      <w:tr w:rsidR="003C1554" w:rsidTr="00AE1BEC">
        <w:trPr>
          <w:trHeight w:hRule="exact" w:val="3477"/>
        </w:trPr>
        <w:tc>
          <w:tcPr>
            <w:tcW w:w="909" w:type="dxa"/>
            <w:gridSpan w:val="2"/>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after="3264" w:line="268" w:lineRule="exact"/>
              <w:ind w:left="48"/>
              <w:textAlignment w:val="baseline"/>
              <w:rPr>
                <w:rFonts w:ascii="Arial Narrow" w:hAnsi="Arial Narrow" w:cs="Arial Narrow"/>
              </w:rPr>
            </w:pPr>
            <w:r>
              <w:rPr>
                <w:rFonts w:ascii="Arial Narrow" w:hAnsi="Arial Narrow" w:cs="Arial Narrow"/>
              </w:rPr>
              <w:t>d)</w:t>
            </w:r>
          </w:p>
        </w:tc>
        <w:tc>
          <w:tcPr>
            <w:tcW w:w="9581"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1" w:lineRule="exact"/>
              <w:ind w:left="72"/>
              <w:jc w:val="left"/>
              <w:textAlignment w:val="baseline"/>
              <w:rPr>
                <w:rFonts w:ascii="Arial Narrow" w:hAnsi="Arial Narrow" w:cs="Arial Narrow"/>
              </w:rPr>
            </w:pPr>
            <w:r>
              <w:rPr>
                <w:rFonts w:ascii="Arial Narrow" w:hAnsi="Arial Narrow" w:cs="Arial Narrow"/>
              </w:rPr>
              <w:t>Upravljanju, nadzoru in pridobivanju informacij glede virov električne energije dodatno vzpostavljenega električnega omrežja in nanj priključenih potrošnikov namenjene funkcije so, če ni določeno drugače:</w:t>
            </w:r>
          </w:p>
          <w:p w:rsidR="003C1554" w:rsidRDefault="003C1554" w:rsidP="00AE1BEC">
            <w:pPr>
              <w:widowControl w:val="0"/>
              <w:numPr>
                <w:ilvl w:val="0"/>
                <w:numId w:val="2"/>
              </w:numPr>
              <w:kinsoku w:val="0"/>
              <w:autoSpaceDE/>
              <w:adjustRightInd/>
              <w:spacing w:line="273" w:lineRule="exact"/>
              <w:jc w:val="left"/>
              <w:textAlignment w:val="baseline"/>
              <w:rPr>
                <w:rFonts w:ascii="Arial Narrow" w:hAnsi="Arial Narrow" w:cs="Arial Narrow"/>
                <w:spacing w:val="-1"/>
              </w:rPr>
            </w:pPr>
            <w:r>
              <w:rPr>
                <w:rFonts w:ascii="Arial Narrow" w:hAnsi="Arial Narrow" w:cs="Arial Narrow"/>
              </w:rPr>
              <w:t xml:space="preserve">V VP zajete v okviru: [la] osrednjega upravljalno nadzornega elementa VP (v nadaljevanju OUNE-VP) ali [1b] v okviru samostojnega upravljalno nadzornega elementa za posamezni sistem (v nadaljevanju UNES-VP); [1d] primarni lokaciji za namestitev opredeljenih elementov sta dodatek na sredinski del armaturne plošče VP; </w:t>
            </w:r>
            <w:r>
              <w:rPr>
                <w:rFonts w:ascii="Arial Narrow" w:hAnsi="Arial Narrow" w:cs="Arial Narrow"/>
                <w:spacing w:val="-1"/>
              </w:rPr>
              <w:t>V BP zajete v okviru: [2a] osrednjega upravljalno nadzornega elementa BP (v nadaljevanju OUNE-BP), vzpostavljenega na funkcionalni lokaciji v BP in [2b] v neposredni bližini bočnih in zadnjih vrat vgrajenih upravljalno nadzornih elementov (bočni, v nadaljevanju UNEB-BP in zadnji, v nadaljevanju UNEZ-BP) — UNEZ-BP je dopustno vgraditi tudi v primarno vratno krilo; [2c] v posebej opredeljenih primerih je dopustno upravljalno nadzorne funkcije urediti tudi v okviru samostojnega upravljalno nadzornega elementa za posamezni sistem (v nadaljevanju UNES-BP), nameščenega na drugi lokaciji ali [2d] drugega samostojnega upravljalno nadzornega elementa (v nadaljevanju UNE-BP) — stikala, nameščenih na drugi lokaciji.</w:t>
            </w:r>
          </w:p>
        </w:tc>
      </w:tr>
      <w:tr w:rsidR="003C1554" w:rsidTr="00AE1BEC">
        <w:trPr>
          <w:trHeight w:hRule="exact" w:val="3323"/>
        </w:trPr>
        <w:tc>
          <w:tcPr>
            <w:tcW w:w="909" w:type="dxa"/>
            <w:gridSpan w:val="2"/>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after="2457" w:line="269" w:lineRule="exact"/>
              <w:ind w:left="48"/>
              <w:textAlignment w:val="baseline"/>
              <w:rPr>
                <w:rFonts w:ascii="Arial Narrow" w:hAnsi="Arial Narrow" w:cs="Arial Narrow"/>
              </w:rPr>
            </w:pPr>
            <w:r>
              <w:rPr>
                <w:rFonts w:ascii="Arial Narrow" w:hAnsi="Arial Narrow" w:cs="Arial Narrow"/>
              </w:rPr>
              <w:t>e)</w:t>
            </w:r>
          </w:p>
        </w:tc>
        <w:tc>
          <w:tcPr>
            <w:tcW w:w="9581"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4" w:line="272"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OUNE-VP/BP, UNES-VP/BP in UNE-VP/BP predstavlja tisti del neke naprave, ki omogoča uporabniku, da povzroči spremembo stanja ali delovanja naprave ali sistema ali RV kot celote; </w:t>
            </w:r>
            <w:r>
              <w:rPr>
                <w:rFonts w:ascii="Arial Narrow" w:hAnsi="Arial Narrow" w:cs="Arial Narrow"/>
                <w:b/>
                <w:bCs/>
              </w:rPr>
              <w:t xml:space="preserve">[2] </w:t>
            </w:r>
            <w:r>
              <w:rPr>
                <w:rFonts w:ascii="Arial Narrow" w:hAnsi="Arial Narrow" w:cs="Arial Narrow"/>
              </w:rPr>
              <w:t xml:space="preserve">vsi elementi za upravljanje: [2a] omogočajo nedvoumno prepoznavnost naprave, kateri so namenjeni; [2b] so osvetljeni; [2c] signalizirajo vključenost naprave; </w:t>
            </w:r>
            <w:r>
              <w:rPr>
                <w:rFonts w:ascii="Arial Narrow" w:hAnsi="Arial Narrow" w:cs="Arial Narrow"/>
                <w:b/>
                <w:bCs/>
              </w:rPr>
              <w:t xml:space="preserve">[3] </w:t>
            </w:r>
            <w:r>
              <w:rPr>
                <w:rFonts w:ascii="Arial Narrow" w:hAnsi="Arial Narrow" w:cs="Arial Narrow"/>
              </w:rPr>
              <w:t xml:space="preserve">UNES-VP/BP omogoča upravljanje samostojnega sistema, OUNE-VP/BP pa večjega števila samostojnih naprav in sistemov preko enega ali največ dveh medsebojno funkcionalno in fizično tesno povezanih elementov upravljanja; </w:t>
            </w:r>
            <w:r>
              <w:rPr>
                <w:rFonts w:ascii="Arial Narrow" w:hAnsi="Arial Narrow" w:cs="Arial Narrow"/>
                <w:b/>
                <w:bCs/>
              </w:rPr>
              <w:t xml:space="preserve">[4] </w:t>
            </w:r>
            <w:r>
              <w:rPr>
                <w:rFonts w:ascii="Arial Narrow" w:hAnsi="Arial Narrow" w:cs="Arial Narrow"/>
              </w:rPr>
              <w:t xml:space="preserve">UNES-VP/BP in OUNE VP/BP v posebej opredeljenih primerih omogoča tudi nadzor nad stanjem in delovanjem sistema/ved sistemov v okviru samega UNES-VP/BP ali OUNE-VP/BP ali drugega nadzorno informacijskega elementa; </w:t>
            </w:r>
            <w:r>
              <w:rPr>
                <w:rFonts w:ascii="Arial Narrow" w:hAnsi="Arial Narrow" w:cs="Arial Narrow"/>
                <w:b/>
                <w:bCs/>
              </w:rPr>
              <w:t xml:space="preserve">[5] OUNE-BP, </w:t>
            </w:r>
            <w:r>
              <w:rPr>
                <w:rFonts w:ascii="Arial Narrow" w:hAnsi="Arial Narrow" w:cs="Arial Narrow"/>
              </w:rPr>
              <w:t>UNEB-BP in UNEZ-BP imajo folijsko ali drugo izvedbo stikalne ploske, ki omogoča učinkovito očiščenje in je odporna na običajna, v zdravstvu uporabljena razkužila — odpornost na vplive običajnih postopkov čiščenja in razkuževanja se zahteva tudi za druge elemente električnega sistema.</w:t>
            </w:r>
          </w:p>
        </w:tc>
      </w:tr>
      <w:tr w:rsidR="003C1554" w:rsidTr="00AE1BEC">
        <w:trPr>
          <w:trHeight w:hRule="exact" w:val="867"/>
        </w:trPr>
        <w:tc>
          <w:tcPr>
            <w:tcW w:w="909" w:type="dxa"/>
            <w:gridSpan w:val="2"/>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before="35" w:after="224" w:line="273" w:lineRule="exact"/>
              <w:ind w:left="48"/>
              <w:textAlignment w:val="baseline"/>
              <w:rPr>
                <w:rFonts w:ascii="Arial Narrow" w:hAnsi="Arial Narrow" w:cs="Arial Narrow"/>
              </w:rPr>
            </w:pPr>
            <w:r>
              <w:rPr>
                <w:rFonts w:ascii="Arial Narrow" w:hAnsi="Arial Narrow" w:cs="Arial Narrow"/>
              </w:rPr>
              <w:t>f)</w:t>
            </w:r>
          </w:p>
        </w:tc>
        <w:tc>
          <w:tcPr>
            <w:tcW w:w="9581"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66" w:lineRule="exact"/>
              <w:ind w:left="36" w:right="36"/>
              <w:jc w:val="left"/>
              <w:textAlignment w:val="baseline"/>
              <w:rPr>
                <w:rFonts w:ascii="Arial Narrow" w:hAnsi="Arial Narrow" w:cs="Arial Narrow"/>
              </w:rPr>
            </w:pPr>
            <w:r>
              <w:rPr>
                <w:rFonts w:ascii="Arial Narrow" w:hAnsi="Arial Narrow" w:cs="Arial Narrow"/>
              </w:rPr>
              <w:t>Dokumentacija — oskrba RV z električno energijo, električno omrežje in nanj priključeni potrošniki ter drugi elementi dodatnega električnega sistema so celovito in jedrnato dokumentirani in na razpolago naročniku v elektronski obliki.</w:t>
            </w:r>
          </w:p>
        </w:tc>
      </w:tr>
      <w:tr w:rsidR="003C1554" w:rsidTr="00AE1BEC">
        <w:trPr>
          <w:trHeight w:hRule="exact" w:val="406"/>
        </w:trPr>
        <w:tc>
          <w:tcPr>
            <w:tcW w:w="909" w:type="dxa"/>
            <w:gridSpan w:val="2"/>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tabs>
                <w:tab w:val="decimal" w:pos="144"/>
              </w:tabs>
              <w:kinsoku w:val="0"/>
              <w:spacing w:before="59" w:after="61" w:line="273" w:lineRule="exact"/>
              <w:textAlignment w:val="baseline"/>
              <w:rPr>
                <w:rFonts w:ascii="Arial Narrow" w:hAnsi="Arial Narrow" w:cs="Arial Narrow"/>
                <w:color w:val="000000"/>
              </w:rPr>
            </w:pPr>
            <w:r>
              <w:rPr>
                <w:rFonts w:ascii="Arial Narrow" w:hAnsi="Arial Narrow" w:cs="Arial Narrow"/>
                <w:b/>
                <w:bCs/>
                <w:color w:val="000000"/>
              </w:rPr>
              <w:t>2.48</w:t>
            </w:r>
          </w:p>
        </w:tc>
        <w:tc>
          <w:tcPr>
            <w:tcW w:w="9581"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9" w:after="66" w:line="248" w:lineRule="exact"/>
              <w:ind w:left="34"/>
              <w:jc w:val="left"/>
              <w:textAlignment w:val="baseline"/>
              <w:rPr>
                <w:rFonts w:ascii="Arial Narrow" w:hAnsi="Arial Narrow" w:cs="Arial Narrow"/>
                <w:b/>
                <w:bCs/>
                <w:color w:val="000000"/>
              </w:rPr>
            </w:pPr>
            <w:r>
              <w:rPr>
                <w:rFonts w:ascii="Arial Narrow" w:hAnsi="Arial Narrow" w:cs="Arial Narrow"/>
                <w:b/>
                <w:bCs/>
                <w:color w:val="000000"/>
              </w:rPr>
              <w:t>Dodatni akumulator BD</w:t>
            </w:r>
          </w:p>
        </w:tc>
      </w:tr>
      <w:tr w:rsidR="003C1554" w:rsidTr="00AE1BEC">
        <w:trPr>
          <w:trHeight w:hRule="exact" w:val="676"/>
        </w:trPr>
        <w:tc>
          <w:tcPr>
            <w:tcW w:w="909" w:type="dxa"/>
            <w:gridSpan w:val="2"/>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9581"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4" w:line="268" w:lineRule="exact"/>
              <w:ind w:left="36" w:righ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Akumulator je izvedbe, ki podpira pogosta globoka praznjenja in ima kapaciteto 100 Ah ali bea, de to zahtevajo karakteristike pretvornika električne napetosti.</w:t>
            </w:r>
          </w:p>
        </w:tc>
      </w:tr>
      <w:tr w:rsidR="003C1554" w:rsidTr="00AE1BEC">
        <w:trPr>
          <w:trHeight w:hRule="exact" w:val="419"/>
        </w:trPr>
        <w:tc>
          <w:tcPr>
            <w:tcW w:w="909" w:type="dxa"/>
            <w:gridSpan w:val="2"/>
            <w:tcBorders>
              <w:top w:val="single" w:sz="8" w:space="0" w:color="auto"/>
              <w:left w:val="single" w:sz="8" w:space="0" w:color="auto"/>
              <w:bottom w:val="single" w:sz="8" w:space="0" w:color="auto"/>
              <w:right w:val="single" w:sz="8" w:space="0" w:color="auto"/>
            </w:tcBorders>
            <w:shd w:val="solid" w:color="B8CCE4" w:fill="auto"/>
            <w:hideMark/>
          </w:tcPr>
          <w:p w:rsidR="003C1554" w:rsidRDefault="003C1554" w:rsidP="007A6B3A">
            <w:pPr>
              <w:tabs>
                <w:tab w:val="decimal" w:pos="144"/>
              </w:tabs>
              <w:kinsoku w:val="0"/>
              <w:spacing w:after="137" w:line="246" w:lineRule="exact"/>
              <w:textAlignment w:val="baseline"/>
              <w:rPr>
                <w:rFonts w:ascii="Arial Narrow" w:hAnsi="Arial Narrow" w:cs="Arial Narrow"/>
                <w:color w:val="000000"/>
              </w:rPr>
            </w:pPr>
            <w:r>
              <w:rPr>
                <w:rFonts w:ascii="Arial Narrow" w:hAnsi="Arial Narrow" w:cs="Arial Narrow"/>
                <w:b/>
                <w:bCs/>
                <w:color w:val="000000"/>
              </w:rPr>
              <w:t>2.49</w:t>
            </w:r>
          </w:p>
        </w:tc>
        <w:tc>
          <w:tcPr>
            <w:tcW w:w="9581"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9" w:after="75" w:line="248" w:lineRule="exact"/>
              <w:ind w:left="34"/>
              <w:jc w:val="left"/>
              <w:textAlignment w:val="baseline"/>
              <w:rPr>
                <w:rFonts w:ascii="Arial Narrow" w:hAnsi="Arial Narrow" w:cs="Arial Narrow"/>
                <w:b/>
                <w:bCs/>
                <w:color w:val="000000"/>
              </w:rPr>
            </w:pPr>
            <w:r>
              <w:rPr>
                <w:rFonts w:ascii="Arial Narrow" w:hAnsi="Arial Narrow" w:cs="Arial Narrow"/>
                <w:b/>
                <w:bCs/>
                <w:color w:val="000000"/>
              </w:rPr>
              <w:t xml:space="preserve">Sistem polnjenja akumulatorjev RV v mirovanju </w:t>
            </w:r>
          </w:p>
        </w:tc>
      </w:tr>
      <w:tr w:rsidR="003C1554" w:rsidTr="00AE1BEC">
        <w:trPr>
          <w:trHeight w:hRule="exact" w:val="1875"/>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tabs>
                <w:tab w:val="decimal" w:pos="144"/>
              </w:tabs>
              <w:kinsoku w:val="0"/>
              <w:spacing w:after="137" w:line="246" w:lineRule="exact"/>
              <w:textAlignment w:val="baseline"/>
              <w:rPr>
                <w:rFonts w:ascii="Arial Narrow" w:hAnsi="Arial Narrow" w:cs="Arial Narrow"/>
                <w:color w:val="000000"/>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line="275" w:lineRule="exact"/>
              <w:ind w:left="72" w:right="72"/>
              <w:jc w:val="left"/>
              <w:textAlignment w:val="baseline"/>
              <w:rPr>
                <w:rFonts w:ascii="Arial Narrow" w:hAnsi="Arial Narrow" w:cs="Arial Narrow"/>
                <w:b/>
                <w:bCs/>
                <w:color w:val="000000"/>
              </w:rPr>
            </w:pPr>
            <w:r>
              <w:rPr>
                <w:rFonts w:ascii="Arial Narrow" w:hAnsi="Arial Narrow" w:cs="Arial Narrow"/>
                <w:b/>
                <w:bCs/>
                <w:spacing w:val="-3"/>
              </w:rPr>
              <w:t xml:space="preserve">[1] </w:t>
            </w:r>
            <w:r>
              <w:rPr>
                <w:rFonts w:ascii="Arial Narrow" w:hAnsi="Arial Narrow" w:cs="Arial Narrow"/>
                <w:spacing w:val="-3"/>
              </w:rPr>
              <w:t xml:space="preserve">Samodejno uravnavan polnilnik; [la] z dvema (2) polnilnima zankama; [1b] preko vtičnice povezan na zunanji 230 V vir napajanja; </w:t>
            </w:r>
            <w:r>
              <w:rPr>
                <w:rFonts w:ascii="Arial Narrow" w:hAnsi="Arial Narrow" w:cs="Arial Narrow"/>
                <w:b/>
                <w:bCs/>
              </w:rPr>
              <w:t xml:space="preserve">[3] LN: </w:t>
            </w:r>
            <w:r>
              <w:rPr>
                <w:rFonts w:ascii="Arial Narrow" w:hAnsi="Arial Narrow" w:cs="Arial Narrow"/>
              </w:rPr>
              <w:t xml:space="preserve">na dobro prezračevani in dostopni lokaciji; </w:t>
            </w:r>
            <w:r>
              <w:rPr>
                <w:rFonts w:ascii="Arial Narrow" w:hAnsi="Arial Narrow" w:cs="Arial Narrow"/>
                <w:b/>
                <w:bCs/>
              </w:rPr>
              <w:t xml:space="preserve">[4] </w:t>
            </w:r>
            <w:r>
              <w:rPr>
                <w:rFonts w:ascii="Arial Narrow" w:hAnsi="Arial Narrow" w:cs="Arial Narrow"/>
              </w:rPr>
              <w:t xml:space="preserve">zahteve za polnilnik: [4a] visoka zanesljivost, visoka zmogljivost in namenjeno st kontinuirani uporabi; [4b] zaščita pred pregrevanjem, preobremenitvijo, kratkim stikom, zamenjavo polov; [4c] polnjenje po IU-karakteristikah; [4d] mikroprocesorsko krmiljenje; [4e] funkcija temperaturne kompenzacije; [4f] kakovost kot npr. polnilniki </w:t>
            </w:r>
            <w:proofErr w:type="spellStart"/>
            <w:r>
              <w:rPr>
                <w:rFonts w:ascii="Arial Narrow" w:hAnsi="Arial Narrow" w:cs="Arial Narrow"/>
              </w:rPr>
              <w:t>Waeco</w:t>
            </w:r>
            <w:proofErr w:type="spellEnd"/>
            <w:r>
              <w:rPr>
                <w:rFonts w:ascii="Arial Narrow" w:hAnsi="Arial Narrow" w:cs="Arial Narrow"/>
              </w:rPr>
              <w:t xml:space="preserve"> </w:t>
            </w:r>
            <w:proofErr w:type="spellStart"/>
            <w:r>
              <w:rPr>
                <w:rFonts w:ascii="Arial Narrow" w:hAnsi="Arial Narrow" w:cs="Arial Narrow"/>
              </w:rPr>
              <w:t>Perfect</w:t>
            </w:r>
            <w:proofErr w:type="spellEnd"/>
            <w:r>
              <w:rPr>
                <w:rFonts w:ascii="Arial Narrow" w:hAnsi="Arial Narrow" w:cs="Arial Narrow"/>
              </w:rPr>
              <w:t xml:space="preserve"> </w:t>
            </w:r>
            <w:proofErr w:type="spellStart"/>
            <w:r>
              <w:rPr>
                <w:rFonts w:ascii="Arial Narrow" w:hAnsi="Arial Narrow" w:cs="Arial Narrow"/>
              </w:rPr>
              <w:t>Charge</w:t>
            </w:r>
            <w:proofErr w:type="spellEnd"/>
            <w:r>
              <w:rPr>
                <w:rFonts w:ascii="Arial Narrow" w:hAnsi="Arial Narrow" w:cs="Arial Narrow"/>
              </w:rPr>
              <w:t xml:space="preserve"> ali enakovredno;</w:t>
            </w:r>
          </w:p>
        </w:tc>
      </w:tr>
      <w:tr w:rsidR="003C1554" w:rsidTr="00AE1BEC">
        <w:trPr>
          <w:trHeight w:hRule="exact" w:val="286"/>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7" w:line="246" w:lineRule="exact"/>
              <w:textAlignment w:val="baseline"/>
              <w:rPr>
                <w:rFonts w:ascii="Arial Narrow" w:hAnsi="Arial Narrow" w:cs="Arial Narrow"/>
                <w:color w:val="000000"/>
              </w:rPr>
            </w:pPr>
            <w:r>
              <w:rPr>
                <w:rFonts w:ascii="Arial Narrow" w:hAnsi="Arial Narrow" w:cs="Arial Narrow"/>
                <w:b/>
                <w:bCs/>
                <w:color w:val="000000"/>
              </w:rPr>
              <w:t>2.50</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0D2491" w:rsidRDefault="003C1554" w:rsidP="00AE1BEC">
            <w:pPr>
              <w:kinsoku w:val="0"/>
              <w:spacing w:line="275" w:lineRule="exact"/>
              <w:ind w:left="72" w:right="72"/>
              <w:jc w:val="left"/>
              <w:textAlignment w:val="baseline"/>
              <w:rPr>
                <w:rFonts w:ascii="Arial Narrow" w:hAnsi="Arial Narrow" w:cs="Arial Narrow"/>
                <w:b/>
                <w:bCs/>
                <w:spacing w:val="-3"/>
              </w:rPr>
            </w:pPr>
            <w:r w:rsidRPr="000D2491">
              <w:rPr>
                <w:rFonts w:ascii="Arial Narrow" w:hAnsi="Arial Narrow" w:cs="Arial Narrow"/>
                <w:b/>
                <w:bCs/>
                <w:spacing w:val="-3"/>
              </w:rPr>
              <w:t>Nadzor funkciona</w:t>
            </w:r>
            <w:r>
              <w:rPr>
                <w:rFonts w:ascii="Arial Narrow" w:hAnsi="Arial Narrow" w:cs="Arial Narrow"/>
                <w:b/>
                <w:bCs/>
                <w:spacing w:val="-3"/>
              </w:rPr>
              <w:t xml:space="preserve">lnosti električnega sistema RV </w:t>
            </w:r>
          </w:p>
        </w:tc>
      </w:tr>
      <w:tr w:rsidR="003C1554" w:rsidTr="00AE1BEC">
        <w:trPr>
          <w:trHeight w:hRule="exact" w:val="1026"/>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D2491" w:rsidRDefault="003C1554" w:rsidP="007A6B3A">
            <w:pPr>
              <w:tabs>
                <w:tab w:val="decimal" w:pos="144"/>
              </w:tabs>
              <w:kinsoku w:val="0"/>
              <w:spacing w:after="137" w:line="246" w:lineRule="exact"/>
              <w:textAlignment w:val="baseline"/>
              <w:rPr>
                <w:rFonts w:ascii="Arial Narrow" w:hAnsi="Arial Narrow" w:cs="Arial Narrow"/>
                <w:color w:val="000000"/>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0D2491" w:rsidRDefault="003C1554" w:rsidP="00AE1BEC">
            <w:pPr>
              <w:kinsoku w:val="0"/>
              <w:spacing w:line="275" w:lineRule="exact"/>
              <w:ind w:left="72" w:right="72"/>
              <w:jc w:val="left"/>
              <w:textAlignment w:val="baseline"/>
              <w:rPr>
                <w:rFonts w:ascii="Arial Narrow" w:hAnsi="Arial Narrow" w:cs="Arial Narrow"/>
                <w:b/>
                <w:bCs/>
                <w:spacing w:val="-3"/>
              </w:rPr>
            </w:pPr>
            <w:r w:rsidRPr="000D2491">
              <w:rPr>
                <w:rFonts w:ascii="Arial Narrow" w:hAnsi="Arial Narrow" w:cs="Arial Narrow"/>
                <w:b/>
                <w:bCs/>
                <w:spacing w:val="-3"/>
              </w:rPr>
              <w:t>[</w:t>
            </w:r>
            <w:r w:rsidRPr="000D2491">
              <w:rPr>
                <w:rFonts w:ascii="Arial Narrow" w:hAnsi="Arial Narrow" w:cs="Arial Narrow"/>
                <w:spacing w:val="-3"/>
              </w:rPr>
              <w:t xml:space="preserve">1] Funkcionalnost dodatno vzpostavljenega 12 V električnega sistema BD je nazorno in trajno prikazana z </w:t>
            </w:r>
            <w:r>
              <w:rPr>
                <w:rFonts w:ascii="Arial Narrow" w:hAnsi="Arial Narrow" w:cs="Arial Narrow"/>
                <w:spacing w:val="-3"/>
              </w:rPr>
              <w:t>akustičnim alarmom, ki se vklopi v primeru padca napetosti dodatno vzpostavljenega električnega omrežja.</w:t>
            </w:r>
            <w:r w:rsidRPr="000D2491">
              <w:rPr>
                <w:rFonts w:ascii="Arial Narrow" w:hAnsi="Arial Narrow" w:cs="Arial Narrow"/>
                <w:b/>
                <w:bCs/>
                <w:spacing w:val="-3"/>
              </w:rPr>
              <w:t xml:space="preserve"> </w:t>
            </w:r>
          </w:p>
        </w:tc>
      </w:tr>
      <w:tr w:rsidR="003C1554" w:rsidTr="00AE1BEC">
        <w:trPr>
          <w:trHeight w:hRule="exact" w:val="419"/>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7" w:line="246" w:lineRule="exact"/>
              <w:textAlignment w:val="baseline"/>
              <w:rPr>
                <w:rFonts w:ascii="Arial Narrow" w:hAnsi="Arial Narrow" w:cs="Arial Narrow"/>
                <w:color w:val="000000"/>
              </w:rPr>
            </w:pPr>
            <w:r>
              <w:rPr>
                <w:rFonts w:ascii="Arial Narrow" w:hAnsi="Arial Narrow" w:cs="Arial Narrow"/>
                <w:b/>
                <w:bCs/>
                <w:color w:val="000000"/>
              </w:rPr>
              <w:t>2.51</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0D2491" w:rsidRDefault="003C1554" w:rsidP="00AE1BEC">
            <w:pPr>
              <w:kinsoku w:val="0"/>
              <w:spacing w:line="275" w:lineRule="exact"/>
              <w:ind w:left="72" w:right="72"/>
              <w:jc w:val="left"/>
              <w:textAlignment w:val="baseline"/>
              <w:rPr>
                <w:rFonts w:ascii="Arial Narrow" w:hAnsi="Arial Narrow" w:cs="Arial Narrow"/>
                <w:b/>
                <w:bCs/>
                <w:spacing w:val="-3"/>
              </w:rPr>
            </w:pPr>
            <w:r w:rsidRPr="000D2491">
              <w:rPr>
                <w:rFonts w:ascii="Arial Narrow" w:hAnsi="Arial Narrow" w:cs="Arial Narrow"/>
                <w:b/>
                <w:bCs/>
                <w:spacing w:val="-3"/>
              </w:rPr>
              <w:t>Stikalo za odklop akumulatorja v sili</w:t>
            </w:r>
          </w:p>
        </w:tc>
      </w:tr>
      <w:tr w:rsidR="003C1554" w:rsidTr="00AE1BEC">
        <w:trPr>
          <w:trHeight w:hRule="exact" w:val="719"/>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D2491" w:rsidRDefault="003C1554" w:rsidP="007A6B3A">
            <w:pPr>
              <w:tabs>
                <w:tab w:val="decimal" w:pos="144"/>
              </w:tabs>
              <w:kinsoku w:val="0"/>
              <w:spacing w:after="137" w:line="246" w:lineRule="exact"/>
              <w:textAlignment w:val="baseline"/>
              <w:rPr>
                <w:rFonts w:ascii="Arial Narrow" w:hAnsi="Arial Narrow" w:cs="Arial Narrow"/>
                <w:color w:val="000000"/>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0D2491" w:rsidRDefault="003C1554" w:rsidP="00AE1BEC">
            <w:pPr>
              <w:kinsoku w:val="0"/>
              <w:spacing w:line="275" w:lineRule="exact"/>
              <w:ind w:left="72" w:right="72"/>
              <w:jc w:val="left"/>
              <w:textAlignment w:val="baseline"/>
              <w:rPr>
                <w:rFonts w:ascii="Arial Narrow" w:hAnsi="Arial Narrow" w:cs="Arial Narrow"/>
                <w:spacing w:val="-3"/>
              </w:rPr>
            </w:pPr>
            <w:r w:rsidRPr="000D2491">
              <w:rPr>
                <w:rFonts w:ascii="Arial Narrow" w:hAnsi="Arial Narrow" w:cs="Arial Narrow"/>
                <w:spacing w:val="-3"/>
              </w:rPr>
              <w:t xml:space="preserve">[1] Mehanski odklopnik za akumulator BD, kot je npr. stikalo proizvajalca </w:t>
            </w:r>
            <w:proofErr w:type="spellStart"/>
            <w:r w:rsidRPr="000D2491">
              <w:rPr>
                <w:rFonts w:ascii="Arial Narrow" w:hAnsi="Arial Narrow" w:cs="Arial Narrow"/>
                <w:spacing w:val="-3"/>
              </w:rPr>
              <w:t>Hella</w:t>
            </w:r>
            <w:proofErr w:type="spellEnd"/>
            <w:r w:rsidRPr="000D2491">
              <w:rPr>
                <w:rFonts w:ascii="Arial Narrow" w:hAnsi="Arial Narrow" w:cs="Arial Narrow"/>
                <w:spacing w:val="-3"/>
              </w:rPr>
              <w:t xml:space="preserve"> s kodo 6EK002843-071 ali enakovredno; </w:t>
            </w:r>
          </w:p>
        </w:tc>
      </w:tr>
      <w:tr w:rsidR="003C1554" w:rsidTr="00AE1BEC">
        <w:trPr>
          <w:trHeight w:hRule="exact" w:val="439"/>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0D2491" w:rsidRDefault="003C1554" w:rsidP="007A6B3A">
            <w:pPr>
              <w:tabs>
                <w:tab w:val="decimal" w:pos="144"/>
              </w:tabs>
              <w:kinsoku w:val="0"/>
              <w:spacing w:after="137" w:line="246" w:lineRule="exact"/>
              <w:textAlignment w:val="baseline"/>
              <w:rPr>
                <w:rFonts w:ascii="Arial Narrow" w:hAnsi="Arial Narrow" w:cs="Arial Narrow"/>
                <w:b/>
                <w:bCs/>
                <w:color w:val="000000"/>
              </w:rPr>
            </w:pPr>
            <w:r w:rsidRPr="000D2491">
              <w:rPr>
                <w:rFonts w:ascii="Arial Narrow" w:hAnsi="Arial Narrow" w:cs="Arial Narrow"/>
                <w:b/>
                <w:bCs/>
                <w:color w:val="000000"/>
              </w:rPr>
              <w:t>2.52</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0D2491" w:rsidRDefault="003C1554" w:rsidP="00AE1BEC">
            <w:pPr>
              <w:kinsoku w:val="0"/>
              <w:spacing w:line="275" w:lineRule="exact"/>
              <w:ind w:left="72" w:right="72"/>
              <w:jc w:val="left"/>
              <w:textAlignment w:val="baseline"/>
              <w:rPr>
                <w:rFonts w:ascii="Arial Narrow" w:hAnsi="Arial Narrow" w:cs="Arial Narrow"/>
                <w:b/>
                <w:bCs/>
                <w:spacing w:val="-3"/>
              </w:rPr>
            </w:pPr>
            <w:r w:rsidRPr="000D2491">
              <w:rPr>
                <w:rFonts w:ascii="Arial Narrow" w:hAnsi="Arial Narrow" w:cs="Arial Narrow"/>
                <w:b/>
                <w:bCs/>
                <w:spacing w:val="-3"/>
              </w:rPr>
              <w:t xml:space="preserve">Vtičnica za priklop RV </w:t>
            </w:r>
            <w:r>
              <w:rPr>
                <w:rFonts w:ascii="Arial Narrow" w:hAnsi="Arial Narrow" w:cs="Arial Narrow"/>
                <w:b/>
                <w:bCs/>
                <w:spacing w:val="-3"/>
              </w:rPr>
              <w:t xml:space="preserve">na zunanji 230 V vir napajanja </w:t>
            </w:r>
          </w:p>
        </w:tc>
      </w:tr>
      <w:tr w:rsidR="003C1554" w:rsidTr="00AE1BEC">
        <w:trPr>
          <w:trHeight w:hRule="exact" w:val="1283"/>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D2491" w:rsidRDefault="003C1554" w:rsidP="007A6B3A">
            <w:pPr>
              <w:tabs>
                <w:tab w:val="decimal" w:pos="144"/>
              </w:tabs>
              <w:kinsoku w:val="0"/>
              <w:spacing w:after="137" w:line="246" w:lineRule="exact"/>
              <w:textAlignment w:val="baseline"/>
              <w:rPr>
                <w:rFonts w:ascii="Arial Narrow" w:hAnsi="Arial Narrow" w:cs="Arial Narrow"/>
                <w:color w:val="000000"/>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0D2491" w:rsidRDefault="003C1554" w:rsidP="00AE1BEC">
            <w:pPr>
              <w:kinsoku w:val="0"/>
              <w:spacing w:line="275" w:lineRule="exact"/>
              <w:ind w:left="72" w:right="72"/>
              <w:jc w:val="left"/>
              <w:textAlignment w:val="baseline"/>
              <w:rPr>
                <w:rFonts w:ascii="Arial Narrow" w:hAnsi="Arial Narrow" w:cs="Arial Narrow"/>
                <w:spacing w:val="-3"/>
              </w:rPr>
            </w:pPr>
            <w:r w:rsidRPr="000D2491">
              <w:rPr>
                <w:rFonts w:ascii="Arial Narrow" w:hAnsi="Arial Narrow" w:cs="Arial Narrow"/>
                <w:spacing w:val="-3"/>
              </w:rPr>
              <w:t>[1] vtična enota s samodejnim izmetom, enakovredna vsaj npr. RETTBOX, proizvajalca MARECHAL ELECTRIC;</w:t>
            </w:r>
            <w:r>
              <w:rPr>
                <w:rFonts w:ascii="Arial Narrow" w:hAnsi="Arial Narrow" w:cs="Arial Narrow"/>
                <w:spacing w:val="-3"/>
              </w:rPr>
              <w:t xml:space="preserve"> [2] LN: na levi strani RV, bliž</w:t>
            </w:r>
            <w:r w:rsidRPr="000D2491">
              <w:rPr>
                <w:rFonts w:ascii="Arial Narrow" w:hAnsi="Arial Narrow" w:cs="Arial Narrow"/>
                <w:spacing w:val="-3"/>
              </w:rPr>
              <w:t xml:space="preserve">je zadnjemu delu </w:t>
            </w:r>
            <w:r>
              <w:rPr>
                <w:rFonts w:ascii="Arial Narrow" w:hAnsi="Arial Narrow" w:cs="Arial Narrow"/>
                <w:spacing w:val="-3"/>
              </w:rPr>
              <w:t>vozniški</w:t>
            </w:r>
            <w:r w:rsidRPr="000D2491">
              <w:rPr>
                <w:rFonts w:ascii="Arial Narrow" w:hAnsi="Arial Narrow" w:cs="Arial Narrow"/>
                <w:spacing w:val="-3"/>
              </w:rPr>
              <w:t>h vrat, v višini --=.. 1.000 mm; [3] aktivno napajanje (spojitev tokokroga) je iz zunanje strani signalizirano z dobro vidno zeleno LED svetilko; [4] vzpostavljen je varnostni sistem za nadzor (blokada) zagona motorja.</w:t>
            </w:r>
          </w:p>
          <w:p w:rsidR="003C1554" w:rsidRPr="000D2491" w:rsidRDefault="003C1554" w:rsidP="00AE1BEC">
            <w:pPr>
              <w:kinsoku w:val="0"/>
              <w:spacing w:line="275" w:lineRule="exact"/>
              <w:ind w:left="72" w:right="72"/>
              <w:jc w:val="left"/>
              <w:textAlignment w:val="baseline"/>
              <w:rPr>
                <w:rFonts w:ascii="Arial Narrow" w:hAnsi="Arial Narrow" w:cs="Arial Narrow"/>
                <w:spacing w:val="-3"/>
              </w:rPr>
            </w:pPr>
          </w:p>
        </w:tc>
      </w:tr>
      <w:tr w:rsidR="003C1554" w:rsidTr="00AE1BEC">
        <w:trPr>
          <w:trHeight w:hRule="exact" w:val="439"/>
        </w:trPr>
        <w:tc>
          <w:tcPr>
            <w:tcW w:w="909"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7" w:line="246" w:lineRule="exact"/>
              <w:textAlignment w:val="baseline"/>
              <w:rPr>
                <w:rFonts w:ascii="Arial Narrow" w:hAnsi="Arial Narrow" w:cs="Arial Narrow"/>
                <w:color w:val="000000"/>
              </w:rPr>
            </w:pPr>
            <w:r>
              <w:rPr>
                <w:rFonts w:ascii="Arial Narrow" w:hAnsi="Arial Narrow" w:cs="Arial Narrow"/>
                <w:b/>
                <w:bCs/>
                <w:color w:val="000000"/>
              </w:rPr>
              <w:t>2.53</w:t>
            </w:r>
          </w:p>
        </w:tc>
        <w:tc>
          <w:tcPr>
            <w:tcW w:w="95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B728E8" w:rsidRDefault="003C1554" w:rsidP="00AE1BEC">
            <w:pPr>
              <w:kinsoku w:val="0"/>
              <w:spacing w:line="275" w:lineRule="exact"/>
              <w:ind w:left="72" w:right="72"/>
              <w:jc w:val="left"/>
              <w:textAlignment w:val="baseline"/>
              <w:rPr>
                <w:rFonts w:ascii="Arial Narrow" w:hAnsi="Arial Narrow" w:cs="Arial Narrow"/>
                <w:b/>
                <w:bCs/>
                <w:spacing w:val="-3"/>
              </w:rPr>
            </w:pPr>
            <w:r w:rsidRPr="00B728E8">
              <w:rPr>
                <w:rFonts w:ascii="Arial Narrow" w:hAnsi="Arial Narrow" w:cs="Arial Narrow"/>
                <w:b/>
                <w:bCs/>
                <w:spacing w:val="-3"/>
              </w:rPr>
              <w:t>Centralna razdelilna enota dodatnega 12 V in 230 V električnega omrežja</w:t>
            </w:r>
          </w:p>
        </w:tc>
      </w:tr>
      <w:tr w:rsidR="003C1554" w:rsidTr="00AE1BEC">
        <w:trPr>
          <w:trHeight w:hRule="exact" w:val="2398"/>
        </w:trPr>
        <w:tc>
          <w:tcPr>
            <w:tcW w:w="9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D2491" w:rsidRDefault="003C1554" w:rsidP="007A6B3A">
            <w:pPr>
              <w:tabs>
                <w:tab w:val="decimal" w:pos="144"/>
              </w:tabs>
              <w:kinsoku w:val="0"/>
              <w:spacing w:after="137" w:line="246" w:lineRule="exact"/>
              <w:textAlignment w:val="baseline"/>
              <w:rPr>
                <w:rFonts w:ascii="Arial Narrow" w:hAnsi="Arial Narrow" w:cs="Arial Narrow"/>
                <w:color w:val="000000"/>
              </w:rPr>
            </w:pPr>
          </w:p>
        </w:tc>
        <w:tc>
          <w:tcPr>
            <w:tcW w:w="95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0D2491" w:rsidRDefault="003C1554" w:rsidP="00AE1BEC">
            <w:pPr>
              <w:kinsoku w:val="0"/>
              <w:spacing w:line="275" w:lineRule="exact"/>
              <w:ind w:left="72" w:right="72"/>
              <w:jc w:val="left"/>
              <w:textAlignment w:val="baseline"/>
              <w:rPr>
                <w:rFonts w:ascii="Arial Narrow" w:hAnsi="Arial Narrow" w:cs="Arial Narrow"/>
                <w:spacing w:val="-3"/>
              </w:rPr>
            </w:pPr>
            <w:r w:rsidRPr="000D2491">
              <w:rPr>
                <w:rFonts w:ascii="Arial Narrow" w:hAnsi="Arial Narrow" w:cs="Arial Narrow"/>
                <w:spacing w:val="-3"/>
              </w:rPr>
              <w:t xml:space="preserve">[1] Na lahko dostopnih lokacijah se nahajati osrednji razdelilni enoti </w:t>
            </w:r>
            <w:r>
              <w:rPr>
                <w:rFonts w:ascii="Arial Narrow" w:hAnsi="Arial Narrow" w:cs="Arial Narrow"/>
                <w:spacing w:val="-3"/>
              </w:rPr>
              <w:t>12 V in 230 V električnega omrež</w:t>
            </w:r>
            <w:r w:rsidRPr="000D2491">
              <w:rPr>
                <w:rFonts w:ascii="Arial Narrow" w:hAnsi="Arial Narrow" w:cs="Arial Narrow"/>
                <w:spacing w:val="-3"/>
              </w:rPr>
              <w:t>ja; [2] posamezna enota, na skupnem mestu zajame vse dodatno vgrajene potrošnike in zagotavlja prostor za namestitev elementov potrebnih</w:t>
            </w:r>
          </w:p>
          <w:p w:rsidR="003C1554" w:rsidRPr="000D2491" w:rsidRDefault="003C1554" w:rsidP="00AE1BEC">
            <w:pPr>
              <w:kinsoku w:val="0"/>
              <w:spacing w:line="275" w:lineRule="exact"/>
              <w:ind w:left="72" w:right="72"/>
              <w:jc w:val="left"/>
              <w:textAlignment w:val="baseline"/>
              <w:rPr>
                <w:rFonts w:ascii="Arial Narrow" w:hAnsi="Arial Narrow" w:cs="Arial Narrow"/>
                <w:spacing w:val="-3"/>
              </w:rPr>
            </w:pPr>
            <w:r>
              <w:rPr>
                <w:rFonts w:ascii="Arial Narrow" w:hAnsi="Arial Narrow" w:cs="Arial Narrow"/>
                <w:spacing w:val="-3"/>
              </w:rPr>
              <w:t xml:space="preserve">za povezavo, upravljanje, </w:t>
            </w:r>
            <w:r w:rsidRPr="000D2491">
              <w:rPr>
                <w:rFonts w:ascii="Arial Narrow" w:hAnsi="Arial Narrow" w:cs="Arial Narrow"/>
                <w:spacing w:val="-3"/>
              </w:rPr>
              <w:t>krmiljenje in drugih funkcij celotnega,</w:t>
            </w:r>
            <w:r w:rsidRPr="000D2491">
              <w:rPr>
                <w:rFonts w:ascii="Arial Narrow" w:hAnsi="Arial Narrow" w:cs="Arial Narrow"/>
                <w:spacing w:val="-3"/>
              </w:rPr>
              <w:tab/>
              <w:t>doda</w:t>
            </w:r>
            <w:r>
              <w:rPr>
                <w:rFonts w:ascii="Arial Narrow" w:hAnsi="Arial Narrow" w:cs="Arial Narrow"/>
                <w:spacing w:val="-3"/>
              </w:rPr>
              <w:t xml:space="preserve">tno </w:t>
            </w:r>
            <w:proofErr w:type="spellStart"/>
            <w:r>
              <w:rPr>
                <w:rFonts w:ascii="Arial Narrow" w:hAnsi="Arial Narrow" w:cs="Arial Narrow"/>
                <w:spacing w:val="-3"/>
              </w:rPr>
              <w:t>vzpostavljenega,napetostno</w:t>
            </w:r>
            <w:proofErr w:type="spellEnd"/>
            <w:r>
              <w:rPr>
                <w:rFonts w:ascii="Arial Narrow" w:hAnsi="Arial Narrow" w:cs="Arial Narrow"/>
                <w:spacing w:val="-3"/>
              </w:rPr>
              <w:t>-specifičnega</w:t>
            </w:r>
            <w:r>
              <w:rPr>
                <w:rFonts w:ascii="Arial Narrow" w:hAnsi="Arial Narrow" w:cs="Arial Narrow"/>
                <w:spacing w:val="-3"/>
              </w:rPr>
              <w:br/>
              <w:t>električnega omrež</w:t>
            </w:r>
            <w:r w:rsidRPr="000D2491">
              <w:rPr>
                <w:rFonts w:ascii="Arial Narrow" w:hAnsi="Arial Narrow" w:cs="Arial Narrow"/>
                <w:spacing w:val="-3"/>
              </w:rPr>
              <w:t>ja; [3] električni vodniki in drugi elementi električne opreme so nazorno in trajno označeni ter prikazani v navodilih za uporabo — navodila obvezno vsebujejo tudi postopke za odpravo napak!</w:t>
            </w:r>
          </w:p>
        </w:tc>
      </w:tr>
    </w:tbl>
    <w:p w:rsidR="003C1554" w:rsidRDefault="003C1554" w:rsidP="003C1554">
      <w:pPr>
        <w:shd w:val="clear" w:color="auto" w:fill="FFFFFF" w:themeFill="background1"/>
        <w:tabs>
          <w:tab w:val="left" w:pos="1005"/>
        </w:tabs>
        <w:rPr>
          <w:szCs w:val="24"/>
        </w:rPr>
      </w:pPr>
    </w:p>
    <w:p w:rsidR="001041AA" w:rsidRDefault="001041AA" w:rsidP="003C1554">
      <w:pPr>
        <w:shd w:val="clear" w:color="auto" w:fill="FFFFFF" w:themeFill="background1"/>
        <w:tabs>
          <w:tab w:val="left" w:pos="1005"/>
        </w:tabs>
        <w:rPr>
          <w:szCs w:val="24"/>
        </w:rPr>
      </w:pPr>
    </w:p>
    <w:p w:rsidR="003C1554" w:rsidRPr="008917CF" w:rsidRDefault="003C1554" w:rsidP="003C1554">
      <w:pPr>
        <w:tabs>
          <w:tab w:val="left" w:pos="1005"/>
        </w:tabs>
        <w:rPr>
          <w:szCs w:val="24"/>
        </w:rPr>
      </w:pPr>
      <w:r>
        <w:rPr>
          <w:szCs w:val="24"/>
        </w:rPr>
        <w:tab/>
      </w:r>
    </w:p>
    <w:tbl>
      <w:tblPr>
        <w:tblW w:w="10656" w:type="dxa"/>
        <w:tblInd w:w="23" w:type="dxa"/>
        <w:tblLayout w:type="fixed"/>
        <w:tblCellMar>
          <w:left w:w="0" w:type="dxa"/>
          <w:right w:w="0" w:type="dxa"/>
        </w:tblCellMar>
        <w:tblLook w:val="04A0" w:firstRow="1" w:lastRow="0" w:firstColumn="1" w:lastColumn="0" w:noHBand="0" w:noVBand="1"/>
      </w:tblPr>
      <w:tblGrid>
        <w:gridCol w:w="619"/>
        <w:gridCol w:w="10037"/>
      </w:tblGrid>
      <w:tr w:rsidR="003C1554" w:rsidTr="001041AA">
        <w:trPr>
          <w:trHeight w:val="489"/>
        </w:trPr>
        <w:tc>
          <w:tcPr>
            <w:tcW w:w="10656" w:type="dxa"/>
            <w:gridSpan w:val="2"/>
            <w:tcBorders>
              <w:top w:val="single" w:sz="8" w:space="0" w:color="auto"/>
              <w:left w:val="single" w:sz="8" w:space="0" w:color="auto"/>
              <w:bottom w:val="single" w:sz="8" w:space="0" w:color="auto"/>
              <w:right w:val="nil"/>
            </w:tcBorders>
            <w:shd w:val="solid" w:color="D7E4BC" w:fill="auto"/>
            <w:vAlign w:val="center"/>
          </w:tcPr>
          <w:p w:rsidR="003C1554" w:rsidRDefault="001041AA" w:rsidP="001041AA">
            <w:pPr>
              <w:kinsoku w:val="0"/>
              <w:spacing w:before="115" w:after="128" w:line="246" w:lineRule="exact"/>
              <w:ind w:right="57"/>
              <w:jc w:val="left"/>
              <w:textAlignment w:val="baseline"/>
              <w:rPr>
                <w:rFonts w:ascii="Arial Narrow" w:hAnsi="Arial Narrow" w:cs="Arial Narrow"/>
                <w:color w:val="000000"/>
              </w:rPr>
            </w:pPr>
            <w:r>
              <w:rPr>
                <w:rFonts w:ascii="Arial Narrow" w:hAnsi="Arial Narrow" w:cs="Arial Narrow"/>
                <w:color w:val="000000"/>
              </w:rPr>
              <w:t xml:space="preserve">OPOZORILNA SIGNALIZACIJA, SIGNALIZACIJA ZA POVECANJE VARNOSTI, OZNAKE IN NAPISI </w:t>
            </w:r>
          </w:p>
        </w:tc>
      </w:tr>
      <w:tr w:rsidR="003C1554" w:rsidTr="001041AA">
        <w:trPr>
          <w:trHeight w:hRule="exact" w:val="1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37"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r>
      <w:tr w:rsidR="003C1554" w:rsidTr="001041AA">
        <w:trPr>
          <w:trHeight w:hRule="exact" w:val="413"/>
        </w:trPr>
        <w:tc>
          <w:tcPr>
            <w:tcW w:w="619" w:type="dxa"/>
            <w:tcBorders>
              <w:top w:val="single" w:sz="8" w:space="0" w:color="auto"/>
              <w:left w:val="single" w:sz="8" w:space="0" w:color="auto"/>
              <w:bottom w:val="single" w:sz="8" w:space="0" w:color="auto"/>
              <w:right w:val="single" w:sz="8" w:space="0" w:color="auto"/>
            </w:tcBorders>
            <w:shd w:val="solid" w:color="B8CCE4" w:fill="auto"/>
            <w:hideMark/>
          </w:tcPr>
          <w:p w:rsidR="003C1554" w:rsidRPr="001C2412" w:rsidRDefault="003C1554" w:rsidP="007A6B3A">
            <w:pPr>
              <w:tabs>
                <w:tab w:val="decimal" w:pos="144"/>
              </w:tabs>
              <w:kinsoku w:val="0"/>
              <w:spacing w:after="137" w:line="246" w:lineRule="exact"/>
              <w:textAlignment w:val="baseline"/>
              <w:rPr>
                <w:rFonts w:ascii="Arial Narrow" w:hAnsi="Arial Narrow" w:cs="Arial Narrow"/>
                <w:b/>
                <w:bCs/>
                <w:color w:val="000000"/>
              </w:rPr>
            </w:pPr>
            <w:r w:rsidRPr="001C2412">
              <w:rPr>
                <w:rFonts w:ascii="Arial Narrow" w:hAnsi="Arial Narrow" w:cs="Arial Narrow"/>
                <w:b/>
                <w:bCs/>
                <w:color w:val="000000"/>
              </w:rPr>
              <w:t>2.54</w:t>
            </w:r>
          </w:p>
        </w:tc>
        <w:tc>
          <w:tcPr>
            <w:tcW w:w="10037"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80" w:after="73" w:line="250" w:lineRule="exact"/>
              <w:ind w:left="34"/>
              <w:textAlignment w:val="baseline"/>
              <w:rPr>
                <w:rFonts w:ascii="Arial Narrow" w:hAnsi="Arial Narrow" w:cs="Arial Narrow"/>
                <w:b/>
                <w:bCs/>
                <w:color w:val="000000"/>
              </w:rPr>
            </w:pPr>
            <w:r>
              <w:rPr>
                <w:rFonts w:ascii="Arial Narrow" w:hAnsi="Arial Narrow" w:cs="Arial Narrow"/>
                <w:b/>
                <w:bCs/>
                <w:color w:val="000000"/>
              </w:rPr>
              <w:t>Opozorilna signalizacija — splošne zahteve</w:t>
            </w:r>
          </w:p>
        </w:tc>
      </w:tr>
    </w:tbl>
    <w:p w:rsidR="003C1554" w:rsidRDefault="003C1554" w:rsidP="003C1554">
      <w:pPr>
        <w:rPr>
          <w:rFonts w:cs="Mangal"/>
          <w:vanish/>
          <w:sz w:val="20"/>
        </w:rPr>
      </w:pPr>
    </w:p>
    <w:tbl>
      <w:tblPr>
        <w:tblpPr w:leftFromText="141" w:rightFromText="141" w:vertAnchor="text" w:horzAnchor="margin" w:tblpY="212"/>
        <w:tblW w:w="0" w:type="auto"/>
        <w:tblLayout w:type="fixed"/>
        <w:tblCellMar>
          <w:left w:w="0" w:type="dxa"/>
          <w:right w:w="0" w:type="dxa"/>
        </w:tblCellMar>
        <w:tblLook w:val="04A0" w:firstRow="1" w:lastRow="0" w:firstColumn="1" w:lastColumn="0" w:noHBand="0" w:noVBand="1"/>
      </w:tblPr>
      <w:tblGrid>
        <w:gridCol w:w="619"/>
        <w:gridCol w:w="10032"/>
      </w:tblGrid>
      <w:tr w:rsidR="003C1554" w:rsidTr="007A6B3A">
        <w:trPr>
          <w:trHeight w:hRule="exact" w:val="398"/>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60" w:after="61" w:line="272" w:lineRule="exact"/>
              <w:jc w:val="center"/>
              <w:textAlignment w:val="baseline"/>
              <w:rPr>
                <w:rFonts w:ascii="Arial Narrow" w:hAnsi="Arial Narrow" w:cs="Arial Narrow"/>
                <w:color w:val="000000"/>
              </w:rPr>
            </w:pPr>
            <w:r>
              <w:rPr>
                <w:rFonts w:ascii="Arial Narrow" w:hAnsi="Arial Narrow" w:cs="Arial Narrow"/>
                <w:b/>
                <w:bCs/>
                <w:color w:val="000000"/>
              </w:rPr>
              <w:t>2.55</w:t>
            </w:r>
          </w:p>
        </w:tc>
        <w:tc>
          <w:tcPr>
            <w:tcW w:w="10032"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9" w:after="66" w:line="248" w:lineRule="exact"/>
              <w:ind w:left="39"/>
              <w:jc w:val="left"/>
              <w:textAlignment w:val="baseline"/>
              <w:rPr>
                <w:rFonts w:ascii="Arial Narrow" w:hAnsi="Arial Narrow" w:cs="Arial Narrow"/>
                <w:b/>
                <w:bCs/>
                <w:color w:val="000000"/>
              </w:rPr>
            </w:pPr>
            <w:r>
              <w:rPr>
                <w:rFonts w:ascii="Arial Narrow" w:hAnsi="Arial Narrow" w:cs="Arial Narrow"/>
                <w:b/>
                <w:bCs/>
                <w:color w:val="000000"/>
              </w:rPr>
              <w:t>Svetlobna opozorilna signalizacija</w:t>
            </w:r>
          </w:p>
        </w:tc>
      </w:tr>
      <w:tr w:rsidR="003C1554" w:rsidTr="001041AA">
        <w:trPr>
          <w:trHeight w:hRule="exact" w:val="1469"/>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8" w:line="270"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Izpolnjuje zahteve ECE R 65, </w:t>
            </w:r>
            <w:proofErr w:type="spellStart"/>
            <w:r>
              <w:rPr>
                <w:rFonts w:ascii="Arial Narrow" w:hAnsi="Arial Narrow" w:cs="Arial Narrow"/>
              </w:rPr>
              <w:t>Class</w:t>
            </w:r>
            <w:proofErr w:type="spellEnd"/>
            <w:r>
              <w:rPr>
                <w:rFonts w:ascii="Arial Narrow" w:hAnsi="Arial Narrow" w:cs="Arial Narrow"/>
              </w:rPr>
              <w:t xml:space="preserve"> 1 ali </w:t>
            </w:r>
            <w:proofErr w:type="spellStart"/>
            <w:r>
              <w:rPr>
                <w:rFonts w:ascii="Arial Narrow" w:hAnsi="Arial Narrow" w:cs="Arial Narrow"/>
              </w:rPr>
              <w:t>Class</w:t>
            </w:r>
            <w:proofErr w:type="spellEnd"/>
            <w:r>
              <w:rPr>
                <w:rFonts w:ascii="Arial Narrow" w:hAnsi="Arial Narrow" w:cs="Arial Narrow"/>
              </w:rPr>
              <w:t xml:space="preserve"> 2; </w:t>
            </w:r>
            <w:r>
              <w:rPr>
                <w:rFonts w:ascii="Arial Narrow" w:hAnsi="Arial Narrow" w:cs="Arial Narrow"/>
                <w:b/>
                <w:bCs/>
              </w:rPr>
              <w:t xml:space="preserve">[2] </w:t>
            </w:r>
            <w:r>
              <w:rPr>
                <w:rFonts w:ascii="Arial Narrow" w:hAnsi="Arial Narrow" w:cs="Arial Narrow"/>
              </w:rPr>
              <w:t xml:space="preserve">nameščena je dim bližje navitji točki RV, simetrično glede na njegovo vzdolžno os spredaj in zadaj tako, da je dobro vidna z vseh strani RV (360°); </w:t>
            </w:r>
            <w:r>
              <w:rPr>
                <w:rFonts w:ascii="Arial Narrow" w:hAnsi="Arial Narrow" w:cs="Arial Narrow"/>
                <w:b/>
                <w:bCs/>
              </w:rPr>
              <w:t xml:space="preserve">[3] </w:t>
            </w:r>
            <w:r>
              <w:rPr>
                <w:rFonts w:ascii="Arial Narrow" w:hAnsi="Arial Narrow" w:cs="Arial Narrow"/>
              </w:rPr>
              <w:t xml:space="preserve">posamezni elementi se nahajajo tudi na drugih opredeljenih lokacijah; </w:t>
            </w:r>
            <w:r>
              <w:rPr>
                <w:rFonts w:ascii="Arial Narrow" w:hAnsi="Arial Narrow" w:cs="Arial Narrow"/>
                <w:b/>
                <w:bCs/>
              </w:rPr>
              <w:t xml:space="preserve">[4] </w:t>
            </w:r>
            <w:r w:rsidRPr="001D4630">
              <w:rPr>
                <w:rFonts w:ascii="Arial Narrow" w:hAnsi="Arial Narrow" w:cs="Arial Narrow"/>
              </w:rPr>
              <w:t>delovanje</w:t>
            </w:r>
            <w:r>
              <w:rPr>
                <w:rFonts w:ascii="Arial Narrow" w:hAnsi="Arial Narrow" w:cs="Arial Narrow"/>
                <w:b/>
                <w:bCs/>
              </w:rPr>
              <w:t xml:space="preserve"> </w:t>
            </w:r>
            <w:r>
              <w:rPr>
                <w:rFonts w:ascii="Arial Narrow" w:hAnsi="Arial Narrow" w:cs="Arial Narrow"/>
              </w:rPr>
              <w:t xml:space="preserve">celotne svetlobne signalizacije mora biti sinhronizirano, uporabniku mora biti omogočeno spreminjanje načina utripanja glavne signalizacije najmanj v naslednjih vzorcih; enotni dvojni blisk, kaskadno, izmenično </w:t>
            </w:r>
            <w:proofErr w:type="spellStart"/>
            <w:r>
              <w:rPr>
                <w:rFonts w:ascii="Arial Narrow" w:hAnsi="Arial Narrow" w:cs="Arial Narrow"/>
              </w:rPr>
              <w:t>L&amp;Din</w:t>
            </w:r>
            <w:proofErr w:type="spellEnd"/>
            <w:r>
              <w:rPr>
                <w:rFonts w:ascii="Arial Narrow" w:hAnsi="Arial Narrow" w:cs="Arial Narrow"/>
              </w:rPr>
              <w:t xml:space="preserve"> </w:t>
            </w:r>
          </w:p>
        </w:tc>
      </w:tr>
      <w:tr w:rsidR="003C1554" w:rsidTr="007A6B3A">
        <w:trPr>
          <w:trHeight w:hRule="exact" w:val="393"/>
        </w:trPr>
        <w:tc>
          <w:tcPr>
            <w:tcW w:w="619"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7A6B3A">
            <w:pPr>
              <w:kinsoku w:val="0"/>
              <w:spacing w:before="60" w:after="56" w:line="272" w:lineRule="exact"/>
              <w:jc w:val="center"/>
              <w:textAlignment w:val="baseline"/>
              <w:rPr>
                <w:rFonts w:ascii="Arial Narrow" w:hAnsi="Arial Narrow" w:cs="Arial Narrow"/>
                <w:color w:val="000000"/>
              </w:rPr>
            </w:pPr>
            <w:r>
              <w:rPr>
                <w:rFonts w:ascii="Arial Narrow" w:hAnsi="Arial Narrow" w:cs="Arial Narrow"/>
                <w:b/>
                <w:bCs/>
                <w:color w:val="000000"/>
              </w:rPr>
              <w:t>2.56</w:t>
            </w:r>
          </w:p>
        </w:tc>
        <w:tc>
          <w:tcPr>
            <w:tcW w:w="10032"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AE1BEC">
            <w:pPr>
              <w:kinsoku w:val="0"/>
              <w:spacing w:before="81" w:after="59" w:line="248"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Osnovne modre opozorilne luči spredaj </w:t>
            </w:r>
          </w:p>
        </w:tc>
      </w:tr>
      <w:tr w:rsidR="003C1554" w:rsidTr="001041AA">
        <w:trPr>
          <w:trHeight w:hRule="exact" w:val="1453"/>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0"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Integrirane v streho </w:t>
            </w:r>
            <w:r>
              <w:rPr>
                <w:rFonts w:ascii="Arial Narrow" w:hAnsi="Arial Narrow" w:cs="Arial Narrow"/>
                <w:b/>
                <w:bCs/>
              </w:rPr>
              <w:t xml:space="preserve">[2] </w:t>
            </w:r>
            <w:r>
              <w:rPr>
                <w:rFonts w:ascii="Arial Narrow" w:hAnsi="Arial Narrow" w:cs="Arial Narrow"/>
              </w:rPr>
              <w:t xml:space="preserve">za posamezno stran (levo in desno) vključuje najmanj osem (8) svetlobnih teles razporejenih tako, da glede na srednjo vzdolžno os RV, pokrivajo najmanj kot 90° v smeri naprej in vstran; [2a] vsa svetlobna telesa so opremljena s širokokotno optiko (dodatnimi ipsilon optičnimi elementi za povedanje kota svetlobnega snopa); [2b] kakovost - svetilnost: najmanj enakovredna svetlobnim modulom: LED Integral, proizvajalca </w:t>
            </w:r>
            <w:proofErr w:type="spellStart"/>
            <w:r>
              <w:rPr>
                <w:rFonts w:ascii="Arial Narrow" w:hAnsi="Arial Narrow" w:cs="Arial Narrow"/>
              </w:rPr>
              <w:t>Häsch</w:t>
            </w:r>
            <w:proofErr w:type="spellEnd"/>
            <w:r>
              <w:rPr>
                <w:rFonts w:ascii="Arial Narrow" w:hAnsi="Arial Narrow" w:cs="Arial Narrow"/>
              </w:rPr>
              <w:t xml:space="preserve"> ali IWS, proizvajalca FSV. </w:t>
            </w:r>
          </w:p>
        </w:tc>
      </w:tr>
      <w:tr w:rsidR="003C1554" w:rsidTr="007A6B3A">
        <w:trPr>
          <w:trHeight w:hRule="exact" w:val="399"/>
        </w:trPr>
        <w:tc>
          <w:tcPr>
            <w:tcW w:w="619"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7A6B3A">
            <w:pPr>
              <w:kinsoku w:val="0"/>
              <w:spacing w:before="60" w:after="61" w:line="272" w:lineRule="exact"/>
              <w:jc w:val="center"/>
              <w:textAlignment w:val="baseline"/>
              <w:rPr>
                <w:rFonts w:ascii="Arial Narrow" w:hAnsi="Arial Narrow" w:cs="Arial Narrow"/>
                <w:color w:val="000000"/>
              </w:rPr>
            </w:pPr>
            <w:r>
              <w:rPr>
                <w:rFonts w:ascii="Arial Narrow" w:hAnsi="Arial Narrow" w:cs="Arial Narrow"/>
                <w:b/>
                <w:bCs/>
                <w:color w:val="000000"/>
              </w:rPr>
              <w:t>2.57</w:t>
            </w:r>
          </w:p>
        </w:tc>
        <w:tc>
          <w:tcPr>
            <w:tcW w:w="10032"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AE1BEC">
            <w:pPr>
              <w:kinsoku w:val="0"/>
              <w:spacing w:before="81" w:after="64" w:line="248"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Osnovne modre opozorilne luči zadaj </w:t>
            </w:r>
          </w:p>
        </w:tc>
      </w:tr>
      <w:tr w:rsidR="003C1554" w:rsidTr="00AE1BEC">
        <w:trPr>
          <w:trHeight w:hRule="exact" w:val="143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hideMark/>
          </w:tcPr>
          <w:p w:rsidR="003C1554" w:rsidRPr="003144ED" w:rsidRDefault="003C1554" w:rsidP="00AE1BEC">
            <w:pPr>
              <w:kinsoku w:val="0"/>
              <w:spacing w:line="270" w:lineRule="exact"/>
              <w:ind w:left="72"/>
              <w:jc w:val="left"/>
              <w:textAlignment w:val="baseline"/>
              <w:rPr>
                <w:rFonts w:ascii="Arial Narrow" w:hAnsi="Arial Narrow" w:cs="Arial Narrow"/>
                <w:spacing w:val="-1"/>
              </w:rPr>
            </w:pPr>
            <w:r>
              <w:rPr>
                <w:rFonts w:ascii="Arial Narrow" w:hAnsi="Arial Narrow" w:cs="Arial Narrow"/>
                <w:b/>
                <w:bCs/>
                <w:spacing w:val="-1"/>
              </w:rPr>
              <w:t xml:space="preserve">[1] </w:t>
            </w:r>
            <w:r>
              <w:rPr>
                <w:rFonts w:ascii="Arial Narrow" w:hAnsi="Arial Narrow" w:cs="Arial Narrow"/>
                <w:spacing w:val="-1"/>
              </w:rPr>
              <w:t xml:space="preserve">Integrirane v streho ali strehi dodano (tesno ob streho prilegajočo ter po značilnostih strehe aerodinamično oblikovano) konzolo; [la] </w:t>
            </w:r>
            <w:r>
              <w:rPr>
                <w:rFonts w:ascii="Arial Narrow" w:hAnsi="Arial Narrow" w:cs="Arial Narrow"/>
                <w:b/>
                <w:bCs/>
                <w:spacing w:val="-1"/>
              </w:rPr>
              <w:t xml:space="preserve">LN: </w:t>
            </w:r>
            <w:r>
              <w:rPr>
                <w:rFonts w:ascii="Arial Narrow" w:hAnsi="Arial Narrow" w:cs="Arial Narrow"/>
                <w:spacing w:val="-1"/>
              </w:rPr>
              <w:t xml:space="preserve">na zadnjem delu RV, na najvišji, skrajno zunanji levi in desni strani; </w:t>
            </w:r>
            <w:r>
              <w:rPr>
                <w:rFonts w:ascii="Arial Narrow" w:hAnsi="Arial Narrow" w:cs="Arial Narrow"/>
                <w:b/>
                <w:bCs/>
                <w:spacing w:val="-1"/>
              </w:rPr>
              <w:t xml:space="preserve">[2] </w:t>
            </w:r>
            <w:r>
              <w:rPr>
                <w:rFonts w:ascii="Arial Narrow" w:hAnsi="Arial Narrow" w:cs="Arial Narrow"/>
                <w:spacing w:val="-1"/>
              </w:rPr>
              <w:t xml:space="preserve">luč za posamezno stran vključuje najmanj osem (8) svetlobnih teles razporejenih tako, da glede na srednjo vzdolžno os RV, pokrivajo najmanj kot 90° v smeri </w:t>
            </w:r>
            <w:r>
              <w:rPr>
                <w:rFonts w:ascii="Arial Narrow" w:hAnsi="Arial Narrow" w:cs="Arial Narrow"/>
              </w:rPr>
              <w:t xml:space="preserve">nazaj in vstran; [2a] vsa svetlobna telesa so opremljena s širokokotno optiko; </w:t>
            </w:r>
          </w:p>
        </w:tc>
      </w:tr>
      <w:tr w:rsidR="003C1554" w:rsidTr="007A6B3A">
        <w:trPr>
          <w:trHeight w:hRule="exact" w:val="100"/>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spacing w:line="270" w:lineRule="exact"/>
              <w:ind w:left="72"/>
              <w:textAlignment w:val="baseline"/>
              <w:rPr>
                <w:rFonts w:ascii="Arial Narrow" w:hAnsi="Arial Narrow" w:cs="Arial Narrow"/>
                <w:b/>
                <w:bCs/>
                <w:spacing w:val="-1"/>
              </w:rPr>
            </w:pPr>
          </w:p>
        </w:tc>
      </w:tr>
      <w:tr w:rsidR="003C1554" w:rsidTr="00AE1BEC">
        <w:trPr>
          <w:trHeight w:hRule="exact" w:val="461"/>
        </w:trPr>
        <w:tc>
          <w:tcPr>
            <w:tcW w:w="619"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7A6B3A">
            <w:pPr>
              <w:kinsoku w:val="0"/>
              <w:spacing w:before="60" w:after="56" w:line="272" w:lineRule="exact"/>
              <w:jc w:val="center"/>
              <w:textAlignment w:val="baseline"/>
              <w:rPr>
                <w:rFonts w:ascii="Arial Narrow" w:hAnsi="Arial Narrow" w:cs="Arial Narrow"/>
                <w:color w:val="000000"/>
              </w:rPr>
            </w:pPr>
            <w:r>
              <w:rPr>
                <w:rFonts w:ascii="Arial Narrow" w:hAnsi="Arial Narrow" w:cs="Arial Narrow"/>
                <w:b/>
                <w:bCs/>
                <w:color w:val="000000"/>
              </w:rPr>
              <w:t>2.58</w:t>
            </w:r>
          </w:p>
        </w:tc>
        <w:tc>
          <w:tcPr>
            <w:tcW w:w="10032"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7A6B3A">
            <w:pPr>
              <w:kinsoku w:val="0"/>
              <w:spacing w:before="79" w:after="61" w:line="248" w:lineRule="exact"/>
              <w:ind w:left="39"/>
              <w:textAlignment w:val="baseline"/>
              <w:rPr>
                <w:rFonts w:ascii="Arial Narrow" w:hAnsi="Arial Narrow" w:cs="Arial Narrow"/>
                <w:b/>
                <w:bCs/>
                <w:color w:val="000000"/>
              </w:rPr>
            </w:pPr>
            <w:r>
              <w:rPr>
                <w:rFonts w:ascii="Arial Narrow" w:hAnsi="Arial Narrow" w:cs="Arial Narrow"/>
                <w:b/>
                <w:bCs/>
                <w:color w:val="000000"/>
              </w:rPr>
              <w:t xml:space="preserve">Dodatne - visoko intenzivne modre luči </w:t>
            </w:r>
          </w:p>
        </w:tc>
      </w:tr>
      <w:tr w:rsidR="003C1554" w:rsidTr="00AE1BEC">
        <w:trPr>
          <w:trHeight w:hRule="exact" w:val="2295"/>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tcPr>
          <w:p w:rsidR="003C1554" w:rsidRDefault="003C1554" w:rsidP="00AE1BEC">
            <w:pPr>
              <w:kinsoku w:val="0"/>
              <w:spacing w:after="1"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Modre luči: [1a] najmanj ena luč z minimalno 8 </w:t>
            </w:r>
            <w:proofErr w:type="spellStart"/>
            <w:r>
              <w:rPr>
                <w:rFonts w:ascii="Arial Narrow" w:hAnsi="Arial Narrow" w:cs="Arial Narrow"/>
              </w:rPr>
              <w:t>visiko</w:t>
            </w:r>
            <w:proofErr w:type="spellEnd"/>
            <w:r>
              <w:rPr>
                <w:rFonts w:ascii="Arial Narrow" w:hAnsi="Arial Narrow" w:cs="Arial Narrow"/>
              </w:rPr>
              <w:t xml:space="preserve"> svetilnimi členi integrirana v sredino povišane strehe; [1b] najmanj ena (1) bočna luč na levi in desni strani, v ali pod strešno linijo prednjega dela BD; [2b] najmanj ena (1) blisk luč, integrirana v prednjo masko RV, skrajno levo in desno, v višini pasu; </w:t>
            </w:r>
            <w:r>
              <w:rPr>
                <w:rFonts w:ascii="Arial Narrow" w:hAnsi="Arial Narrow" w:cs="Arial Narrow"/>
                <w:b/>
                <w:bCs/>
              </w:rPr>
              <w:t xml:space="preserve">[3] </w:t>
            </w:r>
            <w:r>
              <w:rPr>
                <w:rFonts w:ascii="Arial Narrow" w:hAnsi="Arial Narrow" w:cs="Arial Narrow"/>
              </w:rPr>
              <w:t xml:space="preserve">vse luč vključujejo najmanj štiri (4) svetlobna telesa; </w:t>
            </w:r>
            <w:r>
              <w:rPr>
                <w:rFonts w:ascii="Arial Narrow" w:hAnsi="Arial Narrow" w:cs="Arial Narrow"/>
                <w:b/>
                <w:bCs/>
              </w:rPr>
              <w:t xml:space="preserve">[4] </w:t>
            </w:r>
            <w:r>
              <w:rPr>
                <w:rFonts w:ascii="Arial Narrow" w:hAnsi="Arial Narrow" w:cs="Arial Narrow"/>
              </w:rPr>
              <w:t xml:space="preserve">luči pod »la« in »1b«oddajajo visoko intenziven, usmerjen - dolgi snop svetlobe; [4a] kakovost - svetilnost najmanj enakovredna svetlobnemu telesu LED </w:t>
            </w:r>
            <w:proofErr w:type="spellStart"/>
            <w:r>
              <w:rPr>
                <w:rFonts w:ascii="Arial Narrow" w:hAnsi="Arial Narrow" w:cs="Arial Narrow"/>
              </w:rPr>
              <w:t>Powerblitz</w:t>
            </w:r>
            <w:proofErr w:type="spellEnd"/>
            <w:r>
              <w:rPr>
                <w:rFonts w:ascii="Arial Narrow" w:hAnsi="Arial Narrow" w:cs="Arial Narrow"/>
              </w:rPr>
              <w:t xml:space="preserve">, proizvajalca </w:t>
            </w:r>
            <w:proofErr w:type="spellStart"/>
            <w:r>
              <w:rPr>
                <w:rFonts w:ascii="Arial Narrow" w:hAnsi="Arial Narrow" w:cs="Arial Narrow"/>
              </w:rPr>
              <w:t>Hänsch</w:t>
            </w:r>
            <w:proofErr w:type="spellEnd"/>
            <w:r>
              <w:rPr>
                <w:rFonts w:ascii="Arial Narrow" w:hAnsi="Arial Narrow" w:cs="Arial Narrow"/>
              </w:rPr>
              <w:t xml:space="preserve"> ali </w:t>
            </w:r>
            <w:proofErr w:type="spellStart"/>
            <w:r>
              <w:rPr>
                <w:rFonts w:ascii="Arial Narrow" w:hAnsi="Arial Narrow" w:cs="Arial Narrow"/>
              </w:rPr>
              <w:t>Microled</w:t>
            </w:r>
            <w:proofErr w:type="spellEnd"/>
            <w:r>
              <w:rPr>
                <w:rFonts w:ascii="Arial Narrow" w:hAnsi="Arial Narrow" w:cs="Arial Narrow"/>
              </w:rPr>
              <w:t xml:space="preserve"> Plus, proizvajalca FSV; [4b] v primeru uporabe luči razreda </w:t>
            </w:r>
            <w:proofErr w:type="spellStart"/>
            <w:r>
              <w:rPr>
                <w:rFonts w:ascii="Arial Narrow" w:hAnsi="Arial Narrow" w:cs="Arial Narrow"/>
              </w:rPr>
              <w:t>nano</w:t>
            </w:r>
            <w:proofErr w:type="spellEnd"/>
            <w:r>
              <w:rPr>
                <w:rFonts w:ascii="Arial Narrow" w:hAnsi="Arial Narrow" w:cs="Arial Narrow"/>
              </w:rPr>
              <w:t xml:space="preserve">, mora luč vsebovati najmanj šest (6) svetlobnih teles - enakovredno svetilnost je dopustno zagotoviti tudi z dodajanjem svetlobnih teles ali luč; </w:t>
            </w:r>
            <w:r>
              <w:rPr>
                <w:rFonts w:ascii="Arial Narrow" w:hAnsi="Arial Narrow" w:cs="Arial Narrow"/>
                <w:b/>
                <w:bCs/>
              </w:rPr>
              <w:t xml:space="preserve">[5] </w:t>
            </w:r>
            <w:r>
              <w:rPr>
                <w:rFonts w:ascii="Arial Narrow" w:hAnsi="Arial Narrow" w:cs="Arial Narrow"/>
              </w:rPr>
              <w:t xml:space="preserve">zahteva »4b« velja tudi za luči pod »2b«; </w:t>
            </w:r>
          </w:p>
          <w:p w:rsidR="003C1554" w:rsidRDefault="003C1554" w:rsidP="00AE1BEC">
            <w:pPr>
              <w:kinsoku w:val="0"/>
              <w:spacing w:after="1" w:line="271" w:lineRule="exact"/>
              <w:ind w:left="36"/>
              <w:jc w:val="left"/>
              <w:textAlignment w:val="baseline"/>
              <w:rPr>
                <w:rFonts w:ascii="Arial Narrow" w:hAnsi="Arial Narrow" w:cs="Arial Narrow"/>
              </w:rPr>
            </w:pPr>
          </w:p>
        </w:tc>
      </w:tr>
      <w:tr w:rsidR="003C1554" w:rsidTr="007A6B3A">
        <w:trPr>
          <w:trHeight w:hRule="exact" w:val="409"/>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55" w:after="71" w:line="272" w:lineRule="exact"/>
              <w:jc w:val="center"/>
              <w:textAlignment w:val="baseline"/>
              <w:rPr>
                <w:rFonts w:ascii="Arial Narrow" w:hAnsi="Arial Narrow" w:cs="Arial Narrow"/>
                <w:color w:val="000000"/>
              </w:rPr>
            </w:pPr>
            <w:r>
              <w:rPr>
                <w:rFonts w:ascii="Arial Narrow" w:hAnsi="Arial Narrow" w:cs="Arial Narrow"/>
                <w:b/>
                <w:bCs/>
                <w:color w:val="000000"/>
              </w:rPr>
              <w:t>2.59</w:t>
            </w:r>
          </w:p>
        </w:tc>
        <w:tc>
          <w:tcPr>
            <w:tcW w:w="10032"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77" w:after="73" w:line="248"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Dopolnilne modre opozorilne luči </w:t>
            </w:r>
          </w:p>
        </w:tc>
      </w:tr>
      <w:tr w:rsidR="003C1554" w:rsidTr="007A6B3A">
        <w:trPr>
          <w:trHeight w:hRule="exact" w:val="1089"/>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69" w:lineRule="exact"/>
              <w:ind w:left="36"/>
              <w:jc w:val="left"/>
              <w:textAlignment w:val="baseline"/>
              <w:rPr>
                <w:rFonts w:ascii="Arial Narrow" w:hAnsi="Arial Narrow" w:cs="Arial Narrow"/>
                <w:spacing w:val="-1"/>
              </w:rPr>
            </w:pPr>
            <w:r>
              <w:rPr>
                <w:rFonts w:ascii="Arial Narrow" w:hAnsi="Arial Narrow" w:cs="Arial Narrow"/>
                <w:b/>
                <w:bCs/>
                <w:spacing w:val="-1"/>
              </w:rPr>
              <w:t xml:space="preserve">[1] </w:t>
            </w:r>
            <w:r>
              <w:rPr>
                <w:rFonts w:ascii="Arial Narrow" w:hAnsi="Arial Narrow" w:cs="Arial Narrow"/>
                <w:spacing w:val="-1"/>
              </w:rPr>
              <w:t xml:space="preserve">Sklop luči sestavlja: [la] ena (1) luč integrirana v prednjo masko, skrajno levo in desno, v višini pasu kot npr. luč proizvajalca </w:t>
            </w:r>
            <w:proofErr w:type="spellStart"/>
            <w:r>
              <w:rPr>
                <w:rFonts w:ascii="Arial Narrow" w:hAnsi="Arial Narrow" w:cs="Arial Narrow"/>
                <w:spacing w:val="-1"/>
              </w:rPr>
              <w:t>Standby</w:t>
            </w:r>
            <w:proofErr w:type="spellEnd"/>
            <w:r>
              <w:rPr>
                <w:rFonts w:ascii="Arial Narrow" w:hAnsi="Arial Narrow" w:cs="Arial Narrow"/>
                <w:spacing w:val="-1"/>
              </w:rPr>
              <w:t xml:space="preserve"> AB, model L52 ali model L93 ali enakovredno; [1c] ena (1) bočna luč integrirana v levi in desni blatnik ali odbijač, v višini pasu; </w:t>
            </w:r>
            <w:r>
              <w:rPr>
                <w:rFonts w:ascii="Arial Narrow" w:hAnsi="Arial Narrow" w:cs="Arial Narrow"/>
                <w:b/>
                <w:bCs/>
                <w:spacing w:val="-1"/>
              </w:rPr>
              <w:t xml:space="preserve">[3] </w:t>
            </w:r>
            <w:r>
              <w:rPr>
                <w:rFonts w:ascii="Arial Narrow" w:hAnsi="Arial Narrow" w:cs="Arial Narrow"/>
                <w:spacing w:val="-1"/>
              </w:rPr>
              <w:t xml:space="preserve">vse luči so razreda </w:t>
            </w:r>
            <w:proofErr w:type="spellStart"/>
            <w:r>
              <w:rPr>
                <w:rFonts w:ascii="Arial Narrow" w:hAnsi="Arial Narrow" w:cs="Arial Narrow"/>
                <w:spacing w:val="-1"/>
              </w:rPr>
              <w:t>mikro</w:t>
            </w:r>
            <w:proofErr w:type="spellEnd"/>
            <w:r>
              <w:rPr>
                <w:rFonts w:ascii="Arial Narrow" w:hAnsi="Arial Narrow" w:cs="Arial Narrow"/>
                <w:spacing w:val="-1"/>
              </w:rPr>
              <w:t xml:space="preserve">, z najmanj štirimi (4) svetlobnimi telesi ali razreda </w:t>
            </w:r>
            <w:proofErr w:type="spellStart"/>
            <w:r>
              <w:rPr>
                <w:rFonts w:ascii="Arial Narrow" w:hAnsi="Arial Narrow" w:cs="Arial Narrow"/>
                <w:spacing w:val="-1"/>
              </w:rPr>
              <w:t>nano</w:t>
            </w:r>
            <w:proofErr w:type="spellEnd"/>
            <w:r>
              <w:rPr>
                <w:rFonts w:ascii="Arial Narrow" w:hAnsi="Arial Narrow" w:cs="Arial Narrow"/>
                <w:spacing w:val="-1"/>
              </w:rPr>
              <w:t xml:space="preserve">, z najmanj šestimi (6) svetlobnimi telesi; </w:t>
            </w:r>
            <w:r>
              <w:rPr>
                <w:rFonts w:ascii="Arial Narrow" w:hAnsi="Arial Narrow" w:cs="Arial Narrow"/>
                <w:b/>
                <w:bCs/>
                <w:spacing w:val="-1"/>
              </w:rPr>
              <w:t xml:space="preserve">[4] UN: </w:t>
            </w:r>
            <w:r>
              <w:rPr>
                <w:rFonts w:ascii="Arial Narrow" w:hAnsi="Arial Narrow" w:cs="Arial Narrow"/>
                <w:spacing w:val="-1"/>
              </w:rPr>
              <w:t>sočasen izklop celotnega sklopa luči.</w:t>
            </w:r>
          </w:p>
        </w:tc>
      </w:tr>
      <w:tr w:rsidR="003C1554" w:rsidTr="007A6B3A">
        <w:trPr>
          <w:trHeight w:hRule="exact" w:val="394"/>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55" w:after="66" w:line="272" w:lineRule="exact"/>
              <w:jc w:val="center"/>
              <w:textAlignment w:val="baseline"/>
              <w:rPr>
                <w:rFonts w:ascii="Arial Narrow" w:hAnsi="Arial Narrow" w:cs="Arial Narrow"/>
                <w:color w:val="000000"/>
              </w:rPr>
            </w:pPr>
            <w:r>
              <w:rPr>
                <w:rFonts w:ascii="Arial Narrow" w:hAnsi="Arial Narrow" w:cs="Arial Narrow"/>
                <w:b/>
                <w:bCs/>
                <w:color w:val="000000"/>
              </w:rPr>
              <w:t>2.60</w:t>
            </w:r>
          </w:p>
        </w:tc>
        <w:tc>
          <w:tcPr>
            <w:tcW w:w="10032"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7" w:after="67"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Zvočna opozorilna signalizacija</w:t>
            </w:r>
          </w:p>
        </w:tc>
      </w:tr>
      <w:tr w:rsidR="003C1554" w:rsidTr="007A6B3A">
        <w:trPr>
          <w:trHeight w:hRule="exact" w:val="1378"/>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55" w:after="66" w:line="272" w:lineRule="exact"/>
              <w:jc w:val="center"/>
              <w:textAlignment w:val="baseline"/>
              <w:rPr>
                <w:rFonts w:ascii="Arial Narrow" w:hAnsi="Arial Narrow" w:cs="Arial Narrow"/>
                <w:color w:val="000000"/>
                <w:vertAlign w:val="superscript"/>
              </w:rPr>
            </w:pPr>
          </w:p>
        </w:tc>
        <w:tc>
          <w:tcPr>
            <w:tcW w:w="1003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77" w:after="67" w:line="249" w:lineRule="exact"/>
              <w:ind w:left="39"/>
              <w:jc w:val="left"/>
              <w:textAlignment w:val="baseline"/>
              <w:rPr>
                <w:rFonts w:ascii="Arial Narrow" w:hAnsi="Arial Narrow" w:cs="Arial Narrow"/>
                <w:b/>
                <w:bCs/>
                <w:color w:val="000000"/>
              </w:rPr>
            </w:pPr>
            <w:r>
              <w:rPr>
                <w:rFonts w:ascii="Arial Narrow" w:hAnsi="Arial Narrow" w:cs="Arial Narrow"/>
                <w:b/>
                <w:bCs/>
                <w:spacing w:val="2"/>
              </w:rPr>
              <w:t xml:space="preserve">1] </w:t>
            </w:r>
            <w:r>
              <w:rPr>
                <w:rFonts w:ascii="Arial Narrow" w:hAnsi="Arial Narrow" w:cs="Arial Narrow"/>
                <w:spacing w:val="2"/>
              </w:rPr>
              <w:t xml:space="preserve">Proizvaja zvok na ravni z 120 </w:t>
            </w:r>
            <w:proofErr w:type="spellStart"/>
            <w:r>
              <w:rPr>
                <w:rFonts w:ascii="Arial Narrow" w:hAnsi="Arial Narrow" w:cs="Arial Narrow"/>
                <w:spacing w:val="2"/>
              </w:rPr>
              <w:t>dB</w:t>
            </w:r>
            <w:proofErr w:type="spellEnd"/>
            <w:r>
              <w:rPr>
                <w:rFonts w:ascii="Arial Narrow" w:hAnsi="Arial Narrow" w:cs="Arial Narrow"/>
                <w:spacing w:val="2"/>
              </w:rPr>
              <w:t xml:space="preserve"> (A); [2] vsebuje najmanj 9 skupin zvočnih signalov, en (1) program za vožnjo v naselju; [2a] kakovost kot npr. HÄNSCH 620 —ali enakovredno [3] BP in VP sta zvočno izolirana (raven hrupa v notranjosti RV ne sme presegati dovoljenih vrednosti standarda SIST EN 1789; [4] UN:[4a] dodatno spreminjanje tona sirene preko volanskega gumba troblje.</w:t>
            </w:r>
          </w:p>
        </w:tc>
      </w:tr>
      <w:tr w:rsidR="003C1554" w:rsidTr="007A6B3A">
        <w:trPr>
          <w:trHeight w:hRule="exact" w:val="399"/>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54" w:after="66" w:line="273" w:lineRule="exact"/>
              <w:jc w:val="center"/>
              <w:textAlignment w:val="baseline"/>
              <w:rPr>
                <w:rFonts w:ascii="Arial Narrow" w:hAnsi="Arial Narrow" w:cs="Arial Narrow"/>
                <w:color w:val="000000"/>
              </w:rPr>
            </w:pPr>
            <w:r>
              <w:rPr>
                <w:rFonts w:ascii="Arial Narrow" w:hAnsi="Arial Narrow" w:cs="Arial Narrow"/>
                <w:b/>
                <w:bCs/>
                <w:color w:val="000000"/>
              </w:rPr>
              <w:t>2.61</w:t>
            </w:r>
          </w:p>
        </w:tc>
        <w:tc>
          <w:tcPr>
            <w:tcW w:w="10032"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77" w:after="67"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Elektronska zvočnika</w:t>
            </w:r>
          </w:p>
        </w:tc>
      </w:tr>
      <w:tr w:rsidR="003C1554" w:rsidTr="007A6B3A">
        <w:trPr>
          <w:trHeight w:hRule="exact" w:val="1411"/>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70"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Dva (2) enakovredna elektronska zvočnika skupne jakosti min. 200 W; </w:t>
            </w:r>
            <w:r>
              <w:rPr>
                <w:rFonts w:ascii="Arial Narrow" w:hAnsi="Arial Narrow" w:cs="Arial Narrow"/>
                <w:b/>
                <w:bCs/>
              </w:rPr>
              <w:t xml:space="preserve">[2] LN: </w:t>
            </w:r>
            <w:r>
              <w:rPr>
                <w:rFonts w:ascii="Arial Narrow" w:hAnsi="Arial Narrow" w:cs="Arial Narrow"/>
              </w:rPr>
              <w:t xml:space="preserve">integrirana izvedba zvočnika (magneta in troblje) v sprednji maski v namenskem nosilcu, ki vključuje tudi LED utripalko – 2.59 </w:t>
            </w:r>
            <w:r>
              <w:rPr>
                <w:rFonts w:ascii="Arial Narrow" w:hAnsi="Arial Narrow" w:cs="Arial Narrow"/>
                <w:spacing w:val="-1"/>
              </w:rPr>
              <w:t xml:space="preserve">[la] </w:t>
            </w:r>
            <w:r>
              <w:rPr>
                <w:rFonts w:ascii="Arial Narrow" w:hAnsi="Arial Narrow" w:cs="Arial Narrow"/>
              </w:rPr>
              <w:t xml:space="preserve"> ; [2a] dim bližje višini pasu; [2b] v čim večjem medsebojnem razmiku; [2c] zvočnik in troblja sta med seboj neposredno fizično povezana (brez vmesnih cevi); [2d] zagotovljen neposreden izstop zvoka iz troblje v okolje; [2e] kakovost kot npr. </w:t>
            </w:r>
            <w:proofErr w:type="spellStart"/>
            <w:r>
              <w:rPr>
                <w:rFonts w:ascii="Arial Narrow" w:hAnsi="Arial Narrow" w:cs="Arial Narrow"/>
              </w:rPr>
              <w:t>Hänsch</w:t>
            </w:r>
            <w:proofErr w:type="spellEnd"/>
            <w:r>
              <w:rPr>
                <w:rFonts w:ascii="Arial Narrow" w:hAnsi="Arial Narrow" w:cs="Arial Narrow"/>
              </w:rPr>
              <w:t xml:space="preserve"> DKL 604 ali enakovredno.</w:t>
            </w:r>
          </w:p>
        </w:tc>
      </w:tr>
    </w:tbl>
    <w:p w:rsidR="003C1554" w:rsidRDefault="003C1554" w:rsidP="003C1554">
      <w:pPr>
        <w:tabs>
          <w:tab w:val="left" w:pos="1005"/>
        </w:tabs>
        <w:rPr>
          <w:szCs w:val="24"/>
        </w:rPr>
      </w:pPr>
    </w:p>
    <w:tbl>
      <w:tblPr>
        <w:tblpPr w:leftFromText="141" w:rightFromText="141" w:vertAnchor="text" w:horzAnchor="margin" w:tblpY="416"/>
        <w:tblW w:w="0" w:type="auto"/>
        <w:tblLayout w:type="fixed"/>
        <w:tblCellMar>
          <w:left w:w="0" w:type="dxa"/>
          <w:right w:w="0" w:type="dxa"/>
        </w:tblCellMar>
        <w:tblLook w:val="04A0" w:firstRow="1" w:lastRow="0" w:firstColumn="1" w:lastColumn="0" w:noHBand="0" w:noVBand="1"/>
      </w:tblPr>
      <w:tblGrid>
        <w:gridCol w:w="619"/>
        <w:gridCol w:w="10032"/>
      </w:tblGrid>
      <w:tr w:rsidR="003C1554" w:rsidTr="007A6B3A">
        <w:trPr>
          <w:trHeight w:hRule="exact" w:val="398"/>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59" w:after="61" w:line="273" w:lineRule="exact"/>
              <w:jc w:val="left"/>
              <w:textAlignment w:val="baseline"/>
              <w:rPr>
                <w:rFonts w:ascii="Arial Narrow" w:hAnsi="Arial Narrow" w:cs="Arial Narrow"/>
                <w:color w:val="000000"/>
              </w:rPr>
            </w:pPr>
            <w:r>
              <w:rPr>
                <w:rFonts w:ascii="Arial Narrow" w:hAnsi="Arial Narrow" w:cs="Arial Narrow"/>
                <w:b/>
                <w:bCs/>
                <w:color w:val="000000"/>
              </w:rPr>
              <w:t>2.62</w:t>
            </w:r>
          </w:p>
        </w:tc>
        <w:tc>
          <w:tcPr>
            <w:tcW w:w="10032"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82" w:after="62"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Svetlobne naprave za povedanje varnosti</w:t>
            </w:r>
          </w:p>
        </w:tc>
      </w:tr>
      <w:tr w:rsidR="003C1554" w:rsidTr="007A6B3A">
        <w:trPr>
          <w:trHeight w:hRule="exact" w:val="1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r>
      <w:tr w:rsidR="003C1554" w:rsidTr="007A6B3A">
        <w:trPr>
          <w:trHeight w:hRule="exact" w:val="394"/>
        </w:trPr>
        <w:tc>
          <w:tcPr>
            <w:tcW w:w="619" w:type="dxa"/>
            <w:tcBorders>
              <w:top w:val="single" w:sz="8" w:space="0" w:color="auto"/>
              <w:left w:val="single" w:sz="8" w:space="0" w:color="auto"/>
              <w:bottom w:val="single" w:sz="8" w:space="0" w:color="auto"/>
              <w:right w:val="single" w:sz="8" w:space="0" w:color="auto"/>
            </w:tcBorders>
            <w:shd w:val="solid" w:color="D8D8D8" w:fill="auto"/>
            <w:hideMark/>
          </w:tcPr>
          <w:p w:rsidR="003C1554" w:rsidRDefault="003C1554" w:rsidP="00AE1BEC">
            <w:pPr>
              <w:kinsoku w:val="0"/>
              <w:spacing w:after="106" w:line="273" w:lineRule="exact"/>
              <w:jc w:val="left"/>
              <w:textAlignment w:val="baseline"/>
              <w:rPr>
                <w:rFonts w:ascii="Arial Narrow" w:hAnsi="Arial Narrow" w:cs="Arial Narrow"/>
                <w:color w:val="000000"/>
              </w:rPr>
            </w:pPr>
            <w:r>
              <w:rPr>
                <w:rFonts w:ascii="Arial Narrow" w:hAnsi="Arial Narrow" w:cs="Arial Narrow"/>
                <w:b/>
                <w:bCs/>
                <w:color w:val="000000"/>
              </w:rPr>
              <w:t>2.63</w:t>
            </w:r>
          </w:p>
        </w:tc>
        <w:tc>
          <w:tcPr>
            <w:tcW w:w="10032"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AE1BEC">
            <w:pPr>
              <w:kinsoku w:val="0"/>
              <w:spacing w:before="78" w:after="57"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Delovne luči </w:t>
            </w:r>
          </w:p>
        </w:tc>
      </w:tr>
      <w:tr w:rsidR="003C1554" w:rsidTr="008111F2">
        <w:trPr>
          <w:trHeight w:hRule="exact" w:val="1539"/>
        </w:trPr>
        <w:tc>
          <w:tcPr>
            <w:tcW w:w="619" w:type="dxa"/>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1" w:lineRule="exact"/>
              <w:ind w:left="36"/>
              <w:jc w:val="left"/>
              <w:textAlignment w:val="baseline"/>
              <w:rPr>
                <w:rFonts w:ascii="Arial Narrow" w:hAnsi="Arial Narrow" w:cs="Arial Narrow"/>
                <w:spacing w:val="-1"/>
              </w:rPr>
            </w:pPr>
            <w:r>
              <w:rPr>
                <w:rFonts w:ascii="Arial Narrow" w:hAnsi="Arial Narrow" w:cs="Arial Narrow"/>
                <w:b/>
                <w:bCs/>
                <w:spacing w:val="-1"/>
              </w:rPr>
              <w:t xml:space="preserve">[1] </w:t>
            </w:r>
            <w:r>
              <w:rPr>
                <w:rFonts w:ascii="Arial Narrow" w:hAnsi="Arial Narrow" w:cs="Arial Narrow"/>
                <w:spacing w:val="-1"/>
              </w:rPr>
              <w:t xml:space="preserve">Ena (1) ali dve (2) beli delovni luči (svetlobni tok ene ali obeh skupaj z 1000 </w:t>
            </w:r>
            <w:proofErr w:type="spellStart"/>
            <w:r>
              <w:rPr>
                <w:rFonts w:ascii="Arial Narrow" w:hAnsi="Arial Narrow" w:cs="Arial Narrow"/>
                <w:spacing w:val="-1"/>
              </w:rPr>
              <w:t>Im</w:t>
            </w:r>
            <w:proofErr w:type="spellEnd"/>
            <w:r>
              <w:rPr>
                <w:rFonts w:ascii="Arial Narrow" w:hAnsi="Arial Narrow" w:cs="Arial Narrow"/>
                <w:spacing w:val="-1"/>
              </w:rPr>
              <w:t xml:space="preserve">) na: [1a] levi in desni strani RV, vzdolžno bližje srednjemu delu BD (ob uporabi ene luči) ali na sprednjem in zadnjem delu BD (ob uporabi dveh luči), po višini bližje strehi — zagotovljena trdna vgradnja; [1 b] zadnjem zgornjem delu RV; </w:t>
            </w:r>
            <w:r>
              <w:rPr>
                <w:rFonts w:ascii="Arial Narrow" w:hAnsi="Arial Narrow" w:cs="Arial Narrow"/>
                <w:b/>
                <w:bCs/>
                <w:spacing w:val="-1"/>
              </w:rPr>
              <w:t xml:space="preserve">[2] </w:t>
            </w:r>
            <w:r>
              <w:rPr>
                <w:rFonts w:ascii="Arial Narrow" w:hAnsi="Arial Narrow" w:cs="Arial Narrow"/>
                <w:spacing w:val="-1"/>
              </w:rPr>
              <w:t xml:space="preserve">luč pod zahtevo »1 b« je mogoče uporabljati kot samostojno delovno luč in luč za vzvratno vožnjo; </w:t>
            </w:r>
            <w:r>
              <w:rPr>
                <w:rFonts w:ascii="Arial Narrow" w:hAnsi="Arial Narrow" w:cs="Arial Narrow"/>
                <w:b/>
                <w:bCs/>
                <w:spacing w:val="-1"/>
              </w:rPr>
              <w:t xml:space="preserve">[3] UN: </w:t>
            </w:r>
            <w:r>
              <w:rPr>
                <w:rFonts w:ascii="Arial Narrow" w:hAnsi="Arial Narrow" w:cs="Arial Narrow"/>
                <w:spacing w:val="-1"/>
              </w:rPr>
              <w:t>preko OUNE-VP ali UNES-VP ter UNEB-BP in UNEZ-BP.</w:t>
            </w:r>
          </w:p>
        </w:tc>
      </w:tr>
      <w:tr w:rsidR="003C1554" w:rsidTr="007A6B3A">
        <w:trPr>
          <w:trHeight w:hRule="exact" w:val="394"/>
        </w:trPr>
        <w:tc>
          <w:tcPr>
            <w:tcW w:w="619" w:type="dxa"/>
            <w:tcBorders>
              <w:top w:val="single" w:sz="8" w:space="0" w:color="auto"/>
              <w:left w:val="single" w:sz="8" w:space="0" w:color="auto"/>
              <w:bottom w:val="single" w:sz="8" w:space="0" w:color="auto"/>
              <w:right w:val="single" w:sz="8" w:space="0" w:color="auto"/>
            </w:tcBorders>
            <w:shd w:val="solid" w:color="D8D8D8" w:fill="auto"/>
            <w:hideMark/>
          </w:tcPr>
          <w:p w:rsidR="003C1554" w:rsidRDefault="003C1554" w:rsidP="00AE1BEC">
            <w:pPr>
              <w:kinsoku w:val="0"/>
              <w:spacing w:after="110" w:line="273" w:lineRule="exact"/>
              <w:jc w:val="left"/>
              <w:textAlignment w:val="baseline"/>
              <w:rPr>
                <w:rFonts w:ascii="Arial Narrow" w:hAnsi="Arial Narrow" w:cs="Arial Narrow"/>
                <w:color w:val="000000"/>
              </w:rPr>
            </w:pPr>
            <w:r>
              <w:rPr>
                <w:rFonts w:ascii="Arial Narrow" w:hAnsi="Arial Narrow" w:cs="Arial Narrow"/>
                <w:b/>
                <w:bCs/>
                <w:color w:val="000000"/>
              </w:rPr>
              <w:lastRenderedPageBreak/>
              <w:t>2.64</w:t>
            </w:r>
          </w:p>
        </w:tc>
        <w:tc>
          <w:tcPr>
            <w:tcW w:w="10032"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AE1BEC">
            <w:pPr>
              <w:kinsoku w:val="0"/>
              <w:spacing w:before="82" w:after="62"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Dodatne luči</w:t>
            </w:r>
          </w:p>
        </w:tc>
      </w:tr>
      <w:tr w:rsidR="003C1554" w:rsidTr="00AE1BEC">
        <w:trPr>
          <w:trHeight w:hRule="exact" w:val="2143"/>
        </w:trPr>
        <w:tc>
          <w:tcPr>
            <w:tcW w:w="619" w:type="dxa"/>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c>
          <w:tcPr>
            <w:tcW w:w="10032" w:type="dxa"/>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pozicijske luči; zavorne luči; luč za smerno utripalko; [1a] LN: na zadnjem delu RV, integrirane v ali ploščato nameščene ob streho ali bližje zgornjemu delu leve in desne ali zadnje stene ali integrirane v enotno, strehi dodano konzolo; [1b] </w:t>
            </w:r>
            <w:r>
              <w:rPr>
                <w:rFonts w:ascii="Arial Narrow" w:hAnsi="Arial Narrow" w:cs="Arial Narrow"/>
                <w:b/>
                <w:bCs/>
              </w:rPr>
              <w:t xml:space="preserve">UN: </w:t>
            </w:r>
            <w:r>
              <w:rPr>
                <w:rFonts w:ascii="Arial Narrow" w:hAnsi="Arial Narrow" w:cs="Arial Narrow"/>
              </w:rPr>
              <w:t xml:space="preserve">kot serijske luč; </w:t>
            </w:r>
            <w:r>
              <w:rPr>
                <w:rFonts w:ascii="Arial Narrow" w:hAnsi="Arial Narrow" w:cs="Arial Narrow"/>
                <w:b/>
                <w:bCs/>
              </w:rPr>
              <w:t xml:space="preserve">[2] </w:t>
            </w:r>
            <w:r>
              <w:rPr>
                <w:rFonts w:ascii="Arial Narrow" w:hAnsi="Arial Narrow" w:cs="Arial Narrow"/>
              </w:rPr>
              <w:t xml:space="preserve">označevalna luč — rumene (dodatna zahteva za RV kombi/furgon izvedbe z dolžino BP nad 3.000 mm in RV modularne izvedbe); [2a] LN: integrirane v levo in desno stranico, najmanj na sprednjem in zadnjem delu BD; [2b] </w:t>
            </w:r>
            <w:r>
              <w:rPr>
                <w:rFonts w:ascii="Arial Narrow" w:hAnsi="Arial Narrow" w:cs="Arial Narrow"/>
                <w:b/>
                <w:bCs/>
              </w:rPr>
              <w:t xml:space="preserve">UN: </w:t>
            </w:r>
            <w:r>
              <w:rPr>
                <w:rFonts w:ascii="Arial Narrow" w:hAnsi="Arial Narrow" w:cs="Arial Narrow"/>
              </w:rPr>
              <w:t xml:space="preserve">kot pozicijske luč; </w:t>
            </w:r>
            <w:r>
              <w:rPr>
                <w:rFonts w:ascii="Arial Narrow" w:hAnsi="Arial Narrow" w:cs="Arial Narrow"/>
                <w:b/>
                <w:bCs/>
              </w:rPr>
              <w:t xml:space="preserve">[3] </w:t>
            </w:r>
            <w:r>
              <w:rPr>
                <w:rFonts w:ascii="Arial Narrow" w:hAnsi="Arial Narrow" w:cs="Arial Narrow"/>
              </w:rPr>
              <w:t xml:space="preserve">označevalna luč — bela in rdeča, kot npr. luč pod kataloško št. 2XS 955 031-001 proizvajalca </w:t>
            </w:r>
            <w:proofErr w:type="spellStart"/>
            <w:r>
              <w:rPr>
                <w:rFonts w:ascii="Arial Narrow" w:hAnsi="Arial Narrow" w:cs="Arial Narrow"/>
              </w:rPr>
              <w:t>Hella</w:t>
            </w:r>
            <w:proofErr w:type="spellEnd"/>
            <w:r>
              <w:rPr>
                <w:rFonts w:ascii="Arial Narrow" w:hAnsi="Arial Narrow" w:cs="Arial Narrow"/>
              </w:rPr>
              <w:t xml:space="preserve"> ali enakovredno; [3a] </w:t>
            </w:r>
            <w:r>
              <w:rPr>
                <w:rFonts w:ascii="Arial Narrow" w:hAnsi="Arial Narrow" w:cs="Arial Narrow"/>
                <w:b/>
                <w:bCs/>
              </w:rPr>
              <w:t xml:space="preserve">LN: </w:t>
            </w:r>
            <w:r>
              <w:rPr>
                <w:rFonts w:ascii="Arial Narrow" w:hAnsi="Arial Narrow" w:cs="Arial Narrow"/>
              </w:rPr>
              <w:t xml:space="preserve">na zadnjih vogalih BD, dim bližje RV, v višini odbijača ali nad njim (v vzvratno ogledalo dobro vidni); [3b] </w:t>
            </w:r>
            <w:r>
              <w:rPr>
                <w:rFonts w:ascii="Arial Narrow" w:hAnsi="Arial Narrow" w:cs="Arial Narrow"/>
                <w:b/>
                <w:bCs/>
              </w:rPr>
              <w:t xml:space="preserve">UN: </w:t>
            </w:r>
            <w:r>
              <w:rPr>
                <w:rFonts w:ascii="Arial Narrow" w:hAnsi="Arial Narrow" w:cs="Arial Narrow"/>
              </w:rPr>
              <w:t>kot pozicijske luč.</w:t>
            </w:r>
          </w:p>
        </w:tc>
      </w:tr>
    </w:tbl>
    <w:tbl>
      <w:tblPr>
        <w:tblW w:w="10656" w:type="dxa"/>
        <w:tblInd w:w="23" w:type="dxa"/>
        <w:tblLayout w:type="fixed"/>
        <w:tblCellMar>
          <w:left w:w="0" w:type="dxa"/>
          <w:right w:w="0" w:type="dxa"/>
        </w:tblCellMar>
        <w:tblLook w:val="04A0" w:firstRow="1" w:lastRow="0" w:firstColumn="1" w:lastColumn="0" w:noHBand="0" w:noVBand="1"/>
      </w:tblPr>
      <w:tblGrid>
        <w:gridCol w:w="619"/>
        <w:gridCol w:w="9980"/>
        <w:gridCol w:w="20"/>
        <w:gridCol w:w="29"/>
        <w:gridCol w:w="8"/>
      </w:tblGrid>
      <w:tr w:rsidR="003C1554" w:rsidTr="00AE1BEC">
        <w:trPr>
          <w:gridAfter w:val="2"/>
          <w:wAfter w:w="37" w:type="dxa"/>
          <w:trHeight w:hRule="exact" w:val="399"/>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57" w:after="54" w:line="272" w:lineRule="exact"/>
              <w:jc w:val="left"/>
              <w:textAlignment w:val="baseline"/>
              <w:rPr>
                <w:rFonts w:ascii="Arial Narrow" w:hAnsi="Arial Narrow" w:cs="Arial Narrow"/>
                <w:color w:val="000000"/>
              </w:rPr>
            </w:pPr>
            <w:r>
              <w:rPr>
                <w:rFonts w:ascii="Arial Narrow" w:hAnsi="Arial Narrow" w:cs="Arial Narrow"/>
                <w:b/>
                <w:bCs/>
                <w:color w:val="000000"/>
              </w:rPr>
              <w:t>2.65</w:t>
            </w:r>
          </w:p>
        </w:tc>
        <w:tc>
          <w:tcPr>
            <w:tcW w:w="10000"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AE1BEC">
            <w:pPr>
              <w:kinsoku w:val="0"/>
              <w:spacing w:before="77" w:line="119" w:lineRule="exact"/>
              <w:jc w:val="left"/>
              <w:textAlignment w:val="baseline"/>
              <w:rPr>
                <w:rFonts w:ascii="Arial Narrow" w:hAnsi="Arial Narrow" w:cs="Arial Narrow"/>
                <w:b/>
                <w:bCs/>
                <w:color w:val="000000"/>
              </w:rPr>
            </w:pPr>
            <w:r>
              <w:rPr>
                <w:rFonts w:ascii="Arial Narrow" w:hAnsi="Arial Narrow" w:cs="Arial Narrow"/>
                <w:b/>
                <w:bCs/>
                <w:color w:val="000000"/>
              </w:rPr>
              <w:t>Oznake in napisi</w:t>
            </w:r>
          </w:p>
        </w:tc>
      </w:tr>
      <w:tr w:rsidR="003C1554" w:rsidTr="00AE1BEC">
        <w:trPr>
          <w:gridAfter w:val="2"/>
          <w:wAfter w:w="37" w:type="dxa"/>
          <w:trHeight w:hRule="exact" w:val="399"/>
        </w:trPr>
        <w:tc>
          <w:tcPr>
            <w:tcW w:w="619" w:type="dxa"/>
            <w:tcBorders>
              <w:top w:val="single" w:sz="8" w:space="0" w:color="auto"/>
              <w:left w:val="single" w:sz="8" w:space="0" w:color="auto"/>
              <w:bottom w:val="single" w:sz="8" w:space="0" w:color="auto"/>
              <w:right w:val="single" w:sz="8" w:space="0" w:color="auto"/>
            </w:tcBorders>
            <w:shd w:val="solid" w:color="DBDAD4" w:fill="auto"/>
            <w:vAlign w:val="center"/>
          </w:tcPr>
          <w:p w:rsidR="003C1554" w:rsidRDefault="003C1554" w:rsidP="00AE1BEC">
            <w:pPr>
              <w:kinsoku w:val="0"/>
              <w:spacing w:before="62" w:after="61" w:line="270" w:lineRule="exact"/>
              <w:jc w:val="left"/>
              <w:textAlignment w:val="baseline"/>
              <w:rPr>
                <w:rFonts w:ascii="Arial Narrow" w:hAnsi="Arial Narrow" w:cs="Arial Narrow"/>
                <w:color w:val="000000"/>
              </w:rPr>
            </w:pPr>
            <w:r>
              <w:rPr>
                <w:rFonts w:ascii="Arial Narrow" w:hAnsi="Arial Narrow" w:cs="Arial Narrow"/>
                <w:b/>
                <w:bCs/>
                <w:color w:val="000000"/>
              </w:rPr>
              <w:t>2.66</w:t>
            </w:r>
          </w:p>
        </w:tc>
        <w:tc>
          <w:tcPr>
            <w:tcW w:w="10000" w:type="dxa"/>
            <w:gridSpan w:val="2"/>
            <w:tcBorders>
              <w:top w:val="single" w:sz="8" w:space="0" w:color="auto"/>
              <w:left w:val="single" w:sz="8" w:space="0" w:color="auto"/>
              <w:bottom w:val="single" w:sz="8" w:space="0" w:color="auto"/>
              <w:right w:val="single" w:sz="8" w:space="0" w:color="auto"/>
            </w:tcBorders>
            <w:shd w:val="solid" w:color="DBDAD4" w:fill="auto"/>
            <w:vAlign w:val="center"/>
          </w:tcPr>
          <w:p w:rsidR="003C1554" w:rsidRDefault="003C1554" w:rsidP="00AE1BEC">
            <w:pPr>
              <w:kinsoku w:val="0"/>
              <w:spacing w:before="77" w:after="67" w:line="249" w:lineRule="exact"/>
              <w:ind w:left="34"/>
              <w:jc w:val="left"/>
              <w:textAlignment w:val="baseline"/>
              <w:rPr>
                <w:rFonts w:ascii="Arial Narrow" w:hAnsi="Arial Narrow" w:cs="Arial Narrow"/>
                <w:color w:val="000000"/>
              </w:rPr>
            </w:pPr>
            <w:r>
              <w:rPr>
                <w:rFonts w:ascii="Arial Narrow" w:hAnsi="Arial Narrow" w:cs="Arial Narrow"/>
                <w:b/>
                <w:bCs/>
                <w:color w:val="000000"/>
              </w:rPr>
              <w:t>Označevalne oznake in napisi</w:t>
            </w:r>
          </w:p>
        </w:tc>
      </w:tr>
      <w:tr w:rsidR="003C1554" w:rsidTr="00AE1BEC">
        <w:trPr>
          <w:gridAfter w:val="2"/>
          <w:wAfter w:w="37" w:type="dxa"/>
          <w:trHeight w:hRule="exact" w:val="2064"/>
        </w:trPr>
        <w:tc>
          <w:tcPr>
            <w:tcW w:w="619" w:type="dxa"/>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c>
          <w:tcPr>
            <w:tcW w:w="10000" w:type="dxa"/>
            <w:gridSpan w:val="2"/>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7"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So iz kakovostne, visoko odsevne samolepilne folije — kakovost ustreza najmanj </w:t>
            </w:r>
            <w:proofErr w:type="spellStart"/>
            <w:r>
              <w:rPr>
                <w:rFonts w:ascii="Arial Narrow" w:hAnsi="Arial Narrow" w:cs="Arial Narrow"/>
              </w:rPr>
              <w:t>retroreflektivni</w:t>
            </w:r>
            <w:proofErr w:type="spellEnd"/>
            <w:r>
              <w:rPr>
                <w:rFonts w:ascii="Arial Narrow" w:hAnsi="Arial Narrow" w:cs="Arial Narrow"/>
              </w:rPr>
              <w:t xml:space="preserve"> foliji 3MTM </w:t>
            </w:r>
            <w:proofErr w:type="spellStart"/>
            <w:r>
              <w:rPr>
                <w:rFonts w:ascii="Arial Narrow" w:hAnsi="Arial Narrow" w:cs="Arial Narrow"/>
              </w:rPr>
              <w:t>Scotchlite</w:t>
            </w:r>
            <w:proofErr w:type="spellEnd"/>
            <w:r>
              <w:rPr>
                <w:rFonts w:ascii="Arial Narrow" w:hAnsi="Arial Narrow" w:cs="Arial Narrow"/>
              </w:rPr>
              <w:t xml:space="preserve">" </w:t>
            </w:r>
            <w:proofErr w:type="spellStart"/>
            <w:r>
              <w:rPr>
                <w:rFonts w:ascii="Arial Narrow" w:hAnsi="Arial Narrow" w:cs="Arial Narrow"/>
              </w:rPr>
              <w:t>Reflective</w:t>
            </w:r>
            <w:proofErr w:type="spellEnd"/>
            <w:r>
              <w:rPr>
                <w:rFonts w:ascii="Arial Narrow" w:hAnsi="Arial Narrow" w:cs="Arial Narrow"/>
              </w:rPr>
              <w:t xml:space="preserve"> </w:t>
            </w:r>
            <w:proofErr w:type="spellStart"/>
            <w:r>
              <w:rPr>
                <w:rFonts w:ascii="Arial Narrow" w:hAnsi="Arial Narrow" w:cs="Arial Narrow"/>
              </w:rPr>
              <w:t>Sheeting</w:t>
            </w:r>
            <w:proofErr w:type="spellEnd"/>
            <w:r>
              <w:rPr>
                <w:rFonts w:ascii="Arial Narrow" w:hAnsi="Arial Narrow" w:cs="Arial Narrow"/>
              </w:rPr>
              <w:t xml:space="preserve"> </w:t>
            </w:r>
            <w:proofErr w:type="spellStart"/>
            <w:r>
              <w:rPr>
                <w:rFonts w:ascii="Arial Narrow" w:hAnsi="Arial Narrow" w:cs="Arial Narrow"/>
              </w:rPr>
              <w:t>Series</w:t>
            </w:r>
            <w:proofErr w:type="spellEnd"/>
            <w:r>
              <w:rPr>
                <w:rFonts w:ascii="Arial Narrow" w:hAnsi="Arial Narrow" w:cs="Arial Narrow"/>
              </w:rPr>
              <w:t xml:space="preserve"> 580 s pet (5) letno garancijo ali enakovredno; </w:t>
            </w:r>
            <w:r>
              <w:rPr>
                <w:rFonts w:ascii="Arial Narrow" w:hAnsi="Arial Narrow" w:cs="Arial Narrow"/>
                <w:b/>
                <w:bCs/>
              </w:rPr>
              <w:t xml:space="preserve">[2] </w:t>
            </w:r>
            <w:r>
              <w:rPr>
                <w:rFonts w:ascii="Arial Narrow" w:hAnsi="Arial Narrow" w:cs="Arial Narrow"/>
              </w:rPr>
              <w:t>vsi napisi so zapisani z velikimi orkami pisave »</w:t>
            </w:r>
            <w:proofErr w:type="spellStart"/>
            <w:r>
              <w:rPr>
                <w:rFonts w:ascii="Arial Narrow" w:hAnsi="Arial Narrow" w:cs="Arial Narrow"/>
              </w:rPr>
              <w:t>Arial</w:t>
            </w:r>
            <w:proofErr w:type="spellEnd"/>
            <w:r>
              <w:rPr>
                <w:rFonts w:ascii="Arial Narrow" w:hAnsi="Arial Narrow" w:cs="Arial Narrow"/>
              </w:rPr>
              <w:t xml:space="preserve"> Black«; </w:t>
            </w:r>
            <w:r>
              <w:rPr>
                <w:rFonts w:ascii="Arial Narrow" w:hAnsi="Arial Narrow" w:cs="Arial Narrow"/>
                <w:b/>
                <w:bCs/>
              </w:rPr>
              <w:t xml:space="preserve">[3] </w:t>
            </w:r>
            <w:r>
              <w:rPr>
                <w:rFonts w:ascii="Arial Narrow" w:hAnsi="Arial Narrow" w:cs="Arial Narrow"/>
              </w:rPr>
              <w:t>napisi iz p-to »b«, »d« in »g« so v primeru omejenega prostora lahko tudi v pisavi »</w:t>
            </w:r>
            <w:proofErr w:type="spellStart"/>
            <w:r>
              <w:rPr>
                <w:rFonts w:ascii="Arial Narrow" w:hAnsi="Arial Narrow" w:cs="Arial Narrow"/>
              </w:rPr>
              <w:t>Impact</w:t>
            </w:r>
            <w:proofErr w:type="spellEnd"/>
            <w:r>
              <w:rPr>
                <w:rFonts w:ascii="Arial Narrow" w:hAnsi="Arial Narrow" w:cs="Arial Narrow"/>
              </w:rPr>
              <w:t xml:space="preserve">«; </w:t>
            </w:r>
            <w:r>
              <w:rPr>
                <w:rFonts w:ascii="Arial Narrow" w:hAnsi="Arial Narrow" w:cs="Arial Narrow"/>
                <w:b/>
                <w:bCs/>
                <w:sz w:val="26"/>
                <w:szCs w:val="26"/>
              </w:rPr>
              <w:t xml:space="preserve">[4] </w:t>
            </w:r>
            <w:r>
              <w:rPr>
                <w:rFonts w:ascii="Arial Narrow" w:hAnsi="Arial Narrow" w:cs="Arial Narrow"/>
              </w:rPr>
              <w:t xml:space="preserve">barva napisov je srebrna, modra ali rdeča (natančne barvne odtenke, opredeljene po lestvici RAL, se dogovori z naročnikom); </w:t>
            </w:r>
            <w:r>
              <w:rPr>
                <w:rFonts w:ascii="Arial Narrow" w:hAnsi="Arial Narrow" w:cs="Arial Narrow"/>
                <w:b/>
                <w:bCs/>
              </w:rPr>
              <w:t xml:space="preserve">[5] </w:t>
            </w:r>
            <w:r>
              <w:rPr>
                <w:rFonts w:ascii="Arial Narrow" w:hAnsi="Arial Narrow" w:cs="Arial Narrow"/>
              </w:rPr>
              <w:t xml:space="preserve">do 10 % odstopanje navzdol od opredeljene veličine je dopustno zgolj v primeru omejene razpoložljivosti prostora za namestitev zahteve — v primeru večje omejitve je potreben dogovor z naročnikom. </w:t>
            </w:r>
          </w:p>
        </w:tc>
      </w:tr>
      <w:tr w:rsidR="003C1554" w:rsidTr="00AE1BEC">
        <w:trPr>
          <w:gridAfter w:val="2"/>
          <w:wAfter w:w="37" w:type="dxa"/>
          <w:trHeight w:hRule="exact" w:val="393"/>
        </w:trPr>
        <w:tc>
          <w:tcPr>
            <w:tcW w:w="619" w:type="dxa"/>
            <w:tcBorders>
              <w:top w:val="single" w:sz="8" w:space="0" w:color="auto"/>
              <w:left w:val="single" w:sz="8" w:space="0" w:color="auto"/>
              <w:bottom w:val="single" w:sz="8" w:space="0" w:color="auto"/>
              <w:right w:val="single" w:sz="8" w:space="0" w:color="auto"/>
            </w:tcBorders>
            <w:vAlign w:val="center"/>
          </w:tcPr>
          <w:p w:rsidR="003C1554" w:rsidRDefault="003C1554" w:rsidP="003C1554">
            <w:pPr>
              <w:widowControl w:val="0"/>
              <w:numPr>
                <w:ilvl w:val="0"/>
                <w:numId w:val="31"/>
              </w:numPr>
              <w:kinsoku w:val="0"/>
              <w:autoSpaceDE/>
              <w:adjustRightInd/>
              <w:spacing w:before="52" w:after="64" w:line="272" w:lineRule="exact"/>
              <w:jc w:val="left"/>
              <w:textAlignment w:val="baseline"/>
              <w:rPr>
                <w:rFonts w:ascii="Arial Narrow" w:hAnsi="Arial Narrow" w:cs="Arial Narrow"/>
              </w:rPr>
            </w:pPr>
          </w:p>
        </w:tc>
        <w:tc>
          <w:tcPr>
            <w:tcW w:w="10000" w:type="dxa"/>
            <w:gridSpan w:val="2"/>
            <w:tcBorders>
              <w:top w:val="single" w:sz="8" w:space="0" w:color="auto"/>
              <w:left w:val="single" w:sz="8" w:space="0" w:color="auto"/>
              <w:bottom w:val="single" w:sz="8" w:space="0" w:color="auto"/>
              <w:right w:val="single" w:sz="8" w:space="0" w:color="auto"/>
            </w:tcBorders>
            <w:vAlign w:val="center"/>
            <w:hideMark/>
          </w:tcPr>
          <w:p w:rsidR="003C1554" w:rsidRDefault="003C1554" w:rsidP="007A6B3A">
            <w:pPr>
              <w:kinsoku w:val="0"/>
              <w:spacing w:before="77" w:after="61" w:line="250" w:lineRule="exact"/>
              <w:ind w:left="34"/>
              <w:textAlignment w:val="baseline"/>
              <w:rPr>
                <w:rFonts w:ascii="Arial Narrow" w:hAnsi="Arial Narrow" w:cs="Arial Narrow"/>
              </w:rPr>
            </w:pPr>
            <w:r>
              <w:rPr>
                <w:rFonts w:ascii="Arial Narrow" w:hAnsi="Arial Narrow" w:cs="Arial Narrow"/>
              </w:rPr>
              <w:t>Zrcalni napis »URGENCA« in »112« na prednjem delu RV— na pokrovu motorja (višina črk --=.. 145 mm).</w:t>
            </w:r>
          </w:p>
        </w:tc>
      </w:tr>
      <w:tr w:rsidR="003C1554" w:rsidTr="00AE1BEC">
        <w:trPr>
          <w:gridAfter w:val="2"/>
          <w:wAfter w:w="37" w:type="dxa"/>
          <w:trHeight w:hRule="exact" w:val="393"/>
        </w:trPr>
        <w:tc>
          <w:tcPr>
            <w:tcW w:w="619" w:type="dxa"/>
            <w:tcBorders>
              <w:top w:val="single" w:sz="8" w:space="0" w:color="auto"/>
              <w:left w:val="single" w:sz="8" w:space="0" w:color="auto"/>
              <w:bottom w:val="single" w:sz="8" w:space="0" w:color="auto"/>
              <w:right w:val="single" w:sz="8" w:space="0" w:color="auto"/>
            </w:tcBorders>
            <w:vAlign w:val="center"/>
          </w:tcPr>
          <w:p w:rsidR="003C1554" w:rsidRDefault="003C1554" w:rsidP="003C1554">
            <w:pPr>
              <w:widowControl w:val="0"/>
              <w:numPr>
                <w:ilvl w:val="0"/>
                <w:numId w:val="31"/>
              </w:numPr>
              <w:kinsoku w:val="0"/>
              <w:autoSpaceDE/>
              <w:adjustRightInd/>
              <w:spacing w:before="52" w:after="79" w:line="257" w:lineRule="exact"/>
              <w:jc w:val="left"/>
              <w:textAlignment w:val="baseline"/>
              <w:rPr>
                <w:rFonts w:ascii="Arial Narrow" w:hAnsi="Arial Narrow" w:cs="Arial Narrow"/>
              </w:rPr>
            </w:pPr>
          </w:p>
        </w:tc>
        <w:tc>
          <w:tcPr>
            <w:tcW w:w="10000" w:type="dxa"/>
            <w:gridSpan w:val="2"/>
            <w:tcBorders>
              <w:top w:val="single" w:sz="8" w:space="0" w:color="auto"/>
              <w:left w:val="single" w:sz="8" w:space="0" w:color="auto"/>
              <w:bottom w:val="single" w:sz="8" w:space="0" w:color="auto"/>
              <w:right w:val="single" w:sz="8" w:space="0" w:color="auto"/>
            </w:tcBorders>
            <w:vAlign w:val="center"/>
            <w:hideMark/>
          </w:tcPr>
          <w:p w:rsidR="003C1554" w:rsidRDefault="003C1554" w:rsidP="007A6B3A">
            <w:pPr>
              <w:kinsoku w:val="0"/>
              <w:spacing w:before="77" w:after="61" w:line="250" w:lineRule="exact"/>
              <w:ind w:left="34"/>
              <w:textAlignment w:val="baseline"/>
              <w:rPr>
                <w:rFonts w:ascii="Arial Narrow" w:hAnsi="Arial Narrow" w:cs="Arial Narrow"/>
              </w:rPr>
            </w:pPr>
            <w:r>
              <w:rPr>
                <w:rFonts w:ascii="Arial Narrow" w:hAnsi="Arial Narrow" w:cs="Arial Narrow"/>
              </w:rPr>
              <w:t>Napis »NUJNA MEDICINSKA POMOČ« na stranskih površinah BD (višina črk --r. 130 mm).</w:t>
            </w:r>
          </w:p>
        </w:tc>
      </w:tr>
      <w:tr w:rsidR="003C1554" w:rsidTr="00AE1BEC">
        <w:trPr>
          <w:gridAfter w:val="2"/>
          <w:wAfter w:w="37" w:type="dxa"/>
          <w:trHeight w:hRule="exact" w:val="399"/>
        </w:trPr>
        <w:tc>
          <w:tcPr>
            <w:tcW w:w="619" w:type="dxa"/>
            <w:tcBorders>
              <w:top w:val="single" w:sz="8" w:space="0" w:color="auto"/>
              <w:left w:val="single" w:sz="8" w:space="0" w:color="auto"/>
              <w:bottom w:val="single" w:sz="8" w:space="0" w:color="auto"/>
              <w:right w:val="single" w:sz="8" w:space="0" w:color="auto"/>
            </w:tcBorders>
            <w:vAlign w:val="center"/>
          </w:tcPr>
          <w:p w:rsidR="003C1554" w:rsidRDefault="003C1554" w:rsidP="003C1554">
            <w:pPr>
              <w:widowControl w:val="0"/>
              <w:numPr>
                <w:ilvl w:val="0"/>
                <w:numId w:val="31"/>
              </w:numPr>
              <w:kinsoku w:val="0"/>
              <w:autoSpaceDE/>
              <w:adjustRightInd/>
              <w:spacing w:before="57" w:after="83" w:line="258" w:lineRule="exact"/>
              <w:jc w:val="left"/>
              <w:textAlignment w:val="baseline"/>
              <w:rPr>
                <w:rFonts w:ascii="Arial Narrow" w:hAnsi="Arial Narrow" w:cs="Arial Narrow"/>
              </w:rPr>
            </w:pPr>
          </w:p>
        </w:tc>
        <w:tc>
          <w:tcPr>
            <w:tcW w:w="10000" w:type="dxa"/>
            <w:gridSpan w:val="2"/>
            <w:tcBorders>
              <w:top w:val="single" w:sz="8" w:space="0" w:color="auto"/>
              <w:left w:val="single" w:sz="8" w:space="0" w:color="auto"/>
              <w:bottom w:val="single" w:sz="8" w:space="0" w:color="auto"/>
              <w:right w:val="single" w:sz="8" w:space="0" w:color="auto"/>
            </w:tcBorders>
            <w:vAlign w:val="center"/>
            <w:hideMark/>
          </w:tcPr>
          <w:p w:rsidR="003C1554" w:rsidRDefault="003C1554" w:rsidP="007A6B3A">
            <w:pPr>
              <w:kinsoku w:val="0"/>
              <w:spacing w:before="77" w:after="71" w:line="250" w:lineRule="exact"/>
              <w:ind w:left="34"/>
              <w:textAlignment w:val="baseline"/>
              <w:rPr>
                <w:rFonts w:ascii="Arial Narrow" w:hAnsi="Arial Narrow" w:cs="Arial Narrow"/>
              </w:rPr>
            </w:pPr>
            <w:r>
              <w:rPr>
                <w:rFonts w:ascii="Arial Narrow" w:hAnsi="Arial Narrow" w:cs="Arial Narrow"/>
              </w:rPr>
              <w:t>Napis »NUJNA MEDICINSKA POMOČ« na zadnjem delu RV (višina črk cca. 100 mm).</w:t>
            </w:r>
          </w:p>
        </w:tc>
      </w:tr>
      <w:tr w:rsidR="003C1554" w:rsidTr="00AE1BEC">
        <w:trPr>
          <w:gridAfter w:val="2"/>
          <w:wAfter w:w="37" w:type="dxa"/>
          <w:trHeight w:hRule="exact" w:val="542"/>
        </w:trPr>
        <w:tc>
          <w:tcPr>
            <w:tcW w:w="619" w:type="dxa"/>
            <w:tcBorders>
              <w:top w:val="single" w:sz="8" w:space="0" w:color="auto"/>
              <w:left w:val="single" w:sz="8" w:space="0" w:color="auto"/>
              <w:bottom w:val="single" w:sz="8" w:space="0" w:color="auto"/>
              <w:right w:val="single" w:sz="8" w:space="0" w:color="auto"/>
            </w:tcBorders>
          </w:tcPr>
          <w:p w:rsidR="003C1554" w:rsidRDefault="003C1554" w:rsidP="003C1554">
            <w:pPr>
              <w:widowControl w:val="0"/>
              <w:numPr>
                <w:ilvl w:val="0"/>
                <w:numId w:val="31"/>
              </w:numPr>
              <w:kinsoku w:val="0"/>
              <w:autoSpaceDE/>
              <w:adjustRightInd/>
              <w:spacing w:after="266" w:line="247" w:lineRule="exact"/>
              <w:jc w:val="left"/>
              <w:textAlignment w:val="baseline"/>
              <w:rPr>
                <w:rFonts w:ascii="Arial Narrow" w:hAnsi="Arial Narrow" w:cs="Arial Narrow"/>
              </w:rPr>
            </w:pPr>
          </w:p>
        </w:tc>
        <w:tc>
          <w:tcPr>
            <w:tcW w:w="10000" w:type="dxa"/>
            <w:gridSpan w:val="2"/>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line="266" w:lineRule="exact"/>
              <w:ind w:left="36" w:right="36"/>
              <w:textAlignment w:val="baseline"/>
              <w:rPr>
                <w:rFonts w:ascii="Arial Narrow" w:hAnsi="Arial Narrow" w:cs="Arial Narrow"/>
              </w:rPr>
            </w:pPr>
            <w:r>
              <w:rPr>
                <w:rFonts w:ascii="Arial Narrow" w:hAnsi="Arial Narrow" w:cs="Arial Narrow"/>
              </w:rPr>
              <w:t>Znak sistema NMP Slovenije (Ø 500 mm ali v razpoložljivi višini prostora — okna), na sprednjem in zadnjem delu RV ter na obeh stranskih površinah, bližje zadnjemu delu RV.</w:t>
            </w:r>
          </w:p>
        </w:tc>
      </w:tr>
      <w:tr w:rsidR="003C1554" w:rsidTr="00AE1BEC">
        <w:trPr>
          <w:gridAfter w:val="2"/>
          <w:wAfter w:w="37" w:type="dxa"/>
          <w:trHeight w:hRule="exact" w:val="547"/>
        </w:trPr>
        <w:tc>
          <w:tcPr>
            <w:tcW w:w="619" w:type="dxa"/>
            <w:tcBorders>
              <w:top w:val="single" w:sz="8" w:space="0" w:color="auto"/>
              <w:left w:val="single" w:sz="8" w:space="0" w:color="auto"/>
              <w:bottom w:val="single" w:sz="8" w:space="0" w:color="auto"/>
              <w:right w:val="single" w:sz="8" w:space="0" w:color="auto"/>
            </w:tcBorders>
          </w:tcPr>
          <w:p w:rsidR="003C1554" w:rsidRDefault="003C1554" w:rsidP="003C1554">
            <w:pPr>
              <w:widowControl w:val="0"/>
              <w:numPr>
                <w:ilvl w:val="0"/>
                <w:numId w:val="31"/>
              </w:numPr>
              <w:kinsoku w:val="0"/>
              <w:autoSpaceDE/>
              <w:adjustRightInd/>
              <w:spacing w:before="57" w:after="223" w:line="257" w:lineRule="exact"/>
              <w:jc w:val="left"/>
              <w:textAlignment w:val="baseline"/>
              <w:rPr>
                <w:rFonts w:ascii="Arial Narrow" w:hAnsi="Arial Narrow" w:cs="Arial Narrow"/>
              </w:rPr>
            </w:pPr>
          </w:p>
        </w:tc>
        <w:tc>
          <w:tcPr>
            <w:tcW w:w="10000" w:type="dxa"/>
            <w:gridSpan w:val="2"/>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line="268" w:lineRule="exact"/>
              <w:ind w:left="36" w:right="36"/>
              <w:textAlignment w:val="baseline"/>
              <w:rPr>
                <w:rFonts w:ascii="Arial Narrow" w:hAnsi="Arial Narrow" w:cs="Arial Narrow"/>
              </w:rPr>
            </w:pPr>
            <w:r>
              <w:rPr>
                <w:rFonts w:ascii="Arial Narrow" w:hAnsi="Arial Narrow" w:cs="Arial Narrow"/>
              </w:rPr>
              <w:t>Predpisan znak sistema NMP Slovenije (cca. 750 mm) in napis »ZD AJDOVŠČINA«.</w:t>
            </w:r>
          </w:p>
        </w:tc>
      </w:tr>
      <w:tr w:rsidR="003C1554" w:rsidTr="00AE1BEC">
        <w:trPr>
          <w:gridAfter w:val="2"/>
          <w:wAfter w:w="37" w:type="dxa"/>
          <w:trHeight w:hRule="exact" w:val="547"/>
        </w:trPr>
        <w:tc>
          <w:tcPr>
            <w:tcW w:w="619" w:type="dxa"/>
            <w:tcBorders>
              <w:top w:val="single" w:sz="8" w:space="0" w:color="auto"/>
              <w:left w:val="single" w:sz="8" w:space="0" w:color="auto"/>
              <w:bottom w:val="single" w:sz="8" w:space="0" w:color="auto"/>
              <w:right w:val="single" w:sz="8" w:space="0" w:color="auto"/>
            </w:tcBorders>
          </w:tcPr>
          <w:p w:rsidR="003C1554" w:rsidRDefault="003C1554" w:rsidP="003C1554">
            <w:pPr>
              <w:widowControl w:val="0"/>
              <w:numPr>
                <w:ilvl w:val="0"/>
                <w:numId w:val="31"/>
              </w:numPr>
              <w:kinsoku w:val="0"/>
              <w:autoSpaceDE/>
              <w:adjustRightInd/>
              <w:spacing w:after="273" w:line="249" w:lineRule="exact"/>
              <w:jc w:val="left"/>
              <w:textAlignment w:val="baseline"/>
              <w:rPr>
                <w:rFonts w:ascii="Arial Narrow" w:hAnsi="Arial Narrow" w:cs="Arial Narrow"/>
              </w:rPr>
            </w:pPr>
          </w:p>
        </w:tc>
        <w:tc>
          <w:tcPr>
            <w:tcW w:w="10000" w:type="dxa"/>
            <w:gridSpan w:val="2"/>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line="270" w:lineRule="exact"/>
              <w:ind w:left="36" w:right="36"/>
              <w:textAlignment w:val="baseline"/>
              <w:rPr>
                <w:rFonts w:ascii="Arial Narrow" w:hAnsi="Arial Narrow" w:cs="Arial Narrow"/>
              </w:rPr>
            </w:pPr>
            <w:r>
              <w:rPr>
                <w:rFonts w:ascii="Arial Narrow" w:hAnsi="Arial Narrow" w:cs="Arial Narrow"/>
              </w:rPr>
              <w:t>Na obeh stranskih površinah BD in zadnjih vratih se nahaja simbol telefona z zapisom št. 112 (velikost številk večja ali enaka v p-to. »c« opredeljeni zahtevi); potreben dogovor z naročnikom glede izbora barve.</w:t>
            </w:r>
          </w:p>
        </w:tc>
      </w:tr>
      <w:tr w:rsidR="003C1554" w:rsidTr="00AE1BEC">
        <w:trPr>
          <w:gridAfter w:val="2"/>
          <w:wAfter w:w="37" w:type="dxa"/>
          <w:trHeight w:hRule="exact" w:val="393"/>
        </w:trPr>
        <w:tc>
          <w:tcPr>
            <w:tcW w:w="619" w:type="dxa"/>
            <w:tcBorders>
              <w:top w:val="single" w:sz="8" w:space="0" w:color="auto"/>
              <w:left w:val="single" w:sz="8" w:space="0" w:color="auto"/>
              <w:bottom w:val="single" w:sz="8" w:space="0" w:color="auto"/>
              <w:right w:val="single" w:sz="8" w:space="0" w:color="auto"/>
            </w:tcBorders>
          </w:tcPr>
          <w:p w:rsidR="003C1554" w:rsidRDefault="003C1554" w:rsidP="003C1554">
            <w:pPr>
              <w:widowControl w:val="0"/>
              <w:numPr>
                <w:ilvl w:val="0"/>
                <w:numId w:val="31"/>
              </w:numPr>
              <w:kinsoku w:val="0"/>
              <w:autoSpaceDE/>
              <w:adjustRightInd/>
              <w:spacing w:after="117" w:line="247" w:lineRule="exact"/>
              <w:jc w:val="left"/>
              <w:textAlignment w:val="baseline"/>
              <w:rPr>
                <w:rFonts w:ascii="Arial Narrow" w:hAnsi="Arial Narrow" w:cs="Arial Narrow"/>
              </w:rPr>
            </w:pPr>
          </w:p>
        </w:tc>
        <w:tc>
          <w:tcPr>
            <w:tcW w:w="10000" w:type="dxa"/>
            <w:gridSpan w:val="2"/>
            <w:tcBorders>
              <w:top w:val="single" w:sz="8" w:space="0" w:color="auto"/>
              <w:left w:val="single" w:sz="8" w:space="0" w:color="auto"/>
              <w:bottom w:val="single" w:sz="8" w:space="0" w:color="auto"/>
              <w:right w:val="single" w:sz="8" w:space="0" w:color="auto"/>
            </w:tcBorders>
            <w:vAlign w:val="center"/>
            <w:hideMark/>
          </w:tcPr>
          <w:p w:rsidR="003C1554" w:rsidRDefault="003C1554" w:rsidP="007A6B3A">
            <w:pPr>
              <w:kinsoku w:val="0"/>
              <w:spacing w:before="78" w:after="57" w:line="248" w:lineRule="exact"/>
              <w:ind w:left="34"/>
              <w:textAlignment w:val="baseline"/>
              <w:rPr>
                <w:rFonts w:ascii="Arial Narrow" w:hAnsi="Arial Narrow" w:cs="Arial Narrow"/>
              </w:rPr>
            </w:pPr>
            <w:r>
              <w:rPr>
                <w:rFonts w:ascii="Arial Narrow" w:hAnsi="Arial Narrow" w:cs="Arial Narrow"/>
              </w:rPr>
              <w:t>Označba ZD AJDOVŠČINA z logotipom na voznikovih in sovoznikovih vratih.</w:t>
            </w:r>
          </w:p>
        </w:tc>
      </w:tr>
      <w:tr w:rsidR="003C1554" w:rsidTr="00AE1BEC">
        <w:trPr>
          <w:gridAfter w:val="2"/>
          <w:wAfter w:w="37" w:type="dxa"/>
          <w:trHeight w:hRule="exact" w:val="398"/>
        </w:trPr>
        <w:tc>
          <w:tcPr>
            <w:tcW w:w="619" w:type="dxa"/>
            <w:tcBorders>
              <w:top w:val="single" w:sz="8" w:space="0" w:color="auto"/>
              <w:left w:val="single" w:sz="8" w:space="0" w:color="auto"/>
              <w:bottom w:val="single" w:sz="8" w:space="0" w:color="auto"/>
              <w:right w:val="single" w:sz="8" w:space="0" w:color="auto"/>
            </w:tcBorders>
            <w:shd w:val="solid" w:color="DBDAD4" w:fill="auto"/>
            <w:hideMark/>
          </w:tcPr>
          <w:p w:rsidR="003C1554" w:rsidRDefault="003C1554" w:rsidP="007A6B3A">
            <w:pPr>
              <w:kinsoku w:val="0"/>
              <w:spacing w:after="129" w:line="247" w:lineRule="exact"/>
              <w:jc w:val="center"/>
              <w:textAlignment w:val="baseline"/>
              <w:rPr>
                <w:rFonts w:ascii="Arial Narrow" w:hAnsi="Arial Narrow" w:cs="Arial Narrow"/>
                <w:color w:val="000000"/>
              </w:rPr>
            </w:pPr>
            <w:r>
              <w:rPr>
                <w:rFonts w:ascii="Arial Narrow" w:hAnsi="Arial Narrow" w:cs="Arial Narrow"/>
                <w:b/>
                <w:bCs/>
                <w:color w:val="000000"/>
              </w:rPr>
              <w:t>2.67</w:t>
            </w:r>
          </w:p>
        </w:tc>
        <w:tc>
          <w:tcPr>
            <w:tcW w:w="10000" w:type="dxa"/>
            <w:gridSpan w:val="2"/>
            <w:tcBorders>
              <w:top w:val="single" w:sz="8" w:space="0" w:color="auto"/>
              <w:left w:val="single" w:sz="8" w:space="0" w:color="auto"/>
              <w:bottom w:val="single" w:sz="8" w:space="0" w:color="auto"/>
              <w:right w:val="single" w:sz="8" w:space="0" w:color="auto"/>
            </w:tcBorders>
            <w:shd w:val="solid" w:color="DBDAD4" w:fill="auto"/>
            <w:vAlign w:val="center"/>
            <w:hideMark/>
          </w:tcPr>
          <w:p w:rsidR="003C1554" w:rsidRDefault="003C1554" w:rsidP="00AE1BEC">
            <w:pPr>
              <w:kinsoku w:val="0"/>
              <w:spacing w:before="84" w:after="65" w:line="248" w:lineRule="exact"/>
              <w:ind w:left="34"/>
              <w:jc w:val="left"/>
              <w:textAlignment w:val="baseline"/>
              <w:rPr>
                <w:rFonts w:ascii="Arial Narrow" w:hAnsi="Arial Narrow" w:cs="Arial Narrow"/>
                <w:color w:val="000000"/>
              </w:rPr>
            </w:pPr>
            <w:r>
              <w:rPr>
                <w:rFonts w:ascii="Arial Narrow" w:hAnsi="Arial Narrow" w:cs="Arial Narrow"/>
                <w:b/>
                <w:bCs/>
                <w:color w:val="000000"/>
              </w:rPr>
              <w:t xml:space="preserve">Opozorilne oznake </w:t>
            </w:r>
          </w:p>
        </w:tc>
      </w:tr>
      <w:tr w:rsidR="003C1554" w:rsidTr="00AE1BEC">
        <w:trPr>
          <w:gridAfter w:val="2"/>
          <w:wAfter w:w="37" w:type="dxa"/>
          <w:trHeight w:hRule="exact" w:val="3038"/>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00" w:type="dxa"/>
            <w:gridSpan w:val="2"/>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6"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Oznake iz p-to. »a«, »e«, »f« in »g« so iz kakovostne, visoko odsevne (fluorescentne + </w:t>
            </w:r>
            <w:proofErr w:type="spellStart"/>
            <w:r>
              <w:rPr>
                <w:rFonts w:ascii="Arial Narrow" w:hAnsi="Arial Narrow" w:cs="Arial Narrow"/>
              </w:rPr>
              <w:t>retroreflektivne</w:t>
            </w:r>
            <w:proofErr w:type="spellEnd"/>
            <w:r>
              <w:rPr>
                <w:rFonts w:ascii="Arial Narrow" w:hAnsi="Arial Narrow" w:cs="Arial Narrow"/>
              </w:rPr>
              <w:t xml:space="preserve">) samolepilne folije — kakovost ustreza 3MTM </w:t>
            </w:r>
            <w:proofErr w:type="spellStart"/>
            <w:r>
              <w:rPr>
                <w:rFonts w:ascii="Arial Narrow" w:hAnsi="Arial Narrow" w:cs="Arial Narrow"/>
              </w:rPr>
              <w:t>Diamond</w:t>
            </w:r>
            <w:proofErr w:type="spellEnd"/>
            <w:r>
              <w:rPr>
                <w:rFonts w:ascii="Arial Narrow" w:hAnsi="Arial Narrow" w:cs="Arial Narrow"/>
              </w:rPr>
              <w:t xml:space="preserve"> </w:t>
            </w:r>
            <w:proofErr w:type="spellStart"/>
            <w:r>
              <w:rPr>
                <w:rFonts w:ascii="Arial Narrow" w:hAnsi="Arial Narrow" w:cs="Arial Narrow"/>
              </w:rPr>
              <w:t>GradeTM</w:t>
            </w:r>
            <w:proofErr w:type="spellEnd"/>
            <w:r>
              <w:rPr>
                <w:rFonts w:ascii="Arial Narrow" w:hAnsi="Arial Narrow" w:cs="Arial Narrow"/>
              </w:rPr>
              <w:t xml:space="preserve"> DG</w:t>
            </w:r>
            <w:r>
              <w:rPr>
                <w:rFonts w:ascii="Arial Narrow" w:hAnsi="Arial Narrow" w:cs="Arial Narrow"/>
                <w:vertAlign w:val="superscript"/>
              </w:rPr>
              <w:t>3</w:t>
            </w:r>
            <w:r>
              <w:rPr>
                <w:rFonts w:ascii="Arial Narrow" w:hAnsi="Arial Narrow" w:cs="Arial Narrow"/>
              </w:rPr>
              <w:t xml:space="preserve"> </w:t>
            </w:r>
            <w:proofErr w:type="spellStart"/>
            <w:r>
              <w:rPr>
                <w:rFonts w:ascii="Arial Narrow" w:hAnsi="Arial Narrow" w:cs="Arial Narrow"/>
              </w:rPr>
              <w:t>Reflective</w:t>
            </w:r>
            <w:proofErr w:type="spellEnd"/>
            <w:r>
              <w:rPr>
                <w:rFonts w:ascii="Arial Narrow" w:hAnsi="Arial Narrow" w:cs="Arial Narrow"/>
              </w:rPr>
              <w:t xml:space="preserve"> </w:t>
            </w:r>
            <w:proofErr w:type="spellStart"/>
            <w:r>
              <w:rPr>
                <w:rFonts w:ascii="Arial Narrow" w:hAnsi="Arial Narrow" w:cs="Arial Narrow"/>
              </w:rPr>
              <w:t>Sheeting</w:t>
            </w:r>
            <w:proofErr w:type="spellEnd"/>
            <w:r>
              <w:rPr>
                <w:rFonts w:ascii="Arial Narrow" w:hAnsi="Arial Narrow" w:cs="Arial Narrow"/>
              </w:rPr>
              <w:t xml:space="preserve"> </w:t>
            </w:r>
            <w:proofErr w:type="spellStart"/>
            <w:r>
              <w:rPr>
                <w:rFonts w:ascii="Arial Narrow" w:hAnsi="Arial Narrow" w:cs="Arial Narrow"/>
              </w:rPr>
              <w:t>Series</w:t>
            </w:r>
            <w:proofErr w:type="spellEnd"/>
            <w:r>
              <w:rPr>
                <w:rFonts w:ascii="Arial Narrow" w:hAnsi="Arial Narrow" w:cs="Arial Narrow"/>
              </w:rPr>
              <w:t xml:space="preserve"> 4000-33 (83/92) s pet (5) letno garancijo ali enakovredno; </w:t>
            </w:r>
            <w:r>
              <w:rPr>
                <w:rFonts w:ascii="Arial Narrow" w:hAnsi="Arial Narrow" w:cs="Arial Narrow"/>
                <w:b/>
                <w:bCs/>
              </w:rPr>
              <w:t xml:space="preserve">[2] </w:t>
            </w:r>
            <w:r>
              <w:rPr>
                <w:rFonts w:ascii="Arial Narrow" w:hAnsi="Arial Narrow" w:cs="Arial Narrow"/>
              </w:rPr>
              <w:t>oznake iz p-to. »b« in »d« so iz kakovostne, visoko odsevne (</w:t>
            </w:r>
            <w:proofErr w:type="spellStart"/>
            <w:r>
              <w:rPr>
                <w:rFonts w:ascii="Arial Narrow" w:hAnsi="Arial Narrow" w:cs="Arial Narrow"/>
              </w:rPr>
              <w:t>retroreflektivne</w:t>
            </w:r>
            <w:proofErr w:type="spellEnd"/>
            <w:r>
              <w:rPr>
                <w:rFonts w:ascii="Arial Narrow" w:hAnsi="Arial Narrow" w:cs="Arial Narrow"/>
              </w:rPr>
              <w:t xml:space="preserve">) samolepilne folije — kakovost ustreza 3MTM </w:t>
            </w:r>
            <w:proofErr w:type="spellStart"/>
            <w:r>
              <w:rPr>
                <w:rFonts w:ascii="Arial Narrow" w:hAnsi="Arial Narrow" w:cs="Arial Narrow"/>
              </w:rPr>
              <w:t>Scotchlite</w:t>
            </w:r>
            <w:proofErr w:type="spellEnd"/>
            <w:r>
              <w:rPr>
                <w:rFonts w:ascii="Arial Narrow" w:hAnsi="Arial Narrow" w:cs="Arial Narrow"/>
              </w:rPr>
              <w:t xml:space="preserve"> </w:t>
            </w:r>
            <w:r>
              <w:rPr>
                <w:rFonts w:ascii="Tahoma" w:hAnsi="Tahoma" w:cs="Tahoma"/>
                <w:b/>
                <w:bCs/>
                <w:vertAlign w:val="superscript"/>
              </w:rPr>
              <w:t>TM</w:t>
            </w:r>
            <w:r>
              <w:rPr>
                <w:rFonts w:ascii="Arial Narrow" w:hAnsi="Arial Narrow" w:cs="Arial Narrow"/>
              </w:rPr>
              <w:t xml:space="preserve"> </w:t>
            </w:r>
            <w:proofErr w:type="spellStart"/>
            <w:r>
              <w:rPr>
                <w:rFonts w:ascii="Arial Narrow" w:hAnsi="Arial Narrow" w:cs="Arial Narrow"/>
              </w:rPr>
              <w:t>Reflective</w:t>
            </w:r>
            <w:proofErr w:type="spellEnd"/>
            <w:r>
              <w:rPr>
                <w:rFonts w:ascii="Arial Narrow" w:hAnsi="Arial Narrow" w:cs="Arial Narrow"/>
              </w:rPr>
              <w:t xml:space="preserve"> </w:t>
            </w:r>
            <w:proofErr w:type="spellStart"/>
            <w:r>
              <w:rPr>
                <w:rFonts w:ascii="Arial Narrow" w:hAnsi="Arial Narrow" w:cs="Arial Narrow"/>
              </w:rPr>
              <w:t>Sheeting</w:t>
            </w:r>
            <w:proofErr w:type="spellEnd"/>
            <w:r>
              <w:rPr>
                <w:rFonts w:ascii="Arial Narrow" w:hAnsi="Arial Narrow" w:cs="Arial Narrow"/>
              </w:rPr>
              <w:t xml:space="preserve"> </w:t>
            </w:r>
            <w:proofErr w:type="spellStart"/>
            <w:r>
              <w:rPr>
                <w:rFonts w:ascii="Arial Narrow" w:hAnsi="Arial Narrow" w:cs="Arial Narrow"/>
              </w:rPr>
              <w:t>Series</w:t>
            </w:r>
            <w:proofErr w:type="spellEnd"/>
            <w:r>
              <w:rPr>
                <w:rFonts w:ascii="Arial Narrow" w:hAnsi="Arial Narrow" w:cs="Arial Narrow"/>
              </w:rPr>
              <w:t xml:space="preserve"> 580 (72) s pet (5) letno garancijo ali enakovredno; </w:t>
            </w:r>
            <w:r>
              <w:rPr>
                <w:rFonts w:ascii="Arial Narrow" w:hAnsi="Arial Narrow" w:cs="Arial Narrow"/>
                <w:b/>
                <w:bCs/>
              </w:rPr>
              <w:t xml:space="preserve">[3] </w:t>
            </w:r>
            <w:r>
              <w:rPr>
                <w:rFonts w:ascii="Arial Narrow" w:hAnsi="Arial Narrow" w:cs="Arial Narrow"/>
              </w:rPr>
              <w:t xml:space="preserve">po RAL lestvici neopredeljene barvne odtenke se dogovori z naročnikom; </w:t>
            </w:r>
            <w:r>
              <w:rPr>
                <w:rFonts w:ascii="Arial Narrow" w:hAnsi="Arial Narrow" w:cs="Arial Narrow"/>
                <w:b/>
                <w:bCs/>
                <w:sz w:val="26"/>
                <w:szCs w:val="26"/>
              </w:rPr>
              <w:t xml:space="preserve">[4] </w:t>
            </w:r>
            <w:r>
              <w:rPr>
                <w:rFonts w:ascii="Arial Narrow" w:hAnsi="Arial Narrow" w:cs="Arial Narrow"/>
              </w:rPr>
              <w:t xml:space="preserve">barvni odtenki posameznega pasu so zajeti v enotni nalepki; [4a] delitev nalepke je dopustna v primeru, ko je potrebno premagati specifične konstrukcijske in oblikovne ovire na namestitvenih površinah; </w:t>
            </w:r>
            <w:r>
              <w:rPr>
                <w:rFonts w:ascii="Arial Narrow" w:hAnsi="Arial Narrow" w:cs="Arial Narrow"/>
                <w:b/>
                <w:bCs/>
              </w:rPr>
              <w:t xml:space="preserve">[5] </w:t>
            </w:r>
            <w:r>
              <w:rPr>
                <w:rFonts w:ascii="Arial Narrow" w:hAnsi="Arial Narrow" w:cs="Arial Narrow"/>
              </w:rPr>
              <w:t xml:space="preserve">do 15 % odstopanje navzdol od opredeljenih veličin je dopustno v primeru omejene razpoložljivosti prostora za namestitev — v primeru večjih omejitev je potreben dogovor z naročnikom; </w:t>
            </w:r>
            <w:r>
              <w:rPr>
                <w:rFonts w:ascii="Arial Narrow" w:hAnsi="Arial Narrow" w:cs="Arial Narrow"/>
                <w:b/>
                <w:bCs/>
              </w:rPr>
              <w:t xml:space="preserve">[6] </w:t>
            </w:r>
            <w:r>
              <w:rPr>
                <w:rFonts w:ascii="Arial Narrow" w:hAnsi="Arial Narrow" w:cs="Arial Narrow"/>
              </w:rPr>
              <w:t>poseben dogovor z naročnikom je potreben tudi v primeru, ko zaradi specifičnih karoserijskih značilnosti RV, spodaj zahtevane namestitvene površine niso ali niso v celoti razpoložljive.</w:t>
            </w:r>
          </w:p>
        </w:tc>
      </w:tr>
      <w:tr w:rsidR="003C1554" w:rsidTr="00AE1BEC">
        <w:trPr>
          <w:gridAfter w:val="2"/>
          <w:wAfter w:w="37" w:type="dxa"/>
          <w:trHeight w:hRule="exact" w:val="432"/>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63" w:after="48" w:line="272" w:lineRule="exact"/>
              <w:ind w:left="48"/>
              <w:textAlignment w:val="baseline"/>
              <w:rPr>
                <w:rFonts w:ascii="Arial Narrow" w:hAnsi="Arial Narrow" w:cs="Arial Narrow"/>
                <w:color w:val="000000"/>
              </w:rPr>
            </w:pPr>
            <w:r>
              <w:rPr>
                <w:rFonts w:ascii="Arial Narrow" w:hAnsi="Arial Narrow" w:cs="Arial Narrow"/>
                <w:b/>
                <w:bCs/>
                <w:color w:val="000000"/>
              </w:rPr>
              <w:t>2.68</w:t>
            </w:r>
          </w:p>
        </w:tc>
        <w:tc>
          <w:tcPr>
            <w:tcW w:w="10000"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77" w:after="57"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Dizajn</w:t>
            </w:r>
          </w:p>
        </w:tc>
      </w:tr>
      <w:tr w:rsidR="003C1554" w:rsidTr="00AE1BEC">
        <w:trPr>
          <w:gridAfter w:val="2"/>
          <w:wAfter w:w="37" w:type="dxa"/>
          <w:trHeight w:hRule="exact" w:val="1628"/>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63" w:after="48" w:line="272" w:lineRule="exact"/>
              <w:ind w:left="48"/>
              <w:textAlignment w:val="baseline"/>
              <w:rPr>
                <w:rFonts w:ascii="Arial Narrow" w:hAnsi="Arial Narrow" w:cs="Arial Narrow"/>
                <w:color w:val="000000"/>
              </w:rPr>
            </w:pPr>
          </w:p>
        </w:tc>
        <w:tc>
          <w:tcPr>
            <w:tcW w:w="1000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line="249" w:lineRule="exact"/>
              <w:ind w:left="39"/>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Podane opredelitve predstavljajo osnovne elemente oznak in napisov, ki jih je potrebno upoštevati pri načrtovanju celostnega dizajna — potreben dokončni dogovor z naročnikom. </w:t>
            </w:r>
            <w:r>
              <w:rPr>
                <w:rFonts w:ascii="Arial Narrow" w:hAnsi="Arial Narrow" w:cs="Arial Narrow"/>
                <w:b/>
                <w:bCs/>
              </w:rPr>
              <w:t xml:space="preserve">[2] </w:t>
            </w:r>
            <w:r>
              <w:rPr>
                <w:rFonts w:ascii="Arial Narrow" w:hAnsi="Arial Narrow" w:cs="Arial Narrow"/>
              </w:rPr>
              <w:t>v primeru regulativnih sprememb glede zahtev po označevanju RV v službi nujne medicinske pomoči v R. Sloveniji, ki bi nastopile do 10 dni pred načrtovano ali pogodbeno zavezujočo izroditvijo blaga kupcu, se celoten sklop zahtev glede oznak in napisov ustrezno prilagodi novim zahtevam.</w:t>
            </w:r>
          </w:p>
          <w:p w:rsidR="003C1554" w:rsidRDefault="003C1554" w:rsidP="00AE1BEC">
            <w:pPr>
              <w:kinsoku w:val="0"/>
              <w:spacing w:line="249" w:lineRule="exact"/>
              <w:ind w:left="39"/>
              <w:jc w:val="left"/>
              <w:textAlignment w:val="baseline"/>
              <w:rPr>
                <w:rFonts w:ascii="Arial Narrow" w:hAnsi="Arial Narrow" w:cs="Arial Narrow"/>
                <w:b/>
                <w:bCs/>
                <w:color w:val="000000"/>
              </w:rPr>
            </w:pPr>
            <w:r>
              <w:rPr>
                <w:rFonts w:ascii="Arial Narrow" w:hAnsi="Arial Narrow" w:cs="Arial Narrow"/>
              </w:rPr>
              <w:t>Oblepitev mora biti primerljiva trenutnemu NRV v lasti naročnika, obvezna priloga ponudbe je skica oblepitve.</w:t>
            </w:r>
          </w:p>
        </w:tc>
      </w:tr>
      <w:tr w:rsidR="003C1554" w:rsidTr="00AE1BEC">
        <w:trPr>
          <w:gridAfter w:val="2"/>
          <w:wAfter w:w="37" w:type="dxa"/>
          <w:trHeight w:hRule="exact" w:val="554"/>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3144ED" w:rsidRDefault="003C1554" w:rsidP="007A6B3A">
            <w:pPr>
              <w:kinsoku w:val="0"/>
              <w:spacing w:before="63" w:after="48" w:line="272" w:lineRule="exact"/>
              <w:ind w:left="48"/>
              <w:textAlignment w:val="baseline"/>
              <w:rPr>
                <w:rFonts w:ascii="Arial Narrow" w:hAnsi="Arial Narrow" w:cs="Arial Narrow"/>
                <w:color w:val="000000"/>
              </w:rPr>
            </w:pPr>
            <w:r w:rsidRPr="003144ED">
              <w:rPr>
                <w:rFonts w:ascii="Arial Narrow" w:hAnsi="Arial Narrow" w:cs="Arial Narrow"/>
                <w:color w:val="000000"/>
              </w:rPr>
              <w:lastRenderedPageBreak/>
              <w:t>3</w:t>
            </w:r>
          </w:p>
        </w:tc>
        <w:tc>
          <w:tcPr>
            <w:tcW w:w="10000" w:type="dxa"/>
            <w:gridSpan w:val="2"/>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3144ED" w:rsidRDefault="003C1554" w:rsidP="00AE1BEC">
            <w:pPr>
              <w:kinsoku w:val="0"/>
              <w:spacing w:before="77" w:after="57" w:line="249" w:lineRule="exact"/>
              <w:ind w:left="39"/>
              <w:jc w:val="left"/>
              <w:textAlignment w:val="baseline"/>
              <w:rPr>
                <w:rFonts w:ascii="Arial Narrow" w:hAnsi="Arial Narrow" w:cs="Arial Narrow"/>
                <w:b/>
                <w:bCs/>
              </w:rPr>
            </w:pPr>
            <w:r w:rsidRPr="003144ED">
              <w:rPr>
                <w:rFonts w:ascii="Arial Narrow" w:hAnsi="Arial Narrow" w:cs="Arial Narrow"/>
                <w:b/>
                <w:bCs/>
              </w:rPr>
              <w:t>ZAHTEVE ZA BOLNIŠKI DEL</w:t>
            </w:r>
          </w:p>
        </w:tc>
      </w:tr>
      <w:tr w:rsidR="003C1554" w:rsidTr="00AE1BEC">
        <w:trPr>
          <w:gridAfter w:val="1"/>
          <w:wAfter w:w="8" w:type="dxa"/>
          <w:trHeight w:val="490"/>
        </w:trPr>
        <w:tc>
          <w:tcPr>
            <w:tcW w:w="10648" w:type="dxa"/>
            <w:gridSpan w:val="4"/>
            <w:tcBorders>
              <w:top w:val="single" w:sz="8" w:space="0" w:color="auto"/>
              <w:left w:val="single" w:sz="8" w:space="0" w:color="auto"/>
              <w:bottom w:val="single" w:sz="8" w:space="0" w:color="auto"/>
              <w:right w:val="nil"/>
            </w:tcBorders>
            <w:shd w:val="solid" w:color="D7E4BC" w:fill="auto"/>
            <w:vAlign w:val="center"/>
            <w:hideMark/>
          </w:tcPr>
          <w:p w:rsidR="003C1554" w:rsidRDefault="003C1554" w:rsidP="00AE1BEC">
            <w:pPr>
              <w:kinsoku w:val="0"/>
              <w:spacing w:before="115" w:after="128" w:line="246" w:lineRule="exact"/>
              <w:ind w:left="43"/>
              <w:jc w:val="left"/>
              <w:textAlignment w:val="baseline"/>
              <w:rPr>
                <w:rFonts w:ascii="Arial Narrow" w:hAnsi="Arial Narrow" w:cs="Arial Narrow"/>
                <w:color w:val="000000"/>
              </w:rPr>
            </w:pPr>
            <w:r>
              <w:rPr>
                <w:rFonts w:ascii="Arial Narrow" w:hAnsi="Arial Narrow" w:cs="Arial Narrow"/>
                <w:color w:val="000000"/>
              </w:rPr>
              <w:t>SPLOŠNE ZAHTEVE</w:t>
            </w:r>
          </w:p>
        </w:tc>
      </w:tr>
      <w:tr w:rsidR="003C1554" w:rsidTr="00AE1BEC">
        <w:trPr>
          <w:gridAfter w:val="1"/>
          <w:wAfter w:w="8" w:type="dxa"/>
          <w:trHeight w:hRule="exact" w:val="1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r>
      <w:tr w:rsidR="003C1554" w:rsidTr="00AE1BEC">
        <w:trPr>
          <w:gridAfter w:val="1"/>
          <w:wAfter w:w="8" w:type="dxa"/>
          <w:trHeight w:hRule="exact" w:val="412"/>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55" w:after="75" w:line="272" w:lineRule="exact"/>
              <w:ind w:right="71"/>
              <w:jc w:val="right"/>
              <w:textAlignment w:val="baseline"/>
              <w:rPr>
                <w:rFonts w:ascii="Arial Narrow" w:hAnsi="Arial Narrow" w:cs="Arial Narrow"/>
                <w:color w:val="000000"/>
              </w:rPr>
            </w:pPr>
            <w:r>
              <w:rPr>
                <w:rFonts w:ascii="Arial Narrow" w:hAnsi="Arial Narrow" w:cs="Arial Narrow"/>
                <w:b/>
                <w:bCs/>
                <w:color w:val="000000"/>
              </w:rPr>
              <w:t>3.1</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81" w:after="72" w:line="249" w:lineRule="exact"/>
              <w:ind w:left="39"/>
              <w:jc w:val="left"/>
              <w:textAlignment w:val="baseline"/>
              <w:rPr>
                <w:rFonts w:ascii="Arial Narrow" w:hAnsi="Arial Narrow" w:cs="Arial Narrow"/>
                <w:b/>
                <w:bCs/>
                <w:color w:val="000000"/>
              </w:rPr>
            </w:pPr>
            <w:r>
              <w:rPr>
                <w:rFonts w:ascii="Arial Narrow" w:hAnsi="Arial Narrow" w:cs="Arial Narrow"/>
                <w:b/>
                <w:bCs/>
                <w:color w:val="000000"/>
              </w:rPr>
              <w:t>Konstrukcijska zasnova</w:t>
            </w:r>
          </w:p>
        </w:tc>
      </w:tr>
      <w:tr w:rsidR="003C1554" w:rsidTr="00AE1BEC">
        <w:trPr>
          <w:gridAfter w:val="1"/>
          <w:wAfter w:w="8" w:type="dxa"/>
          <w:trHeight w:hRule="exact" w:val="2153"/>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55" w:after="75" w:line="272" w:lineRule="exact"/>
              <w:ind w:right="71"/>
              <w:jc w:val="right"/>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81" w:after="72" w:line="249" w:lineRule="exact"/>
              <w:ind w:left="39"/>
              <w:jc w:val="left"/>
              <w:textAlignment w:val="baseline"/>
              <w:rPr>
                <w:rFonts w:ascii="Arial Narrow" w:hAnsi="Arial Narrow" w:cs="Arial Narrow"/>
                <w:b/>
                <w:bCs/>
                <w:color w:val="000000"/>
              </w:rPr>
            </w:pPr>
            <w:r>
              <w:rPr>
                <w:rFonts w:ascii="Arial Narrow" w:hAnsi="Arial Narrow" w:cs="Arial Narrow"/>
                <w:b/>
                <w:bCs/>
              </w:rPr>
              <w:t xml:space="preserve">[1] BD </w:t>
            </w:r>
            <w:r w:rsidRPr="0097293D">
              <w:rPr>
                <w:rFonts w:ascii="Arial Narrow" w:hAnsi="Arial Narrow" w:cs="Arial Narrow"/>
              </w:rPr>
              <w:t>je</w:t>
            </w:r>
            <w:r>
              <w:rPr>
                <w:rFonts w:ascii="Arial Narrow" w:hAnsi="Arial Narrow" w:cs="Arial Narrow"/>
                <w:i/>
                <w:iCs/>
              </w:rPr>
              <w:t xml:space="preserve"> </w:t>
            </w:r>
            <w:r>
              <w:rPr>
                <w:rFonts w:ascii="Arial Narrow" w:hAnsi="Arial Narrow" w:cs="Arial Narrow"/>
              </w:rPr>
              <w:t xml:space="preserve">v celoti izdelan: [la] najmanj v skladu z zahtevami standarda SIST EN 1789 za tip B in [1 b] dodatno opredeljenimi zahtevami naročnika; [2] osnovno konstrukcijo BD predstavlja: [2a] potniki/tovorni prostor vozila kombi/furgon izvedbe </w:t>
            </w:r>
            <w:r>
              <w:rPr>
                <w:rFonts w:ascii="Arial Narrow" w:hAnsi="Arial Narrow" w:cs="Arial Narrow"/>
                <w:b/>
                <w:bCs/>
              </w:rPr>
              <w:t xml:space="preserve">[2] </w:t>
            </w:r>
            <w:r>
              <w:rPr>
                <w:rFonts w:ascii="Arial Narrow" w:hAnsi="Arial Narrow" w:cs="Arial Narrow"/>
              </w:rPr>
              <w:t xml:space="preserve">tla, strop in stene </w:t>
            </w:r>
            <w:r>
              <w:rPr>
                <w:rFonts w:ascii="Arial Narrow" w:hAnsi="Arial Narrow" w:cs="Arial Narrow"/>
                <w:b/>
                <w:bCs/>
              </w:rPr>
              <w:t xml:space="preserve">BP </w:t>
            </w:r>
            <w:r>
              <w:rPr>
                <w:rFonts w:ascii="Arial Narrow" w:hAnsi="Arial Narrow" w:cs="Arial Narrow"/>
              </w:rPr>
              <w:t xml:space="preserve">zagotavljajo trdno pritrjevanje vgrajenega interierja, medicinsko tehničnih naprav in opreme, hkrati pa omogočajo vgradnjo električnih, kisikovih in drugih podobnih elementov v izza stenski/izza stropni prostor; </w:t>
            </w:r>
            <w:r>
              <w:rPr>
                <w:rFonts w:ascii="Arial Narrow" w:hAnsi="Arial Narrow" w:cs="Arial Narrow"/>
                <w:b/>
                <w:bCs/>
              </w:rPr>
              <w:t xml:space="preserve">[5] </w:t>
            </w:r>
            <w:r>
              <w:rPr>
                <w:rFonts w:ascii="Arial Narrow" w:hAnsi="Arial Narrow" w:cs="Arial Narrow"/>
              </w:rPr>
              <w:t xml:space="preserve">spoji in odprtine med </w:t>
            </w:r>
            <w:r>
              <w:rPr>
                <w:rFonts w:ascii="Arial Narrow" w:hAnsi="Arial Narrow" w:cs="Arial Narrow"/>
                <w:b/>
                <w:bCs/>
              </w:rPr>
              <w:t xml:space="preserve">BP </w:t>
            </w:r>
            <w:r>
              <w:rPr>
                <w:rFonts w:ascii="Arial Narrow" w:hAnsi="Arial Narrow" w:cs="Arial Narrow"/>
              </w:rPr>
              <w:t xml:space="preserve">in zunanjim okoljem zagotavljajo vodotesnost, so nepropustni za vdor prahu, izpušnih plinov ter druge nesnage v </w:t>
            </w:r>
            <w:r>
              <w:rPr>
                <w:rFonts w:ascii="Arial Narrow" w:hAnsi="Arial Narrow" w:cs="Arial Narrow"/>
                <w:b/>
                <w:bCs/>
              </w:rPr>
              <w:t xml:space="preserve">BP; [6] </w:t>
            </w:r>
            <w:r>
              <w:rPr>
                <w:rFonts w:ascii="Arial Narrow" w:hAnsi="Arial Narrow" w:cs="Arial Narrow"/>
              </w:rPr>
              <w:t xml:space="preserve">izvedena je toplotno zvočna izolacija, potrebna za zagotovitev zahtevanih klimatskih pogojev v </w:t>
            </w:r>
            <w:r>
              <w:rPr>
                <w:rFonts w:ascii="Arial Narrow" w:hAnsi="Arial Narrow" w:cs="Arial Narrow"/>
                <w:b/>
                <w:bCs/>
              </w:rPr>
              <w:t xml:space="preserve">BP </w:t>
            </w:r>
            <w:r>
              <w:rPr>
                <w:rFonts w:ascii="Arial Narrow" w:hAnsi="Arial Narrow" w:cs="Arial Narrow"/>
              </w:rPr>
              <w:t>in zahtevane ravni hrupa v RV.</w:t>
            </w:r>
          </w:p>
        </w:tc>
      </w:tr>
      <w:tr w:rsidR="003C1554" w:rsidTr="00AE1BEC">
        <w:trPr>
          <w:gridAfter w:val="1"/>
          <w:wAfter w:w="8" w:type="dxa"/>
          <w:trHeight w:hRule="exact" w:val="10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55" w:after="75" w:line="272" w:lineRule="exact"/>
              <w:ind w:right="71"/>
              <w:jc w:val="right"/>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81" w:after="72" w:line="249" w:lineRule="exact"/>
              <w:ind w:left="39"/>
              <w:jc w:val="left"/>
              <w:textAlignment w:val="baseline"/>
              <w:rPr>
                <w:rFonts w:ascii="Arial Narrow" w:hAnsi="Arial Narrow" w:cs="Arial Narrow"/>
                <w:b/>
                <w:bCs/>
              </w:rPr>
            </w:pPr>
          </w:p>
        </w:tc>
      </w:tr>
      <w:tr w:rsidR="003C1554" w:rsidTr="00AE1BEC">
        <w:trPr>
          <w:gridAfter w:val="1"/>
          <w:wAfter w:w="8" w:type="dxa"/>
          <w:trHeight w:hRule="exact" w:val="427"/>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3144ED" w:rsidRDefault="003C1554" w:rsidP="007A6B3A">
            <w:pPr>
              <w:kinsoku w:val="0"/>
              <w:spacing w:before="55" w:after="75" w:line="272" w:lineRule="exact"/>
              <w:ind w:right="71"/>
              <w:jc w:val="right"/>
              <w:textAlignment w:val="baseline"/>
              <w:rPr>
                <w:rFonts w:ascii="Arial Narrow" w:hAnsi="Arial Narrow" w:cs="Arial Narrow"/>
                <w:color w:val="000000"/>
                <w:vertAlign w:val="superscript"/>
              </w:rPr>
            </w:pPr>
            <w:r>
              <w:rPr>
                <w:rFonts w:ascii="Arial Narrow" w:hAnsi="Arial Narrow" w:cs="Arial Narrow"/>
                <w:b/>
                <w:bCs/>
                <w:color w:val="000000"/>
              </w:rPr>
              <w:t>3.2</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3144ED" w:rsidRDefault="003C1554" w:rsidP="00AE1BEC">
            <w:pPr>
              <w:kinsoku w:val="0"/>
              <w:spacing w:before="81" w:after="72" w:line="249" w:lineRule="exact"/>
              <w:ind w:left="39"/>
              <w:jc w:val="left"/>
              <w:textAlignment w:val="baseline"/>
              <w:rPr>
                <w:rFonts w:ascii="Arial Narrow" w:hAnsi="Arial Narrow" w:cs="Arial Narrow"/>
                <w:b/>
                <w:bCs/>
              </w:rPr>
            </w:pPr>
            <w:r w:rsidRPr="003144ED">
              <w:rPr>
                <w:rFonts w:ascii="Arial Narrow" w:hAnsi="Arial Narrow" w:cs="Arial Narrow"/>
                <w:b/>
                <w:bCs/>
              </w:rPr>
              <w:t>Streha</w:t>
            </w:r>
          </w:p>
        </w:tc>
      </w:tr>
      <w:tr w:rsidR="003C1554" w:rsidTr="00AE1BEC">
        <w:trPr>
          <w:gridAfter w:val="1"/>
          <w:wAfter w:w="8" w:type="dxa"/>
          <w:trHeight w:hRule="exact" w:val="858"/>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3C1554">
            <w:pPr>
              <w:widowControl w:val="0"/>
              <w:numPr>
                <w:ilvl w:val="0"/>
                <w:numId w:val="3"/>
              </w:numPr>
              <w:kinsoku w:val="0"/>
              <w:autoSpaceDE/>
              <w:adjustRightInd/>
              <w:spacing w:after="819" w:line="246" w:lineRule="exact"/>
              <w:jc w:val="center"/>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AE1BEC">
            <w:pPr>
              <w:kinsoku w:val="0"/>
              <w:spacing w:before="81" w:after="72" w:line="249" w:lineRule="exact"/>
              <w:ind w:left="39"/>
              <w:jc w:val="left"/>
              <w:textAlignment w:val="baseline"/>
              <w:rPr>
                <w:rFonts w:ascii="Arial Narrow" w:hAnsi="Arial Narrow" w:cs="Arial Narrow"/>
              </w:rPr>
            </w:pPr>
            <w:r w:rsidRPr="003144ED">
              <w:rPr>
                <w:rFonts w:ascii="Arial Narrow" w:hAnsi="Arial Narrow" w:cs="Arial Narrow"/>
              </w:rPr>
              <w:t xml:space="preserve">[1] Streha RV je aerodinamične izvedbe; [3] v streho je dopuščena tudi vgradnja sistema za izmenjavo zraka; [4] nobena vgradnja ne sme zmanjšati </w:t>
            </w:r>
            <w:proofErr w:type="spellStart"/>
            <w:r w:rsidRPr="003144ED">
              <w:rPr>
                <w:rFonts w:ascii="Arial Narrow" w:hAnsi="Arial Narrow" w:cs="Arial Narrow"/>
              </w:rPr>
              <w:t>aerodinamičnosti</w:t>
            </w:r>
            <w:proofErr w:type="spellEnd"/>
            <w:r w:rsidRPr="003144ED">
              <w:rPr>
                <w:rFonts w:ascii="Arial Narrow" w:hAnsi="Arial Narrow" w:cs="Arial Narrow"/>
              </w:rPr>
              <w:t xml:space="preserve"> strehe, ustvarjati dodatnih zračnih vrtincev ali povečati hrupa.</w:t>
            </w:r>
          </w:p>
        </w:tc>
      </w:tr>
      <w:tr w:rsidR="003C1554" w:rsidTr="00AE1BEC">
        <w:trPr>
          <w:gridAfter w:val="1"/>
          <w:wAfter w:w="8" w:type="dxa"/>
          <w:trHeight w:hRule="exact" w:val="211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3C1554">
            <w:pPr>
              <w:widowControl w:val="0"/>
              <w:numPr>
                <w:ilvl w:val="0"/>
                <w:numId w:val="3"/>
              </w:numPr>
              <w:kinsoku w:val="0"/>
              <w:autoSpaceDE/>
              <w:adjustRightInd/>
              <w:spacing w:after="1630" w:line="246" w:lineRule="exact"/>
              <w:jc w:val="center"/>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AE1BEC">
            <w:pPr>
              <w:kinsoku w:val="0"/>
              <w:spacing w:before="81" w:after="72" w:line="249" w:lineRule="exact"/>
              <w:ind w:left="39"/>
              <w:jc w:val="left"/>
              <w:textAlignment w:val="baseline"/>
              <w:rPr>
                <w:rFonts w:ascii="Arial Narrow" w:hAnsi="Arial Narrow" w:cs="Arial Narrow"/>
              </w:rPr>
            </w:pPr>
            <w:r w:rsidRPr="003144ED">
              <w:rPr>
                <w:rFonts w:ascii="Arial Narrow" w:hAnsi="Arial Narrow" w:cs="Arial Narrow"/>
              </w:rPr>
              <w:t xml:space="preserve">[1] Streha ali predeli sten omogočajo namestitev anten ( z vzmetno nogo) komunikacijsko podatkovnih sistemov; [1 a] LN : se dokončno dogovori z naročnikom; [2] antene so z vsemi potrebnimi kabli povezane do mesta vgradnje naprave, kateri so namenjene; [2a] po dolžini imajo kabli najmanj dodatnih dva in pol (2,5) metra rezerve; [3] kabli se nahajajo v cevni zaščiti, ki zagotavlja naknadno </w:t>
            </w:r>
            <w:proofErr w:type="spellStart"/>
            <w:r w:rsidRPr="003144ED">
              <w:rPr>
                <w:rFonts w:ascii="Arial Narrow" w:hAnsi="Arial Narrow" w:cs="Arial Narrow"/>
              </w:rPr>
              <w:t>prevlačenje</w:t>
            </w:r>
            <w:proofErr w:type="spellEnd"/>
            <w:r w:rsidRPr="003144ED">
              <w:rPr>
                <w:rFonts w:ascii="Arial Narrow" w:hAnsi="Arial Narrow" w:cs="Arial Narrow"/>
              </w:rPr>
              <w:t xml:space="preserve"> kablov; [4] zagotovljene so revizijske odprtine do mest namestitve anten; [5] antene: [5a] DMR sistema </w:t>
            </w:r>
            <w:r>
              <w:rPr>
                <w:rFonts w:ascii="Arial Narrow" w:hAnsi="Arial Narrow" w:cs="Arial Narrow"/>
              </w:rPr>
              <w:t>radijskih zvez RP ZD AJDOVŠČINA</w:t>
            </w:r>
            <w:r w:rsidRPr="003144ED">
              <w:rPr>
                <w:rFonts w:ascii="Arial Narrow" w:hAnsi="Arial Narrow" w:cs="Arial Narrow"/>
              </w:rPr>
              <w:t xml:space="preserve"> meritev faktorja refleksije na vgrajeni mobilni anteni mora pokazati &lt; 1,5 na frekvenci 170 MHz; [5b] UHF antena sistema radijskih zvez ZARE — meritev faktorja refleksije na vgrajeni mobilni anteni mora pokazati &lt; 1,5 na frekvenci 460 MHz.</w:t>
            </w:r>
          </w:p>
        </w:tc>
      </w:tr>
      <w:tr w:rsidR="003C1554" w:rsidTr="00AE1BEC">
        <w:trPr>
          <w:gridAfter w:val="1"/>
          <w:wAfter w:w="8" w:type="dxa"/>
          <w:trHeight w:hRule="exact" w:val="588"/>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3144ED" w:rsidRDefault="003C1554" w:rsidP="007A6B3A">
            <w:pPr>
              <w:kinsoku w:val="0"/>
              <w:spacing w:before="55" w:after="75" w:line="272" w:lineRule="exact"/>
              <w:ind w:right="71"/>
              <w:jc w:val="right"/>
              <w:textAlignment w:val="baseline"/>
              <w:rPr>
                <w:rFonts w:ascii="Arial Narrow" w:hAnsi="Arial Narrow" w:cs="Arial Narrow"/>
                <w:color w:val="000000"/>
                <w:vertAlign w:val="superscript"/>
              </w:rPr>
            </w:pPr>
            <w:r>
              <w:rPr>
                <w:rFonts w:ascii="Arial Narrow" w:hAnsi="Arial Narrow" w:cs="Arial Narrow"/>
                <w:b/>
                <w:bCs/>
                <w:color w:val="000000"/>
              </w:rPr>
              <w:t>3.3</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3144ED" w:rsidRDefault="003C1554" w:rsidP="00AE1BEC">
            <w:pPr>
              <w:kinsoku w:val="0"/>
              <w:spacing w:before="81" w:after="72" w:line="249" w:lineRule="exact"/>
              <w:ind w:left="39"/>
              <w:jc w:val="left"/>
              <w:textAlignment w:val="baseline"/>
              <w:rPr>
                <w:rFonts w:ascii="Arial Narrow" w:hAnsi="Arial Narrow" w:cs="Arial Narrow"/>
                <w:b/>
                <w:bCs/>
              </w:rPr>
            </w:pPr>
            <w:r w:rsidRPr="003144ED">
              <w:rPr>
                <w:rFonts w:ascii="Arial Narrow" w:hAnsi="Arial Narrow" w:cs="Arial Narrow"/>
                <w:b/>
                <w:bCs/>
              </w:rPr>
              <w:t>Zasteklitev</w:t>
            </w:r>
          </w:p>
        </w:tc>
      </w:tr>
      <w:tr w:rsidR="003C1554" w:rsidTr="00AE1BEC">
        <w:trPr>
          <w:gridAfter w:val="1"/>
          <w:wAfter w:w="8" w:type="dxa"/>
          <w:trHeight w:hRule="exact" w:val="1133"/>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7A6B3A">
            <w:pPr>
              <w:kinsoku w:val="0"/>
              <w:spacing w:before="55" w:after="75" w:line="272" w:lineRule="exact"/>
              <w:ind w:right="71"/>
              <w:jc w:val="right"/>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0C7FE7" w:rsidRDefault="003C1554" w:rsidP="00AE1BEC">
            <w:pPr>
              <w:kinsoku w:val="0"/>
              <w:spacing w:before="81" w:after="72" w:line="249" w:lineRule="exact"/>
              <w:ind w:left="39"/>
              <w:jc w:val="left"/>
              <w:textAlignment w:val="baseline"/>
              <w:rPr>
                <w:rFonts w:ascii="Arial Narrow" w:hAnsi="Arial Narrow" w:cs="Arial Narrow"/>
              </w:rPr>
            </w:pPr>
            <w:r w:rsidRPr="000C7FE7">
              <w:rPr>
                <w:rFonts w:ascii="Arial Narrow" w:hAnsi="Arial Narrow" w:cs="Arial Narrow"/>
              </w:rPr>
              <w:t xml:space="preserve">[1] Obvezna zasteklitev najmanj vseh vrat BP in okna v področju sedeža desne stene (termoizolacijska zasteklitev); [2] vse zastekljene površine so: [2a] z notranje strani prevlečene s črno </w:t>
            </w:r>
            <w:proofErr w:type="spellStart"/>
            <w:r w:rsidRPr="000C7FE7">
              <w:rPr>
                <w:rFonts w:ascii="Arial Narrow" w:hAnsi="Arial Narrow" w:cs="Arial Narrow"/>
              </w:rPr>
              <w:t>atermično</w:t>
            </w:r>
            <w:proofErr w:type="spellEnd"/>
            <w:r w:rsidRPr="000C7FE7">
              <w:rPr>
                <w:rFonts w:ascii="Arial Narrow" w:hAnsi="Arial Narrow" w:cs="Arial Narrow"/>
              </w:rPr>
              <w:t xml:space="preserve"> folijo s --r. 75 % svetlobno prepustnostjo; [2b] z notranje strani do 2/3 višine oken prevlečene z za pogled nepropustno mat folijo.</w:t>
            </w:r>
          </w:p>
        </w:tc>
      </w:tr>
      <w:tr w:rsidR="003C1554" w:rsidTr="00AE1BEC">
        <w:trPr>
          <w:gridAfter w:val="1"/>
          <w:wAfter w:w="8" w:type="dxa"/>
          <w:trHeight w:hRule="exact" w:val="427"/>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3144ED" w:rsidRDefault="003C1554" w:rsidP="007A6B3A">
            <w:pPr>
              <w:kinsoku w:val="0"/>
              <w:spacing w:before="55" w:after="75" w:line="272" w:lineRule="exact"/>
              <w:ind w:right="71"/>
              <w:jc w:val="right"/>
              <w:textAlignment w:val="baseline"/>
              <w:rPr>
                <w:rFonts w:ascii="Arial Narrow" w:hAnsi="Arial Narrow" w:cs="Arial Narrow"/>
                <w:color w:val="000000"/>
                <w:vertAlign w:val="superscript"/>
              </w:rPr>
            </w:pPr>
            <w:r>
              <w:rPr>
                <w:rFonts w:ascii="Arial Narrow" w:hAnsi="Arial Narrow" w:cs="Arial Narrow"/>
                <w:b/>
                <w:bCs/>
                <w:color w:val="000000"/>
              </w:rPr>
              <w:t>3.4</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3144ED" w:rsidRDefault="003C1554" w:rsidP="00AE1BEC">
            <w:pPr>
              <w:kinsoku w:val="0"/>
              <w:spacing w:before="81" w:after="72" w:line="249" w:lineRule="exact"/>
              <w:ind w:left="39"/>
              <w:jc w:val="left"/>
              <w:textAlignment w:val="baseline"/>
              <w:rPr>
                <w:rFonts w:ascii="Arial Narrow" w:hAnsi="Arial Narrow" w:cs="Arial Narrow"/>
                <w:b/>
                <w:bCs/>
              </w:rPr>
            </w:pPr>
            <w:r w:rsidRPr="003144ED">
              <w:rPr>
                <w:rFonts w:ascii="Arial Narrow" w:hAnsi="Arial Narrow" w:cs="Arial Narrow"/>
                <w:b/>
                <w:bCs/>
              </w:rPr>
              <w:t>Opremljenost BP — splošno</w:t>
            </w:r>
          </w:p>
        </w:tc>
      </w:tr>
      <w:tr w:rsidR="003C1554" w:rsidTr="00AE1BEC">
        <w:trPr>
          <w:gridAfter w:val="1"/>
          <w:wAfter w:w="8" w:type="dxa"/>
          <w:trHeight w:hRule="exact" w:val="114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3C1554">
            <w:pPr>
              <w:widowControl w:val="0"/>
              <w:numPr>
                <w:ilvl w:val="0"/>
                <w:numId w:val="4"/>
              </w:numPr>
              <w:kinsoku w:val="0"/>
              <w:autoSpaceDE/>
              <w:adjustRightInd/>
              <w:spacing w:after="810" w:line="269" w:lineRule="exact"/>
              <w:jc w:val="center"/>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0C7FE7" w:rsidRDefault="003C1554" w:rsidP="00AE1BEC">
            <w:pPr>
              <w:kinsoku w:val="0"/>
              <w:spacing w:before="81" w:after="72" w:line="249" w:lineRule="exact"/>
              <w:ind w:left="39"/>
              <w:jc w:val="left"/>
              <w:textAlignment w:val="baseline"/>
              <w:rPr>
                <w:rFonts w:ascii="Arial Narrow" w:hAnsi="Arial Narrow" w:cs="Arial Narrow"/>
              </w:rPr>
            </w:pPr>
            <w:r w:rsidRPr="000C7FE7">
              <w:rPr>
                <w:rFonts w:ascii="Arial Narrow" w:hAnsi="Arial Narrow" w:cs="Arial Narrow"/>
              </w:rPr>
              <w:t xml:space="preserve">[1] BP je v celoti izdelan iz kakovostnih, </w:t>
            </w:r>
            <w:r>
              <w:rPr>
                <w:rFonts w:ascii="Arial Narrow" w:hAnsi="Arial Narrow" w:cs="Arial Narrow"/>
              </w:rPr>
              <w:t xml:space="preserve">lahkih, nerjavečih, visoko </w:t>
            </w:r>
            <w:proofErr w:type="spellStart"/>
            <w:r>
              <w:rPr>
                <w:rFonts w:ascii="Arial Narrow" w:hAnsi="Arial Narrow" w:cs="Arial Narrow"/>
              </w:rPr>
              <w:t>vzdrž</w:t>
            </w:r>
            <w:r w:rsidRPr="000C7FE7">
              <w:rPr>
                <w:rFonts w:ascii="Arial Narrow" w:hAnsi="Arial Narrow" w:cs="Arial Narrow"/>
              </w:rPr>
              <w:t>Ijivih</w:t>
            </w:r>
            <w:proofErr w:type="spellEnd"/>
            <w:r w:rsidRPr="000C7FE7">
              <w:rPr>
                <w:rFonts w:ascii="Arial Narrow" w:hAnsi="Arial Narrow" w:cs="Arial Narrow"/>
              </w:rPr>
              <w:t xml:space="preserve"> materialov, ki: [1a] so vodno neobčutljivi, [1b] odporni na dezinfekcijska sredstva, kemikalije in korozijo; [1c] so neobčutljivi/odporni na praske, udarce in druge poškodbe; [1d] so absorptivni za niha</w:t>
            </w:r>
            <w:r>
              <w:rPr>
                <w:rFonts w:ascii="Arial Narrow" w:hAnsi="Arial Narrow" w:cs="Arial Narrow"/>
              </w:rPr>
              <w:t>nje in vibracije ter [le] so težko vnetljivi, tež</w:t>
            </w:r>
            <w:r w:rsidRPr="000C7FE7">
              <w:rPr>
                <w:rFonts w:ascii="Arial Narrow" w:hAnsi="Arial Narrow" w:cs="Arial Narrow"/>
              </w:rPr>
              <w:t>ko gorljivi; [1f] omogočajo enostavno čiščenje in razkuževanje.</w:t>
            </w:r>
          </w:p>
        </w:tc>
      </w:tr>
      <w:tr w:rsidR="003C1554" w:rsidTr="00AE1BEC">
        <w:trPr>
          <w:gridAfter w:val="1"/>
          <w:wAfter w:w="8" w:type="dxa"/>
          <w:trHeight w:hRule="exact" w:val="293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3C1554">
            <w:pPr>
              <w:widowControl w:val="0"/>
              <w:numPr>
                <w:ilvl w:val="0"/>
                <w:numId w:val="4"/>
              </w:numPr>
              <w:kinsoku w:val="0"/>
              <w:autoSpaceDE/>
              <w:adjustRightInd/>
              <w:spacing w:after="2455" w:line="246" w:lineRule="exact"/>
              <w:jc w:val="center"/>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0C7FE7" w:rsidRDefault="003C1554" w:rsidP="00AE1BEC">
            <w:pPr>
              <w:kinsoku w:val="0"/>
              <w:spacing w:before="81" w:after="72" w:line="249" w:lineRule="exact"/>
              <w:ind w:left="39"/>
              <w:jc w:val="left"/>
              <w:textAlignment w:val="baseline"/>
              <w:rPr>
                <w:rFonts w:ascii="Arial Narrow" w:hAnsi="Arial Narrow" w:cs="Arial Narrow"/>
              </w:rPr>
            </w:pPr>
            <w:r w:rsidRPr="000C7FE7">
              <w:rPr>
                <w:rFonts w:ascii="Arial Narrow" w:hAnsi="Arial Narrow" w:cs="Arial Narrow"/>
              </w:rPr>
              <w:t xml:space="preserve">[1] Obloge sten in stropa: [1a] so enodelne ali največ dvodelne izvedbe - spoji med oblogami so izdelani v obliki prekritih prehodov; [1b] osrednji deli oblog so brez vidnih pritrditev ali pa je število teh kar se da omejeno; [1 c] imajo lahko vdelane predele, namenjene vgradnji namenskih modulov za namestitev medicinsko tehničnih naprav, opreme in drugega medicinskega materiala; [1d] so izdelane iz umetnega </w:t>
            </w:r>
            <w:proofErr w:type="spellStart"/>
            <w:r w:rsidRPr="000C7FE7">
              <w:rPr>
                <w:rFonts w:ascii="Arial Narrow" w:hAnsi="Arial Narrow" w:cs="Arial Narrow"/>
              </w:rPr>
              <w:t>vakumiranega</w:t>
            </w:r>
            <w:proofErr w:type="spellEnd"/>
            <w:r w:rsidRPr="000C7FE7">
              <w:rPr>
                <w:rFonts w:ascii="Arial Narrow" w:hAnsi="Arial Narrow" w:cs="Arial Narrow"/>
              </w:rPr>
              <w:t xml:space="preserve"> ABS-a ali armiranega poliestra ali aluminija ali drugega umetnega kompozita; [2] omare, vratca omar, predali, odlagalne površine in drugi elementi pohištvenega interierja so: [2a] kompaktne izvedbe; [2b] lahko izdelani tudi iz drugega, trdnega kompozitnega materiala, ki se ne ukrivlja; [3] najmanj do višine omare, nameščene ob drsnih vratih (na predelni steni) izpostavljeni robovi in drugi izpostavljeni deli pohištvenega interierja BP, so zaščiteni s pločevino V2A ali enakovredno; [4] </w:t>
            </w:r>
            <w:r>
              <w:rPr>
                <w:rFonts w:ascii="Arial Narrow" w:hAnsi="Arial Narrow" w:cs="Arial Narrow"/>
              </w:rPr>
              <w:t>bliž</w:t>
            </w:r>
            <w:r w:rsidRPr="000C7FE7">
              <w:rPr>
                <w:rFonts w:ascii="Arial Narrow" w:hAnsi="Arial Narrow" w:cs="Arial Narrow"/>
              </w:rPr>
              <w:t xml:space="preserve">je podu nameščena vratca in druge delne površine pohištvenega interierja BP, ki niso izdelane iz </w:t>
            </w:r>
            <w:proofErr w:type="spellStart"/>
            <w:r w:rsidRPr="000C7FE7">
              <w:rPr>
                <w:rFonts w:ascii="Arial Narrow" w:hAnsi="Arial Narrow" w:cs="Arial Narrow"/>
              </w:rPr>
              <w:t>vakumiranega</w:t>
            </w:r>
            <w:proofErr w:type="spellEnd"/>
            <w:r w:rsidRPr="000C7FE7">
              <w:rPr>
                <w:rFonts w:ascii="Arial Narrow" w:hAnsi="Arial Narrow" w:cs="Arial Narrow"/>
              </w:rPr>
              <w:t xml:space="preserve"> ABS-a ali armi</w:t>
            </w:r>
            <w:r>
              <w:rPr>
                <w:rFonts w:ascii="Arial Narrow" w:hAnsi="Arial Narrow" w:cs="Arial Narrow"/>
              </w:rPr>
              <w:t xml:space="preserve">ranega poliestra, so do višine 200 mm ali več </w:t>
            </w:r>
            <w:r w:rsidRPr="000C7FE7">
              <w:rPr>
                <w:rFonts w:ascii="Arial Narrow" w:hAnsi="Arial Narrow" w:cs="Arial Narrow"/>
              </w:rPr>
              <w:t>iznad tal, zaščitene s pločevino V2A ali enakovredno.</w:t>
            </w:r>
          </w:p>
        </w:tc>
      </w:tr>
      <w:tr w:rsidR="003C1554" w:rsidTr="00AE1BEC">
        <w:trPr>
          <w:gridAfter w:val="1"/>
          <w:wAfter w:w="8" w:type="dxa"/>
          <w:trHeight w:hRule="exact" w:val="1125"/>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3C1554">
            <w:pPr>
              <w:widowControl w:val="0"/>
              <w:numPr>
                <w:ilvl w:val="0"/>
                <w:numId w:val="4"/>
              </w:numPr>
              <w:kinsoku w:val="0"/>
              <w:autoSpaceDE/>
              <w:adjustRightInd/>
              <w:spacing w:after="809" w:line="246" w:lineRule="exact"/>
              <w:jc w:val="center"/>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AE1BEC">
            <w:pPr>
              <w:kinsoku w:val="0"/>
              <w:spacing w:before="81" w:after="72" w:line="249" w:lineRule="exact"/>
              <w:ind w:left="39"/>
              <w:jc w:val="left"/>
              <w:textAlignment w:val="baseline"/>
              <w:rPr>
                <w:rFonts w:ascii="Arial Narrow" w:hAnsi="Arial Narrow" w:cs="Arial Narrow"/>
                <w:b/>
                <w:bCs/>
              </w:rPr>
            </w:pPr>
            <w:r>
              <w:rPr>
                <w:rFonts w:ascii="Arial Narrow" w:hAnsi="Arial Narrow" w:cs="Arial Narrow"/>
                <w:b/>
                <w:bCs/>
              </w:rPr>
              <w:t>[</w:t>
            </w:r>
            <w:r w:rsidRPr="000C7FE7">
              <w:rPr>
                <w:rFonts w:ascii="Arial Narrow" w:hAnsi="Arial Narrow" w:cs="Arial Narrow"/>
              </w:rPr>
              <w:t>1] Zaprti prostori pohištvenega interierja so opremljeni z vratci, ki zagotavljajo največjo funkcionalnost in izrabo prostora glede na namen; [2] prostori za shranjevanje medicinskega materiala ter manjših enot opreme in pripomočkov, so dodatno opremljeni s preglednimi predalčki ali premičnimi ploskimi pregradami za pregrajevanje po š</w:t>
            </w:r>
            <w:r>
              <w:rPr>
                <w:rFonts w:ascii="Arial Narrow" w:hAnsi="Arial Narrow" w:cs="Arial Narrow"/>
              </w:rPr>
              <w:t>irini in dolžini na razdalji cca.</w:t>
            </w:r>
            <w:r w:rsidRPr="000C7FE7">
              <w:rPr>
                <w:rFonts w:ascii="Arial Narrow" w:hAnsi="Arial Narrow" w:cs="Arial Narrow"/>
              </w:rPr>
              <w:t xml:space="preserve"> 50 mm.</w:t>
            </w:r>
          </w:p>
        </w:tc>
      </w:tr>
      <w:tr w:rsidR="003C1554" w:rsidTr="00AE1BEC">
        <w:trPr>
          <w:gridAfter w:val="1"/>
          <w:wAfter w:w="8" w:type="dxa"/>
          <w:trHeight w:hRule="exact" w:val="1270"/>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3C1554">
            <w:pPr>
              <w:widowControl w:val="0"/>
              <w:numPr>
                <w:ilvl w:val="0"/>
                <w:numId w:val="4"/>
              </w:numPr>
              <w:kinsoku w:val="0"/>
              <w:autoSpaceDE/>
              <w:adjustRightInd/>
              <w:spacing w:after="1363" w:line="268" w:lineRule="exact"/>
              <w:jc w:val="center"/>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AE1BEC">
            <w:pPr>
              <w:kinsoku w:val="0"/>
              <w:spacing w:before="81" w:after="72" w:line="249" w:lineRule="exact"/>
              <w:ind w:left="39"/>
              <w:jc w:val="left"/>
              <w:textAlignment w:val="baseline"/>
              <w:rPr>
                <w:rFonts w:ascii="Arial Narrow" w:hAnsi="Arial Narrow" w:cs="Arial Narrow"/>
                <w:b/>
                <w:bCs/>
              </w:rPr>
            </w:pPr>
            <w:r>
              <w:rPr>
                <w:rFonts w:ascii="Arial Narrow" w:hAnsi="Arial Narrow" w:cs="Arial Narrow"/>
                <w:b/>
                <w:bCs/>
              </w:rPr>
              <w:t>[</w:t>
            </w:r>
            <w:r w:rsidRPr="000C7FE7">
              <w:rPr>
                <w:rFonts w:ascii="Arial Narrow" w:hAnsi="Arial Narrow" w:cs="Arial Narrow"/>
              </w:rPr>
              <w:t xml:space="preserve">1] Vratca, izvlekljivi predali in drugi elementi pohištvenega interierja so opremljeni s kakovostnim okovjem, ki omogoča: [1a] enostavno in zanesljivo odpiranje in </w:t>
            </w:r>
            <w:r>
              <w:rPr>
                <w:rFonts w:ascii="Arial Narrow" w:hAnsi="Arial Narrow" w:cs="Arial Narrow"/>
              </w:rPr>
              <w:t>zapiranje; [1b] učinkovito zadrž</w:t>
            </w:r>
            <w:r w:rsidRPr="000C7FE7">
              <w:rPr>
                <w:rFonts w:ascii="Arial Narrow" w:hAnsi="Arial Narrow" w:cs="Arial Narrow"/>
              </w:rPr>
              <w:t>evanje vratc/pre</w:t>
            </w:r>
            <w:r>
              <w:rPr>
                <w:rFonts w:ascii="Arial Narrow" w:hAnsi="Arial Narrow" w:cs="Arial Narrow"/>
              </w:rPr>
              <w:t>dalov v zaprtem in odprtem polož</w:t>
            </w:r>
            <w:r w:rsidRPr="000C7FE7">
              <w:rPr>
                <w:rFonts w:ascii="Arial Narrow" w:hAnsi="Arial Narrow" w:cs="Arial Narrow"/>
              </w:rPr>
              <w:t>aju; [2] okovje, spone, vodila, ključavnice in drugi vgrajeni elementi so namenjeni profesionalni rabi in so trdno vgrajeni;</w:t>
            </w:r>
            <w:r w:rsidRPr="003144ED">
              <w:rPr>
                <w:rFonts w:ascii="Arial Narrow" w:hAnsi="Arial Narrow" w:cs="Arial Narrow"/>
                <w:b/>
                <w:bCs/>
              </w:rPr>
              <w:t xml:space="preserve"> </w:t>
            </w:r>
          </w:p>
        </w:tc>
      </w:tr>
      <w:tr w:rsidR="003C1554" w:rsidTr="00AE1BEC">
        <w:trPr>
          <w:gridAfter w:val="1"/>
          <w:wAfter w:w="8" w:type="dxa"/>
          <w:trHeight w:hRule="exact" w:val="129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3C1554">
            <w:pPr>
              <w:widowControl w:val="0"/>
              <w:numPr>
                <w:ilvl w:val="0"/>
                <w:numId w:val="4"/>
              </w:numPr>
              <w:kinsoku w:val="0"/>
              <w:autoSpaceDE/>
              <w:adjustRightInd/>
              <w:spacing w:after="825" w:line="263" w:lineRule="exact"/>
              <w:jc w:val="center"/>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3144ED" w:rsidRDefault="003C1554" w:rsidP="00AE1BEC">
            <w:pPr>
              <w:kinsoku w:val="0"/>
              <w:spacing w:before="81" w:after="72" w:line="249" w:lineRule="exact"/>
              <w:ind w:left="39"/>
              <w:jc w:val="left"/>
              <w:textAlignment w:val="baseline"/>
              <w:rPr>
                <w:rFonts w:ascii="Arial Narrow" w:hAnsi="Arial Narrow" w:cs="Arial Narrow"/>
                <w:b/>
                <w:bCs/>
              </w:rPr>
            </w:pPr>
            <w:r>
              <w:rPr>
                <w:rFonts w:ascii="Arial Narrow" w:hAnsi="Arial Narrow" w:cs="Arial Narrow"/>
                <w:b/>
                <w:bCs/>
              </w:rPr>
              <w:t>[1</w:t>
            </w:r>
            <w:r w:rsidRPr="000C7FE7">
              <w:rPr>
                <w:rFonts w:ascii="Arial Narrow" w:hAnsi="Arial Narrow" w:cs="Arial Narrow"/>
              </w:rPr>
              <w:t>] Notranjost BP je brez nevarnih grobih površin, ostrih robov in štrlečih delov, ki bi lahko povedali tveganje za nastanek poškodb potnikov; [2] zahteva se še posebej nanaša na elemente predelne stene in druge površine za katere obstaja možnost, da se jih potnik v BP, pri delnem trčenju dotakne; [2a] izraziteje izpostavljeni robovi pohištvenega interierja (npr. samostojnih podstropnih omaric), so še posebej obsežno zaobljeni.</w:t>
            </w:r>
          </w:p>
        </w:tc>
      </w:tr>
      <w:tr w:rsidR="003C1554" w:rsidTr="00AE1BEC">
        <w:trPr>
          <w:gridAfter w:val="1"/>
          <w:wAfter w:w="8" w:type="dxa"/>
          <w:trHeight w:hRule="exact" w:val="196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3C1554">
            <w:pPr>
              <w:widowControl w:val="0"/>
              <w:numPr>
                <w:ilvl w:val="0"/>
                <w:numId w:val="5"/>
              </w:numPr>
              <w:tabs>
                <w:tab w:val="clear" w:pos="72"/>
                <w:tab w:val="num" w:pos="144"/>
              </w:tabs>
              <w:kinsoku w:val="0"/>
              <w:autoSpaceDE/>
              <w:adjustRightInd/>
              <w:spacing w:before="46" w:after="1596" w:line="272" w:lineRule="exact"/>
              <w:jc w:val="center"/>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after="5" w:line="272"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Medicinsko tehnične naprave (EKG monitor/</w:t>
            </w:r>
            <w:proofErr w:type="spellStart"/>
            <w:r>
              <w:rPr>
                <w:rFonts w:ascii="Arial Narrow" w:hAnsi="Arial Narrow" w:cs="Arial Narrow"/>
              </w:rPr>
              <w:t>defibrilator</w:t>
            </w:r>
            <w:proofErr w:type="spellEnd"/>
            <w:r>
              <w:rPr>
                <w:rFonts w:ascii="Arial Narrow" w:hAnsi="Arial Narrow" w:cs="Arial Narrow"/>
              </w:rPr>
              <w:t xml:space="preserve">, ventilator, aspirator) so nameščene na originalnih ali drugih atestiranih nosilcih, preostala oprema in pripomočki so varno pritrjeni ali na drug način zavarovani pred premikom; </w:t>
            </w:r>
            <w:r>
              <w:rPr>
                <w:rFonts w:ascii="Arial Narrow" w:hAnsi="Arial Narrow" w:cs="Arial Narrow"/>
                <w:b/>
                <w:bCs/>
              </w:rPr>
              <w:t xml:space="preserve">[2] LN: </w:t>
            </w:r>
            <w:r>
              <w:rPr>
                <w:rFonts w:ascii="Arial Narrow" w:hAnsi="Arial Narrow" w:cs="Arial Narrow"/>
              </w:rPr>
              <w:t xml:space="preserve">na/v prostorsko funkcionalno izbranih, namensko prirejenih lokacijah BP/BD; </w:t>
            </w:r>
            <w:r>
              <w:rPr>
                <w:rFonts w:ascii="Arial Narrow" w:hAnsi="Arial Narrow" w:cs="Arial Narrow"/>
                <w:b/>
                <w:bCs/>
              </w:rPr>
              <w:t xml:space="preserve">[3] </w:t>
            </w:r>
            <w:r>
              <w:rPr>
                <w:rFonts w:ascii="Arial Narrow" w:hAnsi="Arial Narrow" w:cs="Arial Narrow"/>
              </w:rPr>
              <w:t xml:space="preserve">razporeditev in namestitev opreme je izvedena tako, da: [3a] ne ovira vstopanja/izstopanja v/iz BP; [3b] ne ovira njene uporabe in uporabe druge opreme; [3c] ne moti dela tima RV; [3d] je v primeru naglega zaviranja ali delnega trčenja RV v največji meri zmanjšana verjetnost poškodb zaradi naleta potnikov na naprave, opremo in pripomočke; </w:t>
            </w:r>
            <w:r>
              <w:rPr>
                <w:rFonts w:ascii="Arial Narrow" w:hAnsi="Arial Narrow" w:cs="Arial Narrow"/>
                <w:b/>
                <w:bCs/>
              </w:rPr>
              <w:t xml:space="preserve">[4] LN: </w:t>
            </w:r>
            <w:r>
              <w:rPr>
                <w:rFonts w:ascii="Arial Narrow" w:hAnsi="Arial Narrow" w:cs="Arial Narrow"/>
              </w:rPr>
              <w:t>posameznih enot naprav, opreme in pripomočkov se dokončno opredeli v dogovoru z naročnikom.</w:t>
            </w:r>
          </w:p>
        </w:tc>
      </w:tr>
      <w:tr w:rsidR="003C1554" w:rsidTr="00AE1BEC">
        <w:trPr>
          <w:gridAfter w:val="1"/>
          <w:wAfter w:w="8" w:type="dxa"/>
          <w:trHeight w:hRule="exact" w:val="113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3C1554">
            <w:pPr>
              <w:widowControl w:val="0"/>
              <w:numPr>
                <w:ilvl w:val="0"/>
                <w:numId w:val="5"/>
              </w:numPr>
              <w:tabs>
                <w:tab w:val="clear" w:pos="72"/>
                <w:tab w:val="num" w:pos="144"/>
              </w:tabs>
              <w:kinsoku w:val="0"/>
              <w:autoSpaceDE/>
              <w:adjustRightInd/>
              <w:spacing w:after="1637" w:line="268" w:lineRule="exact"/>
              <w:jc w:val="center"/>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after="3" w:line="271" w:lineRule="exact"/>
              <w:ind w:left="36"/>
              <w:jc w:val="left"/>
              <w:textAlignment w:val="baseline"/>
              <w:rPr>
                <w:rFonts w:ascii="Arial Narrow" w:hAnsi="Arial Narrow" w:cs="Arial Narrow"/>
              </w:rPr>
            </w:pPr>
            <w:r>
              <w:rPr>
                <w:rFonts w:ascii="Arial Narrow" w:hAnsi="Arial Narrow" w:cs="Arial Narrow"/>
                <w:b/>
                <w:bCs/>
              </w:rPr>
              <w:t xml:space="preserve">[1] BP </w:t>
            </w:r>
            <w:r>
              <w:rPr>
                <w:rFonts w:ascii="Arial Narrow" w:hAnsi="Arial Narrow" w:cs="Arial Narrow"/>
              </w:rPr>
              <w:t xml:space="preserve">ima vodoodporen pod; </w:t>
            </w:r>
            <w:r>
              <w:rPr>
                <w:rFonts w:ascii="Arial Narrow" w:hAnsi="Arial Narrow" w:cs="Arial Narrow"/>
                <w:b/>
                <w:bCs/>
              </w:rPr>
              <w:t xml:space="preserve">[2] </w:t>
            </w:r>
            <w:r>
              <w:rPr>
                <w:rFonts w:ascii="Arial Narrow" w:hAnsi="Arial Narrow" w:cs="Arial Narrow"/>
              </w:rPr>
              <w:t xml:space="preserve">pod je z notranje strani </w:t>
            </w:r>
            <w:r>
              <w:rPr>
                <w:rFonts w:ascii="Arial Narrow" w:hAnsi="Arial Narrow" w:cs="Arial Narrow"/>
                <w:b/>
                <w:bCs/>
              </w:rPr>
              <w:t xml:space="preserve">BP </w:t>
            </w:r>
            <w:r>
              <w:rPr>
                <w:rFonts w:ascii="Arial Narrow" w:hAnsi="Arial Narrow" w:cs="Arial Narrow"/>
              </w:rPr>
              <w:t xml:space="preserve">prevlečen z nedrsečim, na mehanske poškodbe, vodo in kemikalije (še posebej formaldehide) odpornim, za čiščenje in razkuževanje nezahtevnim: [2a] brizganim nanosom, debelim cca. 3 mm s proti </w:t>
            </w:r>
            <w:proofErr w:type="spellStart"/>
            <w:r>
              <w:rPr>
                <w:rFonts w:ascii="Arial Narrow" w:hAnsi="Arial Narrow" w:cs="Arial Narrow"/>
              </w:rPr>
              <w:t>zdrsnim</w:t>
            </w:r>
            <w:proofErr w:type="spellEnd"/>
            <w:r>
              <w:rPr>
                <w:rFonts w:ascii="Arial Narrow" w:hAnsi="Arial Narrow" w:cs="Arial Narrow"/>
              </w:rPr>
              <w:t xml:space="preserve"> točkovnim nanosom (na vogalih izdelan brez spojev — v enem delu kot kad)</w:t>
            </w:r>
          </w:p>
        </w:tc>
      </w:tr>
      <w:tr w:rsidR="003C1554" w:rsidTr="00AE1BEC">
        <w:trPr>
          <w:gridAfter w:val="1"/>
          <w:wAfter w:w="8" w:type="dxa"/>
          <w:trHeight w:hRule="exact" w:val="587"/>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30C00" w:rsidRDefault="003C1554" w:rsidP="007A6B3A">
            <w:pPr>
              <w:widowControl w:val="0"/>
              <w:kinsoku w:val="0"/>
              <w:spacing w:after="537" w:line="269" w:lineRule="exact"/>
              <w:textAlignment w:val="baseline"/>
              <w:rPr>
                <w:rFonts w:ascii="Arial Narrow" w:hAnsi="Arial Narrow" w:cs="Arial Narrow"/>
                <w:b/>
                <w:bCs/>
              </w:rPr>
            </w:pPr>
            <w:r w:rsidRPr="00B30C00">
              <w:rPr>
                <w:rFonts w:ascii="Arial Narrow" w:hAnsi="Arial Narrow" w:cs="Arial Narrow"/>
                <w:b/>
                <w:bCs/>
              </w:rPr>
              <w:t>3.5</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30C00" w:rsidRDefault="003C1554" w:rsidP="00AE1BEC">
            <w:pPr>
              <w:kinsoku w:val="0"/>
              <w:spacing w:line="268" w:lineRule="exact"/>
              <w:ind w:left="36"/>
              <w:jc w:val="left"/>
              <w:textAlignment w:val="baseline"/>
              <w:rPr>
                <w:rFonts w:ascii="Arial Narrow" w:hAnsi="Arial Narrow" w:cs="Arial Narrow"/>
                <w:b/>
                <w:bCs/>
              </w:rPr>
            </w:pPr>
            <w:r w:rsidRPr="00B30C00">
              <w:rPr>
                <w:rFonts w:ascii="Arial Narrow" w:hAnsi="Arial Narrow" w:cs="Arial Narrow"/>
                <w:b/>
                <w:bCs/>
              </w:rPr>
              <w:t>Vrata BD</w:t>
            </w:r>
          </w:p>
        </w:tc>
      </w:tr>
      <w:tr w:rsidR="003C1554" w:rsidTr="00AE1BEC">
        <w:trPr>
          <w:gridAfter w:val="1"/>
          <w:wAfter w:w="8" w:type="dxa"/>
          <w:trHeight w:hRule="exact" w:val="141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3C1554">
            <w:pPr>
              <w:widowControl w:val="0"/>
              <w:numPr>
                <w:ilvl w:val="0"/>
                <w:numId w:val="32"/>
              </w:numPr>
              <w:kinsoku w:val="0"/>
              <w:autoSpaceDE/>
              <w:adjustRightInd/>
              <w:spacing w:after="1099" w:line="263" w:lineRule="exact"/>
              <w:jc w:val="center"/>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C7FE7" w:rsidRDefault="003C1554" w:rsidP="00AE1BEC">
            <w:pPr>
              <w:kinsoku w:val="0"/>
              <w:spacing w:line="268" w:lineRule="exact"/>
              <w:ind w:left="36"/>
              <w:jc w:val="left"/>
              <w:textAlignment w:val="baseline"/>
              <w:rPr>
                <w:rFonts w:ascii="Arial Narrow" w:hAnsi="Arial Narrow" w:cs="Arial Narrow"/>
              </w:rPr>
            </w:pPr>
            <w:r w:rsidRPr="000C7FE7">
              <w:rPr>
                <w:rFonts w:ascii="Arial Narrow" w:hAnsi="Arial Narrow" w:cs="Arial Narrow"/>
              </w:rPr>
              <w:t xml:space="preserve">[1] </w:t>
            </w:r>
            <w:r>
              <w:rPr>
                <w:rFonts w:ascii="Arial Narrow" w:hAnsi="Arial Narrow" w:cs="Arial Narrow"/>
              </w:rPr>
              <w:t xml:space="preserve">Po zunanjih vertikalnih površinah </w:t>
            </w:r>
            <w:r w:rsidRPr="000C7FE7">
              <w:rPr>
                <w:rFonts w:ascii="Arial Narrow" w:hAnsi="Arial Narrow" w:cs="Arial Narrow"/>
              </w:rPr>
              <w:t xml:space="preserve">BD </w:t>
            </w:r>
            <w:r>
              <w:rPr>
                <w:rFonts w:ascii="Arial Narrow" w:hAnsi="Arial Narrow" w:cs="Arial Narrow"/>
              </w:rPr>
              <w:t xml:space="preserve">so najmanj: [1a] vrata BP: drsna vrata za vstopanje in izstopanje (stranska/bočna vrata) in dvižna za nalaganje in razlaganje pacientov (zadnja vrata);  </w:t>
            </w:r>
            <w:r w:rsidRPr="000C7FE7">
              <w:rPr>
                <w:rFonts w:ascii="Arial Narrow" w:hAnsi="Arial Narrow" w:cs="Arial Narrow"/>
              </w:rPr>
              <w:t xml:space="preserve">[2] </w:t>
            </w:r>
            <w:r>
              <w:rPr>
                <w:rFonts w:ascii="Arial Narrow" w:hAnsi="Arial Narrow" w:cs="Arial Narrow"/>
              </w:rPr>
              <w:t xml:space="preserve">vsa vrata </w:t>
            </w:r>
            <w:r w:rsidRPr="000C7FE7">
              <w:rPr>
                <w:rFonts w:ascii="Arial Narrow" w:hAnsi="Arial Narrow" w:cs="Arial Narrow"/>
              </w:rPr>
              <w:t xml:space="preserve">BP </w:t>
            </w:r>
            <w:r>
              <w:rPr>
                <w:rFonts w:ascii="Arial Narrow" w:hAnsi="Arial Narrow" w:cs="Arial Narrow"/>
              </w:rPr>
              <w:t xml:space="preserve">se odpirajo z zunanje in notranje strani; [2a] za zadnja dvižna vrata je zagotovljeno najmanj odpiranje v sili iz BP; </w:t>
            </w:r>
            <w:r w:rsidRPr="000C7FE7">
              <w:rPr>
                <w:rFonts w:ascii="Arial Narrow" w:hAnsi="Arial Narrow" w:cs="Arial Narrow"/>
              </w:rPr>
              <w:t xml:space="preserve">[3] </w:t>
            </w:r>
            <w:r>
              <w:rPr>
                <w:rFonts w:ascii="Arial Narrow" w:hAnsi="Arial Narrow" w:cs="Arial Narrow"/>
              </w:rPr>
              <w:t xml:space="preserve">drsna vrata so opremljena z oknom, ki omogoča odpiranje; </w:t>
            </w:r>
            <w:r w:rsidRPr="000C7FE7">
              <w:rPr>
                <w:rFonts w:ascii="Arial Narrow" w:hAnsi="Arial Narrow" w:cs="Arial Narrow"/>
              </w:rPr>
              <w:t xml:space="preserve">[4] </w:t>
            </w:r>
            <w:r>
              <w:rPr>
                <w:rFonts w:ascii="Arial Narrow" w:hAnsi="Arial Narrow" w:cs="Arial Narrow"/>
              </w:rPr>
              <w:t xml:space="preserve">notranja stran vrat je obložena z oblogo, v isti izvedbi kot notranje obloge </w:t>
            </w:r>
            <w:r w:rsidRPr="000C7FE7">
              <w:rPr>
                <w:rFonts w:ascii="Arial Narrow" w:hAnsi="Arial Narrow" w:cs="Arial Narrow"/>
              </w:rPr>
              <w:t>BP.</w:t>
            </w:r>
          </w:p>
        </w:tc>
      </w:tr>
      <w:tr w:rsidR="003C1554" w:rsidTr="00AE1BEC">
        <w:trPr>
          <w:gridAfter w:val="1"/>
          <w:wAfter w:w="8" w:type="dxa"/>
          <w:trHeight w:hRule="exact" w:val="140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C7FE7" w:rsidRDefault="003C1554" w:rsidP="003C1554">
            <w:pPr>
              <w:widowControl w:val="0"/>
              <w:numPr>
                <w:ilvl w:val="0"/>
                <w:numId w:val="33"/>
              </w:numPr>
              <w:kinsoku w:val="0"/>
              <w:autoSpaceDE/>
              <w:adjustRightInd/>
              <w:spacing w:after="538" w:line="249" w:lineRule="exact"/>
              <w:jc w:val="center"/>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C7FE7" w:rsidRDefault="003C1554" w:rsidP="00AE1BEC">
            <w:pPr>
              <w:kinsoku w:val="0"/>
              <w:spacing w:line="268" w:lineRule="exact"/>
              <w:ind w:left="36"/>
              <w:jc w:val="left"/>
              <w:textAlignment w:val="baseline"/>
              <w:rPr>
                <w:rFonts w:ascii="Arial Narrow" w:hAnsi="Arial Narrow" w:cs="Arial Narrow"/>
              </w:rPr>
            </w:pPr>
            <w:r w:rsidRPr="000C7FE7">
              <w:rPr>
                <w:rFonts w:ascii="Arial Narrow" w:hAnsi="Arial Narrow" w:cs="Arial Narrow"/>
              </w:rPr>
              <w:t>[1] Omogočeno je: [la] zaklepanje/odklepanje najmanj enih vrat VP in enih vrat BP s ključem z zunanje strani; [1b] ročno/mehansko zaklepanje/odklepanje vrat BP iz BP; [1c] sočasno daljinsko centralno zaklepanje/odklepanje vseh vrat BD in VD; [1d] sočasno centralno zaklepanje/odklepanje vseh vrat BD in VD s ključem preko ključavnice najmanj enih vrat VD.</w:t>
            </w:r>
          </w:p>
        </w:tc>
      </w:tr>
      <w:tr w:rsidR="003C1554" w:rsidTr="00AE1BEC">
        <w:trPr>
          <w:gridAfter w:val="1"/>
          <w:wAfter w:w="8" w:type="dxa"/>
          <w:trHeight w:hRule="exact" w:val="404"/>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3C1554">
            <w:pPr>
              <w:widowControl w:val="0"/>
              <w:numPr>
                <w:ilvl w:val="0"/>
                <w:numId w:val="32"/>
              </w:numPr>
              <w:kinsoku w:val="0"/>
              <w:autoSpaceDE/>
              <w:adjustRightInd/>
              <w:spacing w:after="820" w:line="264" w:lineRule="exact"/>
              <w:jc w:val="center"/>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68" w:lineRule="exact"/>
              <w:ind w:left="36"/>
              <w:jc w:val="left"/>
              <w:textAlignment w:val="baseline"/>
              <w:rPr>
                <w:rFonts w:ascii="Arial Narrow" w:hAnsi="Arial Narrow" w:cs="Arial Narrow"/>
              </w:rPr>
            </w:pPr>
            <w:r w:rsidRPr="000C7FE7">
              <w:rPr>
                <w:rFonts w:ascii="Arial Narrow" w:hAnsi="Arial Narrow" w:cs="Arial Narrow"/>
              </w:rPr>
              <w:t xml:space="preserve">[1] </w:t>
            </w:r>
            <w:r>
              <w:rPr>
                <w:rFonts w:ascii="Arial Narrow" w:hAnsi="Arial Narrow" w:cs="Arial Narrow"/>
              </w:rPr>
              <w:t>Vsa vrata BD so opremljena z nadzornim sistemom za kontrolo zaprtosti vrat in zapiralno asistenco.</w:t>
            </w:r>
          </w:p>
        </w:tc>
      </w:tr>
      <w:tr w:rsidR="003C1554" w:rsidTr="00AE1BEC">
        <w:trPr>
          <w:gridAfter w:val="1"/>
          <w:wAfter w:w="8" w:type="dxa"/>
          <w:trHeight w:hRule="exact" w:val="43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C7FE7" w:rsidRDefault="003C1554" w:rsidP="007A6B3A">
            <w:pPr>
              <w:widowControl w:val="0"/>
              <w:kinsoku w:val="0"/>
              <w:spacing w:after="537" w:line="269" w:lineRule="exact"/>
              <w:textAlignment w:val="baseline"/>
              <w:rPr>
                <w:rFonts w:ascii="Arial Narrow" w:hAnsi="Arial Narrow" w:cs="Arial Narrow"/>
              </w:rPr>
            </w:pPr>
            <w:r w:rsidRPr="000C7FE7">
              <w:rPr>
                <w:rFonts w:ascii="Arial Narrow" w:hAnsi="Arial Narrow" w:cs="Arial Narrow"/>
              </w:rPr>
              <w:t>3.6</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C7FE7" w:rsidRDefault="003C1554" w:rsidP="00AE1BEC">
            <w:pPr>
              <w:kinsoku w:val="0"/>
              <w:spacing w:line="268" w:lineRule="exact"/>
              <w:ind w:left="36"/>
              <w:jc w:val="left"/>
              <w:textAlignment w:val="baseline"/>
              <w:rPr>
                <w:rFonts w:ascii="Arial Narrow" w:hAnsi="Arial Narrow" w:cs="Arial Narrow"/>
              </w:rPr>
            </w:pPr>
            <w:r w:rsidRPr="000C7FE7">
              <w:rPr>
                <w:rFonts w:ascii="Arial Narrow" w:hAnsi="Arial Narrow" w:cs="Arial Narrow"/>
              </w:rPr>
              <w:t>Vrata za vstopanje in izstopanje (drs</w:t>
            </w:r>
            <w:r>
              <w:rPr>
                <w:rFonts w:ascii="Arial Narrow" w:hAnsi="Arial Narrow" w:cs="Arial Narrow"/>
              </w:rPr>
              <w:t>na, stranska ali bočna vrata) (</w:t>
            </w:r>
            <w:r w:rsidRPr="000C7FE7">
              <w:rPr>
                <w:rFonts w:ascii="Arial Narrow" w:hAnsi="Arial Narrow" w:cs="Arial Narrow"/>
              </w:rPr>
              <w:t xml:space="preserve"> dimenzije vrat in prehoda)</w:t>
            </w:r>
          </w:p>
        </w:tc>
      </w:tr>
      <w:tr w:rsidR="003C1554" w:rsidTr="00AE1BEC">
        <w:trPr>
          <w:gridAfter w:val="1"/>
          <w:wAfter w:w="8" w:type="dxa"/>
          <w:trHeight w:hRule="exact" w:val="1275"/>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0C7FE7" w:rsidRDefault="003C1554" w:rsidP="007A6B3A">
            <w:pPr>
              <w:widowControl w:val="0"/>
              <w:kinsoku w:val="0"/>
              <w:spacing w:after="537" w:line="269" w:lineRule="exact"/>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68" w:lineRule="exact"/>
              <w:ind w:left="36"/>
              <w:jc w:val="left"/>
              <w:textAlignment w:val="baseline"/>
              <w:rPr>
                <w:rFonts w:ascii="Arial Narrow" w:hAnsi="Arial Narrow" w:cs="Arial Narrow"/>
              </w:rPr>
            </w:pPr>
            <w:r w:rsidRPr="000C7FE7">
              <w:rPr>
                <w:rFonts w:ascii="Arial Narrow" w:hAnsi="Arial Narrow" w:cs="Arial Narrow"/>
              </w:rPr>
              <w:t xml:space="preserve">[1] </w:t>
            </w:r>
            <w:r>
              <w:rPr>
                <w:rFonts w:ascii="Arial Narrow" w:hAnsi="Arial Narrow" w:cs="Arial Narrow"/>
              </w:rPr>
              <w:t xml:space="preserve">Drsna vrata, na desni strani BD; [1 a] svetli del vrat znaša v višino ≥1.600 mm; [1 b] svetla širina vrat je pogojena z zahtevano minimalno širino svetlega dela prehoda med vrati ali okvirjem vrat (odvisno od tega, kaj ga bolj omejuje) in interierjem predelne stene, ki znaša z 550 mm; </w:t>
            </w:r>
            <w:r w:rsidRPr="000C7FE7">
              <w:rPr>
                <w:rFonts w:ascii="Arial Narrow" w:hAnsi="Arial Narrow" w:cs="Arial Narrow"/>
              </w:rPr>
              <w:t xml:space="preserve">[2] </w:t>
            </w:r>
            <w:r>
              <w:rPr>
                <w:rFonts w:ascii="Arial Narrow" w:hAnsi="Arial Narrow" w:cs="Arial Narrow"/>
              </w:rPr>
              <w:t>vrat je nameščen oprijemni drog ali ročaj ali drugo oprijemalo; [3a] namestitev omogoča enostaven oprijem in ne ovira dostopa v BP;</w:t>
            </w:r>
          </w:p>
        </w:tc>
      </w:tr>
      <w:tr w:rsidR="003C1554" w:rsidTr="00AE1BEC">
        <w:trPr>
          <w:gridAfter w:val="1"/>
          <w:wAfter w:w="8" w:type="dxa"/>
          <w:trHeight w:hRule="exact" w:val="429"/>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30C00" w:rsidRDefault="003C1554" w:rsidP="007A6B3A">
            <w:pPr>
              <w:widowControl w:val="0"/>
              <w:kinsoku w:val="0"/>
              <w:spacing w:after="537" w:line="269" w:lineRule="exact"/>
              <w:textAlignment w:val="baseline"/>
              <w:rPr>
                <w:rFonts w:ascii="Arial Narrow" w:hAnsi="Arial Narrow" w:cs="Arial Narrow"/>
                <w:b/>
                <w:bCs/>
              </w:rPr>
            </w:pPr>
            <w:r>
              <w:rPr>
                <w:rFonts w:ascii="Arial Narrow" w:hAnsi="Arial Narrow" w:cs="Arial Narrow"/>
                <w:b/>
                <w:bCs/>
              </w:rPr>
              <w:t>3.6</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30C00" w:rsidRDefault="003C1554" w:rsidP="00AE1BEC">
            <w:pPr>
              <w:kinsoku w:val="0"/>
              <w:spacing w:line="268" w:lineRule="exact"/>
              <w:ind w:left="36"/>
              <w:jc w:val="left"/>
              <w:textAlignment w:val="baseline"/>
              <w:rPr>
                <w:rFonts w:ascii="Arial Narrow" w:hAnsi="Arial Narrow" w:cs="Arial Narrow"/>
                <w:b/>
                <w:bCs/>
              </w:rPr>
            </w:pPr>
            <w:r w:rsidRPr="00B30C00">
              <w:rPr>
                <w:rFonts w:ascii="Arial Narrow" w:hAnsi="Arial Narrow" w:cs="Arial Narrow"/>
                <w:b/>
                <w:bCs/>
              </w:rPr>
              <w:t>Fiksna bočna stopnica</w:t>
            </w:r>
          </w:p>
        </w:tc>
      </w:tr>
      <w:tr w:rsidR="003C1554" w:rsidTr="00AE1BEC">
        <w:trPr>
          <w:gridAfter w:val="1"/>
          <w:wAfter w:w="8" w:type="dxa"/>
          <w:trHeight w:hRule="exact" w:val="127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B2509A" w:rsidRDefault="003C1554" w:rsidP="007A6B3A">
            <w:pPr>
              <w:widowControl w:val="0"/>
              <w:kinsoku w:val="0"/>
              <w:spacing w:after="537" w:line="269" w:lineRule="exact"/>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68" w:lineRule="exact"/>
              <w:ind w:left="36"/>
              <w:jc w:val="left"/>
              <w:textAlignment w:val="baseline"/>
              <w:rPr>
                <w:rFonts w:ascii="Arial Narrow" w:hAnsi="Arial Narrow" w:cs="Arial Narrow"/>
              </w:rPr>
            </w:pPr>
            <w:r>
              <w:rPr>
                <w:rFonts w:ascii="Arial Narrow" w:hAnsi="Arial Narrow" w:cs="Arial Narrow"/>
              </w:rPr>
              <w:t>zahteve: [1a] iz kakovostnega materiala; [1b] pohodno nedrseča; [1c] zaščitena pred poškodbami; [ [1e] poteka po celotni dolžini medosja, pod drsnimi vrati se razširi do širine 25 cm; [1f] trdno vpeta na karoserijo v minimalno 7 točkah.</w:t>
            </w:r>
          </w:p>
          <w:p w:rsidR="003C1554" w:rsidRDefault="003C1554" w:rsidP="00AE1BEC">
            <w:pPr>
              <w:kinsoku w:val="0"/>
              <w:spacing w:line="268" w:lineRule="exact"/>
              <w:ind w:left="36"/>
              <w:jc w:val="left"/>
              <w:textAlignment w:val="baseline"/>
              <w:rPr>
                <w:rFonts w:ascii="Arial Narrow" w:hAnsi="Arial Narrow" w:cs="Arial Narrow"/>
              </w:rPr>
            </w:pPr>
            <w:r>
              <w:rPr>
                <w:rFonts w:ascii="Arial Narrow" w:hAnsi="Arial Narrow" w:cs="Arial Narrow"/>
              </w:rPr>
              <w:t>Na levi strani vozila je nameščena samo zaščitna cev, brez razširitve.</w:t>
            </w:r>
          </w:p>
          <w:p w:rsidR="003C1554" w:rsidRPr="00B2509A" w:rsidRDefault="003C1554" w:rsidP="00AE1BEC">
            <w:pPr>
              <w:kinsoku w:val="0"/>
              <w:spacing w:line="268" w:lineRule="exact"/>
              <w:ind w:left="36"/>
              <w:jc w:val="left"/>
              <w:textAlignment w:val="baseline"/>
              <w:rPr>
                <w:rFonts w:ascii="Arial Narrow" w:hAnsi="Arial Narrow" w:cs="Arial Narrow"/>
              </w:rPr>
            </w:pPr>
          </w:p>
        </w:tc>
      </w:tr>
      <w:tr w:rsidR="003C1554" w:rsidTr="00AE1BEC">
        <w:trPr>
          <w:gridAfter w:val="1"/>
          <w:wAfter w:w="8" w:type="dxa"/>
          <w:trHeight w:hRule="exact" w:val="562"/>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2509A" w:rsidRDefault="003C1554" w:rsidP="007A6B3A">
            <w:pPr>
              <w:widowControl w:val="0"/>
              <w:kinsoku w:val="0"/>
              <w:spacing w:after="537" w:line="269" w:lineRule="exact"/>
              <w:textAlignment w:val="baseline"/>
              <w:rPr>
                <w:rFonts w:ascii="Arial Narrow" w:hAnsi="Arial Narrow" w:cs="Arial Narrow"/>
              </w:rPr>
            </w:pPr>
            <w:r>
              <w:rPr>
                <w:rFonts w:ascii="Arial Narrow" w:hAnsi="Arial Narrow" w:cs="Arial Narrow"/>
                <w:b/>
                <w:bCs/>
                <w:color w:val="000000"/>
              </w:rPr>
              <w:lastRenderedPageBreak/>
              <w:t>3.7</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2509A" w:rsidRDefault="003C1554" w:rsidP="00AE1BEC">
            <w:pPr>
              <w:kinsoku w:val="0"/>
              <w:spacing w:line="268" w:lineRule="exact"/>
              <w:ind w:left="36"/>
              <w:jc w:val="left"/>
              <w:textAlignment w:val="baseline"/>
              <w:rPr>
                <w:rFonts w:ascii="Arial Narrow" w:hAnsi="Arial Narrow" w:cs="Arial Narrow"/>
                <w:b/>
                <w:bCs/>
              </w:rPr>
            </w:pPr>
            <w:r w:rsidRPr="00B2509A">
              <w:rPr>
                <w:rFonts w:ascii="Arial Narrow" w:hAnsi="Arial Narrow" w:cs="Arial Narrow"/>
                <w:b/>
                <w:bCs/>
              </w:rPr>
              <w:t xml:space="preserve">Vrata za nalaganje in razlaganje pacientov (zadnja krilna vrata) </w:t>
            </w:r>
            <w:r>
              <w:rPr>
                <w:rFonts w:ascii="Arial Narrow" w:hAnsi="Arial Narrow" w:cs="Arial Narrow"/>
                <w:b/>
                <w:bCs/>
              </w:rPr>
              <w:t>)</w:t>
            </w:r>
          </w:p>
        </w:tc>
      </w:tr>
      <w:tr w:rsidR="003C1554" w:rsidTr="00AE1BEC">
        <w:trPr>
          <w:gridAfter w:val="1"/>
          <w:wAfter w:w="8" w:type="dxa"/>
          <w:trHeight w:hRule="exact" w:val="56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B2509A" w:rsidRDefault="003C1554" w:rsidP="007A6B3A">
            <w:pPr>
              <w:widowControl w:val="0"/>
              <w:kinsoku w:val="0"/>
              <w:spacing w:after="537" w:line="269" w:lineRule="exact"/>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BF1742" w:rsidRDefault="003C1554" w:rsidP="00AE1BEC">
            <w:pPr>
              <w:kinsoku w:val="0"/>
              <w:spacing w:line="268" w:lineRule="exact"/>
              <w:ind w:left="36"/>
              <w:jc w:val="left"/>
              <w:textAlignment w:val="baseline"/>
              <w:rPr>
                <w:rFonts w:ascii="Arial Narrow" w:hAnsi="Arial Narrow" w:cs="Arial Narrow"/>
              </w:rPr>
            </w:pPr>
            <w:r w:rsidRPr="00BF1742">
              <w:rPr>
                <w:rFonts w:ascii="Arial Narrow" w:hAnsi="Arial Narrow" w:cs="Arial Narrow"/>
              </w:rPr>
              <w:t xml:space="preserve">[1] Svetli del vrat znaša: [1 a] za </w:t>
            </w:r>
            <w:r>
              <w:rPr>
                <w:rFonts w:ascii="Arial Narrow" w:hAnsi="Arial Narrow" w:cs="Arial Narrow"/>
              </w:rPr>
              <w:t>dvižna vrata: ≥ 1.5</w:t>
            </w:r>
            <w:r w:rsidRPr="00BF1742">
              <w:rPr>
                <w:rFonts w:ascii="Arial Narrow" w:hAnsi="Arial Narrow" w:cs="Arial Narrow"/>
              </w:rPr>
              <w:t xml:space="preserve">00 mm v </w:t>
            </w:r>
            <w:r>
              <w:rPr>
                <w:rFonts w:ascii="Arial Narrow" w:hAnsi="Arial Narrow" w:cs="Arial Narrow"/>
              </w:rPr>
              <w:t>višino in z 1.275 mm v širino. Vrata so obvezno kovinska</w:t>
            </w:r>
          </w:p>
        </w:tc>
      </w:tr>
      <w:tr w:rsidR="003C1554" w:rsidTr="00AE1BEC">
        <w:trPr>
          <w:gridAfter w:val="1"/>
          <w:wAfter w:w="8" w:type="dxa"/>
          <w:trHeight w:hRule="exact" w:val="1651"/>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3C1554">
            <w:pPr>
              <w:widowControl w:val="0"/>
              <w:numPr>
                <w:ilvl w:val="0"/>
                <w:numId w:val="35"/>
              </w:numPr>
              <w:kinsoku w:val="0"/>
              <w:autoSpaceDE/>
              <w:adjustRightInd/>
              <w:spacing w:after="1083" w:line="246" w:lineRule="exact"/>
              <w:jc w:val="left"/>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BF1742" w:rsidRDefault="003C1554" w:rsidP="00AE1BEC">
            <w:pPr>
              <w:kinsoku w:val="0"/>
              <w:spacing w:line="268" w:lineRule="exact"/>
              <w:ind w:left="36"/>
              <w:jc w:val="left"/>
              <w:textAlignment w:val="baseline"/>
              <w:rPr>
                <w:rFonts w:ascii="Arial Narrow" w:hAnsi="Arial Narrow" w:cs="Arial Narrow"/>
              </w:rPr>
            </w:pPr>
            <w:r>
              <w:rPr>
                <w:rFonts w:ascii="Arial Narrow" w:hAnsi="Arial Narrow" w:cs="Arial Narrow"/>
              </w:rPr>
              <w:t>Zahteve za dvižna</w:t>
            </w:r>
            <w:r w:rsidRPr="00BF1742">
              <w:rPr>
                <w:rFonts w:ascii="Arial Narrow" w:hAnsi="Arial Narrow" w:cs="Arial Narrow"/>
              </w:rPr>
              <w:t xml:space="preserve"> vrata: [1] v oblogo na notranji strani vrat sta integrirani dve (2) beli LED luči za osvetljevanje; [2] označenost odprtih vrat: [2a] vgradnja dveh (2) svetlobno učinkovitih (učinkovitost enakovredna npr. lučem </w:t>
            </w:r>
            <w:proofErr w:type="spellStart"/>
            <w:r w:rsidRPr="00BF1742">
              <w:rPr>
                <w:rFonts w:ascii="Arial Narrow" w:hAnsi="Arial Narrow" w:cs="Arial Narrow"/>
              </w:rPr>
              <w:t>Hella</w:t>
            </w:r>
            <w:proofErr w:type="spellEnd"/>
            <w:r w:rsidRPr="00BF1742">
              <w:rPr>
                <w:rFonts w:ascii="Arial Narrow" w:hAnsi="Arial Narrow" w:cs="Arial Narrow"/>
              </w:rPr>
              <w:t xml:space="preserve"> pod kat. št. 2BA 008 260-017) utripajočih led luči rumene barve v smeri nazaj in bočno; [2b] LN: bli2je leve in desne spodnje strani vrat; [2c] UN: samodejni vklop vseh luči ob odprtju vrat— izklop posameznih luči preko UNEZ-BP ali UNE ob strani vrat ali v oblogi vrat; za rumene utripajoče luči je urejen enkratni izklop luči, ob naslednjem odpiranju vrat se luči ponovno pri</w:t>
            </w:r>
            <w:r w:rsidR="00AE1BEC">
              <w:rPr>
                <w:rFonts w:ascii="Arial Narrow" w:hAnsi="Arial Narrow" w:cs="Arial Narrow"/>
              </w:rPr>
              <w:t>ž</w:t>
            </w:r>
            <w:r w:rsidRPr="00BF1742">
              <w:rPr>
                <w:rFonts w:ascii="Arial Narrow" w:hAnsi="Arial Narrow" w:cs="Arial Narrow"/>
              </w:rPr>
              <w:t>gejo.</w:t>
            </w:r>
          </w:p>
        </w:tc>
      </w:tr>
      <w:tr w:rsidR="003C1554" w:rsidTr="00AE1BEC">
        <w:trPr>
          <w:gridAfter w:val="1"/>
          <w:wAfter w:w="8" w:type="dxa"/>
          <w:trHeight w:hRule="exact" w:val="562"/>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F1742" w:rsidRDefault="003C1554" w:rsidP="007A6B3A">
            <w:pPr>
              <w:widowControl w:val="0"/>
              <w:tabs>
                <w:tab w:val="num" w:pos="144"/>
              </w:tabs>
              <w:kinsoku w:val="0"/>
              <w:spacing w:after="1083" w:line="246" w:lineRule="exact"/>
              <w:ind w:left="72"/>
              <w:textAlignment w:val="baseline"/>
              <w:rPr>
                <w:rFonts w:ascii="Arial Narrow" w:hAnsi="Arial Narrow" w:cs="Arial Narrow"/>
              </w:rPr>
            </w:pPr>
            <w:r>
              <w:rPr>
                <w:rFonts w:ascii="Arial Narrow" w:hAnsi="Arial Narrow" w:cs="Arial Narrow"/>
                <w:b/>
                <w:bCs/>
                <w:color w:val="000000"/>
              </w:rPr>
              <w:t>3.8</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1C2412" w:rsidRDefault="003C1554" w:rsidP="00AE1BEC">
            <w:pPr>
              <w:kinsoku w:val="0"/>
              <w:spacing w:line="268" w:lineRule="exact"/>
              <w:ind w:left="36"/>
              <w:jc w:val="left"/>
              <w:textAlignment w:val="baseline"/>
              <w:rPr>
                <w:rFonts w:ascii="Arial Narrow" w:hAnsi="Arial Narrow" w:cs="Arial Narrow"/>
                <w:b/>
                <w:bCs/>
              </w:rPr>
            </w:pPr>
            <w:r w:rsidRPr="001C2412">
              <w:rPr>
                <w:rFonts w:ascii="Arial Narrow" w:hAnsi="Arial Narrow" w:cs="Arial Narrow"/>
                <w:b/>
                <w:bCs/>
              </w:rPr>
              <w:t>Povezovalno okno med VP in BP</w:t>
            </w:r>
          </w:p>
        </w:tc>
      </w:tr>
      <w:tr w:rsidR="003C1554" w:rsidTr="00AE1BEC">
        <w:trPr>
          <w:gridAfter w:val="1"/>
          <w:wAfter w:w="8" w:type="dxa"/>
          <w:trHeight w:hRule="exact" w:val="756"/>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BF1742" w:rsidRDefault="003C1554" w:rsidP="007A6B3A">
            <w:pPr>
              <w:widowControl w:val="0"/>
              <w:tabs>
                <w:tab w:val="num" w:pos="144"/>
              </w:tabs>
              <w:kinsoku w:val="0"/>
              <w:spacing w:after="1083" w:line="246" w:lineRule="exact"/>
              <w:ind w:left="72"/>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68" w:lineRule="exact"/>
              <w:ind w:left="36"/>
              <w:jc w:val="left"/>
              <w:textAlignment w:val="baseline"/>
              <w:rPr>
                <w:rFonts w:ascii="Arial Narrow" w:hAnsi="Arial Narrow" w:cs="Arial Narrow"/>
              </w:rPr>
            </w:pPr>
            <w:r w:rsidRPr="00BF1742">
              <w:rPr>
                <w:rFonts w:ascii="Arial Narrow" w:hAnsi="Arial Narrow" w:cs="Arial Narrow"/>
              </w:rPr>
              <w:t xml:space="preserve">[1] </w:t>
            </w:r>
            <w:r>
              <w:rPr>
                <w:rFonts w:ascii="Arial Narrow" w:hAnsi="Arial Narrow" w:cs="Arial Narrow"/>
              </w:rPr>
              <w:t xml:space="preserve">Drsno okno; [2] brezstopenjsko odpiranje iz VP in BP; [3] zadrževanje drsne ploskve v izbranem položaju; </w:t>
            </w:r>
            <w:r w:rsidRPr="00BF1742">
              <w:rPr>
                <w:rFonts w:ascii="Arial Narrow" w:hAnsi="Arial Narrow" w:cs="Arial Narrow"/>
              </w:rPr>
              <w:t xml:space="preserve">[4] </w:t>
            </w:r>
            <w:r>
              <w:rPr>
                <w:rFonts w:ascii="Arial Narrow" w:hAnsi="Arial Narrow" w:cs="Arial Narrow"/>
              </w:rPr>
              <w:t>drsna ploskev je lahko pomična in prevlečena s folijo, ki onemogoča prehod svetlobe v VP.</w:t>
            </w:r>
          </w:p>
        </w:tc>
      </w:tr>
      <w:tr w:rsidR="003C1554" w:rsidTr="00AE1BEC">
        <w:trPr>
          <w:gridAfter w:val="1"/>
          <w:wAfter w:w="8" w:type="dxa"/>
          <w:trHeight w:val="489"/>
        </w:trPr>
        <w:tc>
          <w:tcPr>
            <w:tcW w:w="10648" w:type="dxa"/>
            <w:gridSpan w:val="4"/>
            <w:tcBorders>
              <w:top w:val="single" w:sz="8" w:space="0" w:color="auto"/>
              <w:left w:val="single" w:sz="8" w:space="0" w:color="auto"/>
              <w:bottom w:val="single" w:sz="8" w:space="0" w:color="auto"/>
              <w:right w:val="nil"/>
            </w:tcBorders>
            <w:shd w:val="solid" w:color="D7E4BC" w:fill="auto"/>
            <w:vAlign w:val="center"/>
            <w:hideMark/>
          </w:tcPr>
          <w:p w:rsidR="003C1554" w:rsidRPr="00B30C00" w:rsidRDefault="003C1554" w:rsidP="00AE1BEC">
            <w:pPr>
              <w:kinsoku w:val="0"/>
              <w:spacing w:before="117" w:after="125" w:line="246" w:lineRule="exact"/>
              <w:ind w:left="53"/>
              <w:jc w:val="left"/>
              <w:textAlignment w:val="baseline"/>
              <w:rPr>
                <w:rFonts w:ascii="Arial Narrow" w:hAnsi="Arial Narrow" w:cs="Arial Narrow"/>
                <w:b/>
                <w:bCs/>
                <w:color w:val="000000"/>
              </w:rPr>
            </w:pPr>
            <w:r w:rsidRPr="00B30C00">
              <w:rPr>
                <w:rFonts w:ascii="Arial Narrow" w:hAnsi="Arial Narrow" w:cs="Arial Narrow"/>
                <w:b/>
                <w:bCs/>
                <w:color w:val="000000"/>
              </w:rPr>
              <w:t>OKOLJSKI SISTEMI</w:t>
            </w:r>
          </w:p>
        </w:tc>
      </w:tr>
      <w:tr w:rsidR="003C1554" w:rsidTr="00AE1BEC">
        <w:trPr>
          <w:gridAfter w:val="1"/>
          <w:wAfter w:w="8" w:type="dxa"/>
          <w:trHeight w:hRule="exact" w:val="1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r>
      <w:tr w:rsidR="003C1554" w:rsidTr="00AE1BEC">
        <w:trPr>
          <w:gridAfter w:val="1"/>
          <w:wAfter w:w="8" w:type="dxa"/>
          <w:trHeight w:hRule="exact" w:val="398"/>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tabs>
                <w:tab w:val="decimal" w:pos="144"/>
              </w:tabs>
              <w:kinsoku w:val="0"/>
              <w:spacing w:after="105" w:line="273" w:lineRule="exact"/>
              <w:textAlignment w:val="baseline"/>
              <w:rPr>
                <w:rFonts w:ascii="Arial Narrow" w:hAnsi="Arial Narrow" w:cs="Arial Narrow"/>
                <w:color w:val="000000"/>
              </w:rPr>
            </w:pPr>
            <w:r>
              <w:rPr>
                <w:rFonts w:ascii="Arial Narrow" w:hAnsi="Arial Narrow" w:cs="Arial Narrow"/>
                <w:b/>
                <w:bCs/>
                <w:color w:val="000000"/>
              </w:rPr>
              <w:t>3.9</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81" w:after="57" w:line="250" w:lineRule="exact"/>
              <w:ind w:left="39"/>
              <w:jc w:val="left"/>
              <w:textAlignment w:val="baseline"/>
              <w:rPr>
                <w:rFonts w:ascii="Arial Narrow" w:hAnsi="Arial Narrow" w:cs="Arial Narrow"/>
                <w:color w:val="000000"/>
              </w:rPr>
            </w:pPr>
            <w:r>
              <w:rPr>
                <w:rFonts w:ascii="Arial Narrow" w:hAnsi="Arial Narrow" w:cs="Arial Narrow"/>
                <w:b/>
                <w:bCs/>
                <w:color w:val="000000"/>
              </w:rPr>
              <w:t xml:space="preserve">Sistem prezračevanja, ogrevanja in ohlajanja BP — splošno </w:t>
            </w:r>
          </w:p>
        </w:tc>
      </w:tr>
      <w:tr w:rsidR="003C1554" w:rsidTr="00AE1BEC">
        <w:trPr>
          <w:gridAfter w:val="1"/>
          <w:wAfter w:w="8" w:type="dxa"/>
          <w:trHeight w:hRule="exact" w:val="830"/>
        </w:trPr>
        <w:tc>
          <w:tcPr>
            <w:tcW w:w="619" w:type="dxa"/>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after="561" w:line="264" w:lineRule="exact"/>
              <w:ind w:left="53"/>
              <w:textAlignment w:val="baseline"/>
              <w:rPr>
                <w:rFonts w:ascii="Arial Narrow" w:hAnsi="Arial Narrow" w:cs="Arial Narrow"/>
              </w:rPr>
            </w:pPr>
            <w:r>
              <w:rPr>
                <w:rFonts w:ascii="Arial Narrow" w:hAnsi="Arial Narrow" w:cs="Arial Narrow"/>
              </w:rPr>
              <w:t>a)</w:t>
            </w: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17" w:line="269"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Prezračevanje, ogrevanje in ohlajanje BP je urejeno preko povsem samostojnih sistemov ali sistemov, ki predstavljajo nadgradnjo obstoječih sistemov osnovnega vozila z medsebojno neodvisnim delovanjem, upravljanjem, nadzorom in krmiljenjem za BP.</w:t>
            </w:r>
          </w:p>
        </w:tc>
      </w:tr>
      <w:tr w:rsidR="003C1554" w:rsidTr="00AE1BEC">
        <w:trPr>
          <w:gridAfter w:val="1"/>
          <w:wAfter w:w="8" w:type="dxa"/>
          <w:trHeight w:hRule="exact" w:val="1689"/>
        </w:trPr>
        <w:tc>
          <w:tcPr>
            <w:tcW w:w="619" w:type="dxa"/>
            <w:tcBorders>
              <w:top w:val="single" w:sz="8" w:space="0" w:color="auto"/>
              <w:left w:val="single" w:sz="8" w:space="0" w:color="auto"/>
              <w:bottom w:val="single" w:sz="8" w:space="0" w:color="auto"/>
              <w:right w:val="single" w:sz="8" w:space="0" w:color="auto"/>
            </w:tcBorders>
            <w:hideMark/>
          </w:tcPr>
          <w:p w:rsidR="003C1554" w:rsidRDefault="003C1554" w:rsidP="003C1554">
            <w:pPr>
              <w:widowControl w:val="0"/>
              <w:numPr>
                <w:ilvl w:val="0"/>
                <w:numId w:val="21"/>
              </w:numPr>
              <w:kinsoku w:val="0"/>
              <w:autoSpaceDE/>
              <w:adjustRightInd/>
              <w:spacing w:after="819" w:line="246" w:lineRule="exact"/>
              <w:jc w:val="left"/>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Pr="00BF1742" w:rsidRDefault="003C1554" w:rsidP="00AE1BEC">
            <w:pPr>
              <w:kinsoku w:val="0"/>
              <w:spacing w:after="17" w:line="269" w:lineRule="exact"/>
              <w:ind w:left="36"/>
              <w:jc w:val="left"/>
              <w:textAlignment w:val="baseline"/>
              <w:rPr>
                <w:rFonts w:ascii="Arial Narrow" w:hAnsi="Arial Narrow" w:cs="Arial Narrow"/>
              </w:rPr>
            </w:pPr>
            <w:r w:rsidRPr="00BF1742">
              <w:rPr>
                <w:rFonts w:ascii="Arial Narrow" w:hAnsi="Arial Narrow" w:cs="Arial Narrow"/>
              </w:rPr>
              <w:t>[1] Vsak posamezen sistem je zmogljiv, zanesljiv in zasnovan na način, ki zahteva minimalno potrebo po kroženju zraka; [2] posamezni elementi sistemov so nameščeni, glede na konstrukcijsko zasnovo RV ter funkcionalnost sistema najbolj primernem mestu tako, da: [2a] ne izstopajo v funkcionalni del BP in ne zasedajo dodatnega prostora v njem; [2b] so zakriti in za delo nemoteči; [3] hrup, ki ga ustvarjajo ventilatorji na prvi stopnji delovanja ne presega zahtev »</w:t>
            </w:r>
            <w:proofErr w:type="spellStart"/>
            <w:r w:rsidRPr="00BF1742">
              <w:rPr>
                <w:rFonts w:ascii="Arial Narrow" w:hAnsi="Arial Narrow" w:cs="Arial Narrow"/>
              </w:rPr>
              <w:t>silent</w:t>
            </w:r>
            <w:proofErr w:type="spellEnd"/>
            <w:r w:rsidRPr="00BF1742">
              <w:rPr>
                <w:rFonts w:ascii="Arial Narrow" w:hAnsi="Arial Narrow" w:cs="Arial Narrow"/>
              </w:rPr>
              <w:t>« izvedbe.</w:t>
            </w:r>
          </w:p>
        </w:tc>
      </w:tr>
      <w:tr w:rsidR="003C1554" w:rsidTr="00AE1BEC">
        <w:trPr>
          <w:gridAfter w:val="1"/>
          <w:wAfter w:w="8" w:type="dxa"/>
          <w:trHeight w:hRule="exact" w:val="1695"/>
        </w:trPr>
        <w:tc>
          <w:tcPr>
            <w:tcW w:w="619" w:type="dxa"/>
            <w:tcBorders>
              <w:top w:val="single" w:sz="8" w:space="0" w:color="auto"/>
              <w:left w:val="single" w:sz="8" w:space="0" w:color="auto"/>
              <w:bottom w:val="single" w:sz="8" w:space="0" w:color="auto"/>
              <w:right w:val="single" w:sz="8" w:space="0" w:color="auto"/>
            </w:tcBorders>
            <w:hideMark/>
          </w:tcPr>
          <w:p w:rsidR="003C1554" w:rsidRDefault="003C1554" w:rsidP="003C1554">
            <w:pPr>
              <w:widowControl w:val="0"/>
              <w:numPr>
                <w:ilvl w:val="0"/>
                <w:numId w:val="21"/>
              </w:numPr>
              <w:kinsoku w:val="0"/>
              <w:autoSpaceDE/>
              <w:adjustRightInd/>
              <w:spacing w:after="549" w:line="246" w:lineRule="exact"/>
              <w:jc w:val="left"/>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Pr="00BF1742" w:rsidRDefault="003C1554" w:rsidP="00AE1BEC">
            <w:pPr>
              <w:kinsoku w:val="0"/>
              <w:spacing w:after="17" w:line="269" w:lineRule="exact"/>
              <w:ind w:left="36"/>
              <w:jc w:val="left"/>
              <w:textAlignment w:val="baseline"/>
              <w:rPr>
                <w:rFonts w:ascii="Arial Narrow" w:hAnsi="Arial Narrow" w:cs="Arial Narrow"/>
              </w:rPr>
            </w:pPr>
            <w:r w:rsidRPr="00BF1742">
              <w:rPr>
                <w:rFonts w:ascii="Arial Narrow" w:hAnsi="Arial Narrow" w:cs="Arial Narrow"/>
              </w:rPr>
              <w:t>[1] Odprtine za dovajanje zraka v BP so nameščene in zavarovane tako, da jih ni mogoče blokirati z opremo ali na katerikoli drug način, ki bi lahko oviral delovanje sistema; [2] dovajanje zraka v BP je izvedeno na način, da tega občutno ni zaznati — zagotovljenih je zadostno število izpustnih "sob in usmerjanje pretoka zraka.</w:t>
            </w:r>
          </w:p>
        </w:tc>
      </w:tr>
      <w:tr w:rsidR="003C1554" w:rsidTr="00AE1BEC">
        <w:trPr>
          <w:gridAfter w:val="1"/>
          <w:wAfter w:w="8" w:type="dxa"/>
          <w:trHeight w:hRule="exact" w:val="1695"/>
        </w:trPr>
        <w:tc>
          <w:tcPr>
            <w:tcW w:w="619" w:type="dxa"/>
            <w:tcBorders>
              <w:top w:val="single" w:sz="8" w:space="0" w:color="auto"/>
              <w:left w:val="single" w:sz="8" w:space="0" w:color="auto"/>
              <w:bottom w:val="single" w:sz="8" w:space="0" w:color="auto"/>
              <w:right w:val="single" w:sz="8" w:space="0" w:color="auto"/>
            </w:tcBorders>
            <w:hideMark/>
          </w:tcPr>
          <w:p w:rsidR="003C1554" w:rsidRDefault="003C1554" w:rsidP="003C1554">
            <w:pPr>
              <w:widowControl w:val="0"/>
              <w:numPr>
                <w:ilvl w:val="0"/>
                <w:numId w:val="21"/>
              </w:numPr>
              <w:kinsoku w:val="0"/>
              <w:autoSpaceDE/>
              <w:adjustRightInd/>
              <w:spacing w:after="809" w:line="246" w:lineRule="exact"/>
              <w:jc w:val="left"/>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Pr="00BF1742" w:rsidRDefault="003C1554" w:rsidP="00AE1BEC">
            <w:pPr>
              <w:kinsoku w:val="0"/>
              <w:spacing w:after="17" w:line="269" w:lineRule="exact"/>
              <w:ind w:left="36"/>
              <w:jc w:val="left"/>
              <w:textAlignment w:val="baseline"/>
              <w:rPr>
                <w:rFonts w:ascii="Arial Narrow" w:hAnsi="Arial Narrow" w:cs="Arial Narrow"/>
                <w:b/>
                <w:bCs/>
              </w:rPr>
            </w:pPr>
            <w:r w:rsidRPr="00BF1742">
              <w:rPr>
                <w:rFonts w:ascii="Arial Narrow" w:hAnsi="Arial Narrow" w:cs="Arial Narrow"/>
                <w:b/>
                <w:bCs/>
              </w:rPr>
              <w:t>[</w:t>
            </w:r>
            <w:r w:rsidRPr="00BF1742">
              <w:rPr>
                <w:rFonts w:ascii="Arial Narrow" w:hAnsi="Arial Narrow" w:cs="Arial Narrow"/>
              </w:rPr>
              <w:t>1] UN osrednjega sistema ogrevanja in ohlajanja: [1a] preko pred nastavljivih termostatov ali enakovrednega elektronskega sistema s spominsko funkcijo, ki samodejno izbira med potrebo po ogrevanju, ohlajanju ali zgolj vzdrževanju izbrane temperature; [1 b] uravnavanje temperature: najmanj iz BP — zagotovljen digitalni prikaz izbrane</w:t>
            </w:r>
            <w:r w:rsidRPr="00BF1742">
              <w:rPr>
                <w:rFonts w:ascii="Arial Narrow" w:hAnsi="Arial Narrow" w:cs="Arial Narrow"/>
                <w:b/>
                <w:bCs/>
              </w:rPr>
              <w:t xml:space="preserve"> in dejanske temperature; [1c] izbiranje/uravnavanje hitrosti delovanja ventilatorja: najmanj iz BP — zagotovljen digitalni ali grafični prikaz.</w:t>
            </w:r>
          </w:p>
        </w:tc>
      </w:tr>
      <w:tr w:rsidR="003C1554" w:rsidTr="00AE1BEC">
        <w:trPr>
          <w:gridAfter w:val="1"/>
          <w:wAfter w:w="8" w:type="dxa"/>
          <w:trHeight w:hRule="exact" w:val="374"/>
        </w:trPr>
        <w:tc>
          <w:tcPr>
            <w:tcW w:w="619" w:type="dxa"/>
            <w:tcBorders>
              <w:top w:val="single" w:sz="8" w:space="0" w:color="auto"/>
              <w:left w:val="single" w:sz="8" w:space="0" w:color="auto"/>
              <w:bottom w:val="single" w:sz="8" w:space="0" w:color="auto"/>
              <w:right w:val="single" w:sz="8" w:space="0" w:color="auto"/>
            </w:tcBorders>
            <w:shd w:val="solid" w:color="B8CCE4" w:fill="auto"/>
            <w:hideMark/>
          </w:tcPr>
          <w:p w:rsidR="003C1554" w:rsidRPr="00BF1742" w:rsidRDefault="003C1554" w:rsidP="007A6B3A">
            <w:pPr>
              <w:kinsoku w:val="0"/>
              <w:spacing w:after="561" w:line="264" w:lineRule="exact"/>
              <w:ind w:left="53"/>
              <w:textAlignment w:val="baseline"/>
              <w:rPr>
                <w:rFonts w:ascii="Arial Narrow" w:hAnsi="Arial Narrow" w:cs="Arial Narrow"/>
              </w:rPr>
            </w:pPr>
            <w:r>
              <w:rPr>
                <w:rFonts w:ascii="Arial Narrow" w:hAnsi="Arial Narrow" w:cs="Arial Narrow"/>
                <w:b/>
                <w:bCs/>
                <w:color w:val="000000"/>
              </w:rPr>
              <w:t>3.10</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hideMark/>
          </w:tcPr>
          <w:p w:rsidR="003C1554" w:rsidRPr="00BF1742" w:rsidRDefault="003C1554" w:rsidP="00AE1BEC">
            <w:pPr>
              <w:kinsoku w:val="0"/>
              <w:spacing w:after="17" w:line="269" w:lineRule="exact"/>
              <w:ind w:left="36"/>
              <w:jc w:val="left"/>
              <w:textAlignment w:val="baseline"/>
              <w:rPr>
                <w:rFonts w:ascii="Arial Narrow" w:hAnsi="Arial Narrow" w:cs="Arial Narrow"/>
                <w:b/>
                <w:bCs/>
              </w:rPr>
            </w:pPr>
            <w:r w:rsidRPr="00BF1742">
              <w:rPr>
                <w:rFonts w:ascii="Arial Narrow" w:hAnsi="Arial Narrow" w:cs="Arial Narrow"/>
                <w:b/>
                <w:bCs/>
              </w:rPr>
              <w:t>Sistem prezračevanja BP</w:t>
            </w:r>
          </w:p>
        </w:tc>
      </w:tr>
      <w:tr w:rsidR="003C1554" w:rsidTr="00AE1BEC">
        <w:trPr>
          <w:gridAfter w:val="1"/>
          <w:wAfter w:w="8" w:type="dxa"/>
          <w:trHeight w:hRule="exact" w:val="422"/>
        </w:trPr>
        <w:tc>
          <w:tcPr>
            <w:tcW w:w="619" w:type="dxa"/>
            <w:tcBorders>
              <w:top w:val="single" w:sz="8" w:space="0" w:color="auto"/>
              <w:left w:val="single" w:sz="8" w:space="0" w:color="auto"/>
              <w:bottom w:val="single" w:sz="8" w:space="0" w:color="auto"/>
              <w:right w:val="single" w:sz="8" w:space="0" w:color="auto"/>
            </w:tcBorders>
            <w:hideMark/>
          </w:tcPr>
          <w:p w:rsidR="003C1554" w:rsidRPr="00BF1742" w:rsidRDefault="003C1554" w:rsidP="007A6B3A">
            <w:pPr>
              <w:kinsoku w:val="0"/>
              <w:spacing w:after="561" w:line="264" w:lineRule="exact"/>
              <w:ind w:left="53"/>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Pr="00BF1742" w:rsidRDefault="003C1554" w:rsidP="00AE1BEC">
            <w:pPr>
              <w:kinsoku w:val="0"/>
              <w:spacing w:after="17" w:line="269" w:lineRule="exact"/>
              <w:ind w:left="36"/>
              <w:jc w:val="left"/>
              <w:textAlignment w:val="baseline"/>
              <w:rPr>
                <w:rFonts w:ascii="Arial Narrow" w:hAnsi="Arial Narrow" w:cs="Arial Narrow"/>
              </w:rPr>
            </w:pPr>
            <w:r w:rsidRPr="00BF1742">
              <w:rPr>
                <w:rFonts w:ascii="Arial Narrow" w:hAnsi="Arial Narrow" w:cs="Arial Narrow"/>
              </w:rPr>
              <w:t>Vključuje ventilator z dvosmernim delovanjem, integriran v strop ali steno BP.</w:t>
            </w:r>
          </w:p>
        </w:tc>
      </w:tr>
      <w:tr w:rsidR="003C1554" w:rsidTr="00AE1BEC">
        <w:trPr>
          <w:gridAfter w:val="1"/>
          <w:wAfter w:w="8" w:type="dxa"/>
          <w:trHeight w:hRule="exact" w:val="419"/>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tabs>
                <w:tab w:val="decimal" w:pos="144"/>
              </w:tabs>
              <w:kinsoku w:val="0"/>
              <w:spacing w:after="110" w:line="273" w:lineRule="exact"/>
              <w:textAlignment w:val="baseline"/>
              <w:rPr>
                <w:rFonts w:ascii="Arial Narrow" w:hAnsi="Arial Narrow" w:cs="Arial Narrow"/>
                <w:color w:val="000000"/>
              </w:rPr>
            </w:pPr>
            <w:r>
              <w:rPr>
                <w:rFonts w:ascii="Arial Narrow" w:hAnsi="Arial Narrow" w:cs="Arial Narrow"/>
                <w:b/>
                <w:bCs/>
                <w:color w:val="000000"/>
              </w:rPr>
              <w:t>3.11</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82" w:after="64" w:line="247"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Na delovanje pogonskega agregata vezan sistem toplovodnega ogrevanja BP </w:t>
            </w:r>
          </w:p>
        </w:tc>
      </w:tr>
      <w:tr w:rsidR="003C1554" w:rsidTr="00AE1BEC">
        <w:trPr>
          <w:gridAfter w:val="1"/>
          <w:wAfter w:w="8" w:type="dxa"/>
          <w:trHeight w:hRule="exact" w:val="709"/>
        </w:trPr>
        <w:tc>
          <w:tcPr>
            <w:tcW w:w="619" w:type="dxa"/>
            <w:tcBorders>
              <w:top w:val="single" w:sz="8" w:space="0" w:color="auto"/>
              <w:left w:val="single" w:sz="8" w:space="0" w:color="auto"/>
              <w:bottom w:val="single" w:sz="8" w:space="0" w:color="auto"/>
              <w:right w:val="single" w:sz="8" w:space="0" w:color="auto"/>
            </w:tcBorders>
            <w:hideMark/>
          </w:tcPr>
          <w:p w:rsidR="003C1554" w:rsidRPr="00BF1742" w:rsidRDefault="003C1554" w:rsidP="007A6B3A">
            <w:pPr>
              <w:kinsoku w:val="0"/>
              <w:spacing w:after="561" w:line="264" w:lineRule="exact"/>
              <w:ind w:left="53"/>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Pr="00BF1742" w:rsidRDefault="003C1554" w:rsidP="00AE1BEC">
            <w:pPr>
              <w:kinsoku w:val="0"/>
              <w:spacing w:after="17" w:line="269" w:lineRule="exact"/>
              <w:ind w:left="36"/>
              <w:jc w:val="left"/>
              <w:textAlignment w:val="baseline"/>
              <w:rPr>
                <w:rFonts w:ascii="Arial Narrow" w:hAnsi="Arial Narrow" w:cs="Arial Narrow"/>
                <w:b/>
                <w:bCs/>
              </w:rPr>
            </w:pPr>
            <w:r>
              <w:rPr>
                <w:rFonts w:ascii="Arial Narrow" w:hAnsi="Arial Narrow" w:cs="Arial Narrow"/>
                <w:b/>
                <w:bCs/>
              </w:rPr>
              <w:t xml:space="preserve">[1] </w:t>
            </w:r>
            <w:r>
              <w:rPr>
                <w:rFonts w:ascii="Arial Narrow" w:hAnsi="Arial Narrow" w:cs="Arial Narrow"/>
              </w:rPr>
              <w:t>Sistem deluje na principu izrabljanja odpadne toplote medija (vode) sistema za ohlajanje pogonskega agregata RV — uporabljen je dodatni, zmogljiv izmenjevalec toplote velikih volumnov.</w:t>
            </w:r>
          </w:p>
        </w:tc>
      </w:tr>
      <w:tr w:rsidR="003C1554" w:rsidTr="00AE1BEC">
        <w:trPr>
          <w:gridAfter w:val="1"/>
          <w:wAfter w:w="8" w:type="dxa"/>
          <w:trHeight w:hRule="exact" w:val="435"/>
        </w:trPr>
        <w:tc>
          <w:tcPr>
            <w:tcW w:w="619" w:type="dxa"/>
            <w:tcBorders>
              <w:top w:val="single" w:sz="8" w:space="0" w:color="auto"/>
              <w:left w:val="single" w:sz="8" w:space="0" w:color="auto"/>
              <w:bottom w:val="single" w:sz="8" w:space="0" w:color="auto"/>
              <w:right w:val="single" w:sz="8" w:space="0" w:color="auto"/>
            </w:tcBorders>
            <w:shd w:val="solid" w:color="B8CCE4" w:fill="auto"/>
            <w:hideMark/>
          </w:tcPr>
          <w:p w:rsidR="003C1554" w:rsidRPr="00BF1742" w:rsidRDefault="003C1554" w:rsidP="007A6B3A">
            <w:pPr>
              <w:kinsoku w:val="0"/>
              <w:spacing w:after="561" w:line="264" w:lineRule="exact"/>
              <w:ind w:left="53"/>
              <w:textAlignment w:val="baseline"/>
              <w:rPr>
                <w:rFonts w:ascii="Arial Narrow" w:hAnsi="Arial Narrow" w:cs="Arial Narrow"/>
              </w:rPr>
            </w:pPr>
            <w:r>
              <w:rPr>
                <w:rFonts w:ascii="Arial Narrow" w:hAnsi="Arial Narrow" w:cs="Arial Narrow"/>
                <w:b/>
                <w:bCs/>
                <w:color w:val="000000"/>
              </w:rPr>
              <w:t>3.12</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hideMark/>
          </w:tcPr>
          <w:p w:rsidR="003C1554" w:rsidRPr="00BF1742" w:rsidRDefault="003C1554" w:rsidP="00AE1BEC">
            <w:pPr>
              <w:kinsoku w:val="0"/>
              <w:spacing w:after="17" w:line="269" w:lineRule="exact"/>
              <w:ind w:left="36"/>
              <w:jc w:val="left"/>
              <w:textAlignment w:val="baseline"/>
              <w:rPr>
                <w:rFonts w:ascii="Arial Narrow" w:hAnsi="Arial Narrow" w:cs="Arial Narrow"/>
                <w:b/>
                <w:bCs/>
              </w:rPr>
            </w:pPr>
            <w:r w:rsidRPr="00BF1742">
              <w:rPr>
                <w:rFonts w:ascii="Arial Narrow" w:hAnsi="Arial Narrow" w:cs="Arial Narrow"/>
                <w:b/>
                <w:bCs/>
              </w:rPr>
              <w:t>Sistem ogrevanja BP ob priklopu RV na zunanji, 230 V vir napajanja</w:t>
            </w:r>
          </w:p>
        </w:tc>
      </w:tr>
      <w:tr w:rsidR="003C1554" w:rsidRPr="00BF1742" w:rsidTr="00AE1BEC">
        <w:trPr>
          <w:gridAfter w:val="1"/>
          <w:wAfter w:w="8" w:type="dxa"/>
          <w:trHeight w:hRule="exact" w:val="1327"/>
        </w:trPr>
        <w:tc>
          <w:tcPr>
            <w:tcW w:w="619" w:type="dxa"/>
            <w:tcBorders>
              <w:top w:val="single" w:sz="8" w:space="0" w:color="auto"/>
              <w:left w:val="single" w:sz="8" w:space="0" w:color="auto"/>
              <w:bottom w:val="single" w:sz="8" w:space="0" w:color="auto"/>
              <w:right w:val="single" w:sz="8" w:space="0" w:color="auto"/>
            </w:tcBorders>
            <w:hideMark/>
          </w:tcPr>
          <w:p w:rsidR="003C1554" w:rsidRPr="00BF1742" w:rsidRDefault="003C1554" w:rsidP="007A6B3A">
            <w:pPr>
              <w:kinsoku w:val="0"/>
              <w:spacing w:after="561" w:line="264" w:lineRule="exact"/>
              <w:ind w:left="53"/>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Pr="00BF1742" w:rsidRDefault="003C1554" w:rsidP="00AE1BEC">
            <w:pPr>
              <w:kinsoku w:val="0"/>
              <w:spacing w:after="17" w:line="269" w:lineRule="exact"/>
              <w:ind w:left="36"/>
              <w:jc w:val="left"/>
              <w:textAlignment w:val="baseline"/>
              <w:rPr>
                <w:rFonts w:ascii="Arial Narrow" w:hAnsi="Arial Narrow" w:cs="Arial Narrow"/>
              </w:rPr>
            </w:pPr>
            <w:r w:rsidRPr="00BF1742">
              <w:rPr>
                <w:rFonts w:ascii="Arial Narrow" w:hAnsi="Arial Narrow" w:cs="Arial Narrow"/>
              </w:rPr>
              <w:t xml:space="preserve">[1] Samodejno ali preko drugega termostata reguliran, 230 V električni grelec (m.. 2.000 W), s senzorjem za izklop ob pregrevanju in izborom delovanja grelca najmanj v dveh (2) pred nastavljenih območjih (kot je npr. model Termini 2100, podjetja </w:t>
            </w:r>
            <w:proofErr w:type="spellStart"/>
            <w:r w:rsidRPr="00BF1742">
              <w:rPr>
                <w:rFonts w:ascii="Arial Narrow" w:hAnsi="Arial Narrow" w:cs="Arial Narrow"/>
              </w:rPr>
              <w:t>Defa</w:t>
            </w:r>
            <w:proofErr w:type="spellEnd"/>
            <w:r w:rsidRPr="00BF1742">
              <w:rPr>
                <w:rFonts w:ascii="Arial Narrow" w:hAnsi="Arial Narrow" w:cs="Arial Narrow"/>
              </w:rPr>
              <w:t xml:space="preserve"> ali ECOMAT 2000 </w:t>
            </w:r>
            <w:proofErr w:type="spellStart"/>
            <w:r w:rsidRPr="00BF1742">
              <w:rPr>
                <w:rFonts w:ascii="Arial Narrow" w:hAnsi="Arial Narrow" w:cs="Arial Narrow"/>
              </w:rPr>
              <w:t>Exclusive</w:t>
            </w:r>
            <w:proofErr w:type="spellEnd"/>
            <w:r w:rsidRPr="00BF1742">
              <w:rPr>
                <w:rFonts w:ascii="Arial Narrow" w:hAnsi="Arial Narrow" w:cs="Arial Narrow"/>
              </w:rPr>
              <w:t xml:space="preserve"> ali enakovredno); [2] na z zunanje strani RV dobro vidni lokaciji BP/BD je zagotovljeno signaliziranje vključenosti in delovanja grelca.</w:t>
            </w:r>
          </w:p>
        </w:tc>
      </w:tr>
      <w:tr w:rsidR="003C1554" w:rsidTr="00AE1BEC">
        <w:trPr>
          <w:gridAfter w:val="1"/>
          <w:wAfter w:w="8" w:type="dxa"/>
          <w:trHeight w:hRule="exact" w:val="311"/>
        </w:trPr>
        <w:tc>
          <w:tcPr>
            <w:tcW w:w="619" w:type="dxa"/>
            <w:tcBorders>
              <w:top w:val="single" w:sz="8" w:space="0" w:color="auto"/>
              <w:left w:val="single" w:sz="8" w:space="0" w:color="auto"/>
              <w:bottom w:val="single" w:sz="8" w:space="0" w:color="auto"/>
              <w:right w:val="single" w:sz="8" w:space="0" w:color="auto"/>
            </w:tcBorders>
            <w:shd w:val="solid" w:color="B8CCE4" w:fill="auto"/>
            <w:hideMark/>
          </w:tcPr>
          <w:p w:rsidR="003C1554" w:rsidRPr="00BF1742" w:rsidRDefault="003C1554" w:rsidP="007A6B3A">
            <w:pPr>
              <w:kinsoku w:val="0"/>
              <w:spacing w:after="561" w:line="264" w:lineRule="exact"/>
              <w:ind w:left="53"/>
              <w:textAlignment w:val="baseline"/>
              <w:rPr>
                <w:rFonts w:ascii="Arial Narrow" w:hAnsi="Arial Narrow" w:cs="Arial Narrow"/>
              </w:rPr>
            </w:pPr>
            <w:r>
              <w:rPr>
                <w:rFonts w:ascii="Arial Narrow" w:hAnsi="Arial Narrow" w:cs="Arial Narrow"/>
                <w:b/>
                <w:bCs/>
                <w:color w:val="000000"/>
              </w:rPr>
              <w:t>3.13</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hideMark/>
          </w:tcPr>
          <w:p w:rsidR="003C1554" w:rsidRPr="00BF1742" w:rsidRDefault="003C1554" w:rsidP="00AE1BEC">
            <w:pPr>
              <w:kinsoku w:val="0"/>
              <w:spacing w:after="17" w:line="269" w:lineRule="exact"/>
              <w:ind w:left="36"/>
              <w:jc w:val="left"/>
              <w:textAlignment w:val="baseline"/>
              <w:rPr>
                <w:rFonts w:ascii="Arial Narrow" w:hAnsi="Arial Narrow" w:cs="Arial Narrow"/>
                <w:b/>
                <w:bCs/>
              </w:rPr>
            </w:pPr>
            <w:r>
              <w:rPr>
                <w:rFonts w:ascii="Arial Narrow" w:hAnsi="Arial Narrow" w:cs="Arial Narrow"/>
                <w:b/>
                <w:bCs/>
              </w:rPr>
              <w:t xml:space="preserve">Sistem hlajenja BP </w:t>
            </w:r>
          </w:p>
        </w:tc>
      </w:tr>
      <w:tr w:rsidR="003C1554" w:rsidTr="00AE1BEC">
        <w:trPr>
          <w:gridAfter w:val="1"/>
          <w:wAfter w:w="8" w:type="dxa"/>
          <w:trHeight w:hRule="exact" w:val="1040"/>
        </w:trPr>
        <w:tc>
          <w:tcPr>
            <w:tcW w:w="619" w:type="dxa"/>
            <w:tcBorders>
              <w:top w:val="single" w:sz="8" w:space="0" w:color="auto"/>
              <w:left w:val="single" w:sz="8" w:space="0" w:color="auto"/>
              <w:bottom w:val="single" w:sz="8" w:space="0" w:color="auto"/>
              <w:right w:val="single" w:sz="8" w:space="0" w:color="auto"/>
            </w:tcBorders>
            <w:hideMark/>
          </w:tcPr>
          <w:p w:rsidR="003C1554" w:rsidRPr="00BF1742" w:rsidRDefault="003C1554" w:rsidP="007A6B3A">
            <w:pPr>
              <w:kinsoku w:val="0"/>
              <w:spacing w:after="561" w:line="264" w:lineRule="exact"/>
              <w:ind w:left="53"/>
              <w:textAlignment w:val="baseline"/>
              <w:rPr>
                <w:rFonts w:ascii="Arial Narrow" w:hAnsi="Arial Narrow" w:cs="Arial Narrow"/>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Pr="00BF1742" w:rsidRDefault="003C1554" w:rsidP="00AE1BEC">
            <w:pPr>
              <w:kinsoku w:val="0"/>
              <w:spacing w:after="17" w:line="269" w:lineRule="exact"/>
              <w:ind w:left="36"/>
              <w:jc w:val="left"/>
              <w:textAlignment w:val="baseline"/>
              <w:rPr>
                <w:rFonts w:ascii="Arial Narrow" w:hAnsi="Arial Narrow" w:cs="Arial Narrow"/>
                <w:b/>
                <w:bCs/>
              </w:rPr>
            </w:pPr>
            <w:r>
              <w:rPr>
                <w:rFonts w:ascii="Arial Narrow" w:hAnsi="Arial Narrow" w:cs="Arial Narrow"/>
                <w:b/>
                <w:bCs/>
              </w:rPr>
              <w:t>[1</w:t>
            </w:r>
            <w:r w:rsidRPr="00BF1742">
              <w:rPr>
                <w:rFonts w:ascii="Arial Narrow" w:hAnsi="Arial Narrow" w:cs="Arial Narrow"/>
              </w:rPr>
              <w:t>] Zajame od VP neodvisno nadgradnjo klimatskega sistema, prirejenega za uporabo v BP; [2] nadgradnja vključuje: [2a] samostojen dodatni kondenzator; [2b] uparjalnik in [2c] druge, za delovanje potrebne elemente, priključene na samostojen ali skupni kompresor osnovnega vozila.</w:t>
            </w:r>
          </w:p>
        </w:tc>
      </w:tr>
      <w:tr w:rsidR="003C1554" w:rsidTr="00AE1BEC">
        <w:trPr>
          <w:gridAfter w:val="1"/>
          <w:wAfter w:w="8" w:type="dxa"/>
          <w:trHeight w:val="490"/>
        </w:trPr>
        <w:tc>
          <w:tcPr>
            <w:tcW w:w="10648" w:type="dxa"/>
            <w:gridSpan w:val="4"/>
            <w:tcBorders>
              <w:top w:val="single" w:sz="8" w:space="0" w:color="auto"/>
              <w:left w:val="single" w:sz="8" w:space="0" w:color="auto"/>
              <w:bottom w:val="single" w:sz="8" w:space="0" w:color="auto"/>
              <w:right w:val="nil"/>
            </w:tcBorders>
            <w:shd w:val="solid" w:color="D7E4BC" w:fill="auto"/>
            <w:vAlign w:val="center"/>
            <w:hideMark/>
          </w:tcPr>
          <w:p w:rsidR="003C1554" w:rsidRDefault="003C1554" w:rsidP="00AE1BEC">
            <w:pPr>
              <w:kinsoku w:val="0"/>
              <w:spacing w:before="115" w:after="127" w:line="247" w:lineRule="exact"/>
              <w:ind w:left="53"/>
              <w:jc w:val="left"/>
              <w:textAlignment w:val="baseline"/>
              <w:rPr>
                <w:rFonts w:ascii="Arial Narrow" w:hAnsi="Arial Narrow" w:cs="Arial Narrow"/>
                <w:color w:val="000000"/>
              </w:rPr>
            </w:pPr>
            <w:r>
              <w:rPr>
                <w:rFonts w:ascii="Arial Narrow" w:hAnsi="Arial Narrow" w:cs="Arial Narrow"/>
                <w:color w:val="000000"/>
              </w:rPr>
              <w:t>ELEKTRIČNI SISTEM</w:t>
            </w:r>
          </w:p>
        </w:tc>
      </w:tr>
      <w:tr w:rsidR="003C1554" w:rsidTr="00AE1BEC">
        <w:trPr>
          <w:gridAfter w:val="1"/>
          <w:wAfter w:w="8" w:type="dxa"/>
          <w:trHeight w:hRule="exact" w:val="1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r>
      <w:tr w:rsidR="003C1554" w:rsidTr="00AE1BEC">
        <w:trPr>
          <w:gridAfter w:val="1"/>
          <w:wAfter w:w="8" w:type="dxa"/>
          <w:trHeight w:hRule="exact" w:val="398"/>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tabs>
                <w:tab w:val="decimal" w:pos="144"/>
              </w:tabs>
              <w:kinsoku w:val="0"/>
              <w:spacing w:after="110" w:line="273" w:lineRule="exact"/>
              <w:textAlignment w:val="baseline"/>
              <w:rPr>
                <w:rFonts w:ascii="Arial Narrow" w:hAnsi="Arial Narrow" w:cs="Arial Narrow"/>
                <w:color w:val="000000"/>
              </w:rPr>
            </w:pPr>
            <w:r>
              <w:rPr>
                <w:rFonts w:ascii="Arial Narrow" w:hAnsi="Arial Narrow" w:cs="Arial Narrow"/>
                <w:b/>
                <w:bCs/>
                <w:color w:val="000000"/>
              </w:rPr>
              <w:t>3.14</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9" w:after="62" w:line="247" w:lineRule="exact"/>
              <w:ind w:left="39"/>
              <w:jc w:val="left"/>
              <w:textAlignment w:val="baseline"/>
              <w:rPr>
                <w:rFonts w:ascii="Arial Narrow" w:hAnsi="Arial Narrow" w:cs="Arial Narrow"/>
                <w:b/>
                <w:bCs/>
                <w:color w:val="000000"/>
              </w:rPr>
            </w:pPr>
            <w:r>
              <w:rPr>
                <w:rFonts w:ascii="Arial Narrow" w:hAnsi="Arial Narrow" w:cs="Arial Narrow"/>
                <w:b/>
                <w:bCs/>
                <w:color w:val="000000"/>
              </w:rPr>
              <w:t>Funkcije elementov za upravljanje</w:t>
            </w:r>
          </w:p>
        </w:tc>
      </w:tr>
      <w:tr w:rsidR="003C1554" w:rsidTr="00AE1BEC">
        <w:trPr>
          <w:gridAfter w:val="1"/>
          <w:wAfter w:w="8" w:type="dxa"/>
          <w:trHeight w:hRule="exact" w:val="2500"/>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10" w:line="271" w:lineRule="exact"/>
              <w:ind w:left="36"/>
              <w:jc w:val="left"/>
              <w:textAlignment w:val="baseline"/>
              <w:rPr>
                <w:rFonts w:ascii="Arial Narrow" w:hAnsi="Arial Narrow" w:cs="Arial Narrow"/>
                <w:spacing w:val="-2"/>
              </w:rPr>
            </w:pPr>
            <w:r>
              <w:rPr>
                <w:rFonts w:ascii="Arial Narrow" w:hAnsi="Arial Narrow" w:cs="Arial Narrow"/>
                <w:b/>
                <w:bCs/>
                <w:spacing w:val="-2"/>
              </w:rPr>
              <w:t xml:space="preserve">[1] </w:t>
            </w:r>
            <w:r>
              <w:rPr>
                <w:rFonts w:ascii="Arial Narrow" w:hAnsi="Arial Narrow" w:cs="Arial Narrow"/>
                <w:spacing w:val="-2"/>
              </w:rPr>
              <w:t xml:space="preserve">Upravljanje in nadzor vseh sistemov in naprav VP je zagotovljeno iz VP, vseh sistemov in naprav </w:t>
            </w:r>
            <w:r>
              <w:rPr>
                <w:rFonts w:ascii="Arial Narrow" w:hAnsi="Arial Narrow" w:cs="Arial Narrow"/>
                <w:b/>
                <w:bCs/>
                <w:spacing w:val="-2"/>
              </w:rPr>
              <w:t xml:space="preserve">BP </w:t>
            </w:r>
            <w:r>
              <w:rPr>
                <w:rFonts w:ascii="Arial Narrow" w:hAnsi="Arial Narrow" w:cs="Arial Narrow"/>
                <w:spacing w:val="-2"/>
              </w:rPr>
              <w:t xml:space="preserve">pa iz BP; </w:t>
            </w:r>
            <w:r>
              <w:rPr>
                <w:rFonts w:ascii="Arial Narrow" w:hAnsi="Arial Narrow" w:cs="Arial Narrow"/>
                <w:b/>
                <w:bCs/>
                <w:spacing w:val="-2"/>
              </w:rPr>
              <w:t xml:space="preserve">[2] iz VP </w:t>
            </w:r>
            <w:r>
              <w:rPr>
                <w:rFonts w:ascii="Arial Narrow" w:hAnsi="Arial Narrow" w:cs="Arial Narrow"/>
                <w:spacing w:val="-2"/>
              </w:rPr>
              <w:t xml:space="preserve">je zagotovljeno tudi upravljanje/nadzor najmanj z naslednjimi funkcijami: [2a] osnovna osvetlitve </w:t>
            </w:r>
            <w:r>
              <w:rPr>
                <w:rFonts w:ascii="Arial Narrow" w:hAnsi="Arial Narrow" w:cs="Arial Narrow"/>
                <w:b/>
                <w:bCs/>
                <w:spacing w:val="-2"/>
              </w:rPr>
              <w:t xml:space="preserve">BP, </w:t>
            </w:r>
            <w:r>
              <w:rPr>
                <w:rFonts w:ascii="Arial Narrow" w:hAnsi="Arial Narrow" w:cs="Arial Narrow"/>
                <w:spacing w:val="-2"/>
              </w:rPr>
              <w:t xml:space="preserve">[2b] osrednji sistem ogrevanja in ohlajanja BP: najmanj vklop/izklop sistema (v kolikor to ne poteka samodejno); nadzor vključenosti/delovanja; izbiranje/uravnavanje hitrosti delovanja ventilatorja (v kolikor to ne poteka samodejno);  [2c] upravljanje z vso opozorilno signalizacijo in signalizacijo za povečanje varnosti; </w:t>
            </w:r>
            <w:r>
              <w:rPr>
                <w:rFonts w:ascii="Arial Narrow" w:hAnsi="Arial Narrow" w:cs="Arial Narrow"/>
                <w:b/>
                <w:bCs/>
                <w:spacing w:val="-2"/>
              </w:rPr>
              <w:t xml:space="preserve">[3] iz BP </w:t>
            </w:r>
            <w:r>
              <w:rPr>
                <w:rFonts w:ascii="Arial Narrow" w:hAnsi="Arial Narrow" w:cs="Arial Narrow"/>
                <w:spacing w:val="-2"/>
              </w:rPr>
              <w:t xml:space="preserve">je zagotovljeno tudi upravljanje/nadzor vseh delovnih luč; </w:t>
            </w:r>
            <w:r>
              <w:rPr>
                <w:rFonts w:ascii="Arial Narrow" w:hAnsi="Arial Narrow" w:cs="Arial Narrow"/>
                <w:b/>
                <w:bCs/>
                <w:spacing w:val="-2"/>
              </w:rPr>
              <w:t xml:space="preserve">[4] </w:t>
            </w:r>
            <w:r>
              <w:rPr>
                <w:rFonts w:ascii="Arial Narrow" w:hAnsi="Arial Narrow" w:cs="Arial Narrow"/>
                <w:spacing w:val="-2"/>
              </w:rPr>
              <w:t xml:space="preserve">vključenost zahtevanih funkcij upravljanja v posamezni element upravljanja, se dogovori z naročnikom; </w:t>
            </w:r>
            <w:r>
              <w:rPr>
                <w:rFonts w:ascii="Arial Narrow" w:hAnsi="Arial Narrow" w:cs="Arial Narrow"/>
                <w:b/>
                <w:bCs/>
                <w:spacing w:val="-2"/>
              </w:rPr>
              <w:t xml:space="preserve">[5] </w:t>
            </w:r>
            <w:r>
              <w:rPr>
                <w:rFonts w:ascii="Arial Narrow" w:hAnsi="Arial Narrow" w:cs="Arial Narrow"/>
                <w:spacing w:val="-2"/>
              </w:rPr>
              <w:t>z naročnikom se dogovori tudi ureditev vseh preostalih zahtevanih, zgoraj neimenovanih funkcij upravljanja/nadzora sistemov in naprav, ki za svoje delovanje potrebujejo električno energijo.</w:t>
            </w:r>
          </w:p>
        </w:tc>
      </w:tr>
      <w:tr w:rsidR="003C1554" w:rsidTr="00AE1BEC">
        <w:trPr>
          <w:gridAfter w:val="1"/>
          <w:wAfter w:w="8" w:type="dxa"/>
          <w:trHeight w:hRule="exact" w:val="394"/>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tabs>
                <w:tab w:val="decimal" w:pos="144"/>
              </w:tabs>
              <w:kinsoku w:val="0"/>
              <w:spacing w:before="64" w:after="51" w:line="273" w:lineRule="exact"/>
              <w:textAlignment w:val="baseline"/>
              <w:rPr>
                <w:rFonts w:ascii="Arial Narrow" w:hAnsi="Arial Narrow" w:cs="Arial Narrow"/>
                <w:color w:val="000000"/>
              </w:rPr>
            </w:pPr>
            <w:r>
              <w:rPr>
                <w:rFonts w:ascii="Arial Narrow" w:hAnsi="Arial Narrow" w:cs="Arial Narrow"/>
                <w:b/>
                <w:bCs/>
                <w:color w:val="000000"/>
              </w:rPr>
              <w:t>3.15</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80" w:after="61" w:line="247" w:lineRule="exact"/>
              <w:ind w:left="39"/>
              <w:jc w:val="left"/>
              <w:textAlignment w:val="baseline"/>
              <w:rPr>
                <w:rFonts w:ascii="Arial Narrow" w:hAnsi="Arial Narrow" w:cs="Arial Narrow"/>
                <w:b/>
                <w:bCs/>
                <w:color w:val="000000"/>
              </w:rPr>
            </w:pPr>
            <w:r>
              <w:rPr>
                <w:rFonts w:ascii="Arial Narrow" w:hAnsi="Arial Narrow" w:cs="Arial Narrow"/>
                <w:b/>
                <w:bCs/>
                <w:color w:val="000000"/>
              </w:rPr>
              <w:t>Osvetlitev BP</w:t>
            </w:r>
          </w:p>
        </w:tc>
      </w:tr>
      <w:tr w:rsidR="003C1554" w:rsidTr="00AE1BEC">
        <w:trPr>
          <w:gridAfter w:val="1"/>
          <w:wAfter w:w="8" w:type="dxa"/>
          <w:trHeight w:hRule="exact" w:val="547"/>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3" w:line="269" w:lineRule="exact"/>
              <w:ind w:left="36" w:righ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Vsi svetlobni elementi so integrirani v namestitveno površino tako, da ne odstopajo od nje; </w:t>
            </w:r>
            <w:r>
              <w:rPr>
                <w:rFonts w:ascii="Arial Narrow" w:hAnsi="Arial Narrow" w:cs="Arial Narrow"/>
                <w:b/>
                <w:bCs/>
              </w:rPr>
              <w:t xml:space="preserve">[2] </w:t>
            </w:r>
            <w:r>
              <w:rPr>
                <w:rFonts w:ascii="Arial Narrow" w:hAnsi="Arial Narrow" w:cs="Arial Narrow"/>
              </w:rPr>
              <w:t>vir svetlobe so energijsko varčna svetlobna telesa (LED).</w:t>
            </w:r>
          </w:p>
        </w:tc>
      </w:tr>
      <w:tr w:rsidR="003C1554" w:rsidTr="00AE1BEC">
        <w:trPr>
          <w:gridAfter w:val="1"/>
          <w:wAfter w:w="8" w:type="dxa"/>
          <w:trHeight w:hRule="exact" w:val="394"/>
        </w:trPr>
        <w:tc>
          <w:tcPr>
            <w:tcW w:w="619"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7A6B3A">
            <w:pPr>
              <w:kinsoku w:val="0"/>
              <w:spacing w:after="100" w:line="273" w:lineRule="exact"/>
              <w:ind w:left="53"/>
              <w:textAlignment w:val="baseline"/>
              <w:rPr>
                <w:rFonts w:ascii="Arial Narrow" w:hAnsi="Arial Narrow" w:cs="Arial Narrow"/>
                <w:color w:val="000000"/>
              </w:rPr>
            </w:pPr>
            <w:r>
              <w:rPr>
                <w:rFonts w:ascii="Arial Narrow" w:hAnsi="Arial Narrow" w:cs="Arial Narrow"/>
                <w:b/>
                <w:bCs/>
                <w:color w:val="000000"/>
              </w:rPr>
              <w:t>3.16</w:t>
            </w:r>
          </w:p>
        </w:tc>
        <w:tc>
          <w:tcPr>
            <w:tcW w:w="10029" w:type="dxa"/>
            <w:gridSpan w:val="3"/>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AE1BEC">
            <w:pPr>
              <w:kinsoku w:val="0"/>
              <w:spacing w:before="82" w:after="54" w:line="247" w:lineRule="exact"/>
              <w:ind w:left="39"/>
              <w:jc w:val="left"/>
              <w:textAlignment w:val="baseline"/>
              <w:rPr>
                <w:rFonts w:ascii="Arial Narrow" w:hAnsi="Arial Narrow" w:cs="Arial Narrow"/>
                <w:b/>
                <w:bCs/>
                <w:color w:val="000000"/>
              </w:rPr>
            </w:pPr>
            <w:r>
              <w:rPr>
                <w:rFonts w:ascii="Arial Narrow" w:hAnsi="Arial Narrow" w:cs="Arial Narrow"/>
                <w:b/>
                <w:bCs/>
                <w:color w:val="000000"/>
              </w:rPr>
              <w:t>Osnovna osvetlitev</w:t>
            </w:r>
          </w:p>
        </w:tc>
      </w:tr>
      <w:tr w:rsidR="003C1554" w:rsidTr="00AE1BEC">
        <w:trPr>
          <w:gridAfter w:val="1"/>
          <w:wAfter w:w="8" w:type="dxa"/>
          <w:trHeight w:hRule="exact" w:val="1556"/>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1" w:line="271" w:lineRule="exact"/>
              <w:ind w:left="36"/>
              <w:jc w:val="left"/>
              <w:textAlignment w:val="baseline"/>
              <w:rPr>
                <w:rFonts w:ascii="Arial Narrow" w:hAnsi="Arial Narrow" w:cs="Arial Narrow"/>
                <w:b/>
                <w:bCs/>
                <w:spacing w:val="1"/>
              </w:rPr>
            </w:pPr>
            <w:r>
              <w:rPr>
                <w:rFonts w:ascii="Arial Narrow" w:hAnsi="Arial Narrow" w:cs="Arial Narrow"/>
                <w:b/>
                <w:bCs/>
                <w:spacing w:val="1"/>
              </w:rPr>
              <w:t xml:space="preserve">[1] </w:t>
            </w:r>
            <w:r>
              <w:rPr>
                <w:rFonts w:ascii="Arial Narrow" w:hAnsi="Arial Narrow" w:cs="Arial Narrow"/>
                <w:spacing w:val="1"/>
              </w:rPr>
              <w:t xml:space="preserve">S svetlobno propustnim pleski steklom zaščitene luč; </w:t>
            </w:r>
            <w:r>
              <w:rPr>
                <w:rFonts w:ascii="Arial Narrow" w:hAnsi="Arial Narrow" w:cs="Arial Narrow"/>
                <w:b/>
                <w:bCs/>
                <w:spacing w:val="1"/>
              </w:rPr>
              <w:t xml:space="preserve">[2] </w:t>
            </w:r>
            <w:r>
              <w:rPr>
                <w:rFonts w:ascii="Arial Narrow" w:hAnsi="Arial Narrow" w:cs="Arial Narrow"/>
                <w:spacing w:val="1"/>
              </w:rPr>
              <w:t xml:space="preserve">omogočeno izbiranje ali uravnavanje različnih jakosti osvetlitve (najmanj zmerne in visoke); </w:t>
            </w:r>
            <w:r>
              <w:rPr>
                <w:rFonts w:ascii="Arial Narrow" w:hAnsi="Arial Narrow" w:cs="Arial Narrow"/>
                <w:b/>
                <w:bCs/>
                <w:spacing w:val="1"/>
              </w:rPr>
              <w:t xml:space="preserve">[3] </w:t>
            </w:r>
            <w:r>
              <w:rPr>
                <w:rFonts w:ascii="Arial Narrow" w:hAnsi="Arial Narrow" w:cs="Arial Narrow"/>
                <w:spacing w:val="1"/>
              </w:rPr>
              <w:t xml:space="preserve">ob odprtju drsnih vrat </w:t>
            </w:r>
            <w:r>
              <w:rPr>
                <w:rFonts w:ascii="Arial Narrow" w:hAnsi="Arial Narrow" w:cs="Arial Narrow"/>
                <w:b/>
                <w:bCs/>
                <w:spacing w:val="1"/>
              </w:rPr>
              <w:t xml:space="preserve">BP </w:t>
            </w:r>
            <w:r>
              <w:rPr>
                <w:rFonts w:ascii="Arial Narrow" w:hAnsi="Arial Narrow" w:cs="Arial Narrow"/>
                <w:spacing w:val="1"/>
              </w:rPr>
              <w:t xml:space="preserve">se samodejno vklopi najmanj ena (1), v prostoru vrat nameščena svetilka; </w:t>
            </w:r>
            <w:r>
              <w:rPr>
                <w:rFonts w:ascii="Arial Narrow" w:hAnsi="Arial Narrow" w:cs="Arial Narrow"/>
                <w:b/>
                <w:bCs/>
                <w:spacing w:val="1"/>
              </w:rPr>
              <w:t xml:space="preserve">[4] </w:t>
            </w:r>
            <w:r>
              <w:rPr>
                <w:rFonts w:ascii="Arial Narrow" w:hAnsi="Arial Narrow" w:cs="Arial Narrow"/>
                <w:spacing w:val="1"/>
              </w:rPr>
              <w:t xml:space="preserve">ob odprtju zadnjih vrat se samodejno vklopi osvetlitev </w:t>
            </w:r>
            <w:r>
              <w:rPr>
                <w:rFonts w:ascii="Arial Narrow" w:hAnsi="Arial Narrow" w:cs="Arial Narrow"/>
                <w:b/>
                <w:bCs/>
                <w:spacing w:val="1"/>
              </w:rPr>
              <w:t xml:space="preserve">BP </w:t>
            </w:r>
            <w:r>
              <w:rPr>
                <w:rFonts w:ascii="Arial Narrow" w:hAnsi="Arial Narrow" w:cs="Arial Narrow"/>
                <w:spacing w:val="1"/>
              </w:rPr>
              <w:t xml:space="preserve">na nivo zmerne jakosti; </w:t>
            </w:r>
            <w:r>
              <w:rPr>
                <w:rFonts w:ascii="Arial Narrow" w:hAnsi="Arial Narrow" w:cs="Arial Narrow"/>
                <w:b/>
                <w:bCs/>
                <w:spacing w:val="1"/>
              </w:rPr>
              <w:t xml:space="preserve">[5] </w:t>
            </w:r>
            <w:r>
              <w:rPr>
                <w:rFonts w:ascii="Arial Narrow" w:hAnsi="Arial Narrow" w:cs="Arial Narrow"/>
                <w:spacing w:val="1"/>
              </w:rPr>
              <w:t xml:space="preserve">v obeh primerih je sočasno zagotovljena možnost ročnega izklopa; </w:t>
            </w:r>
            <w:r>
              <w:rPr>
                <w:rFonts w:ascii="Arial Narrow" w:hAnsi="Arial Narrow" w:cs="Arial Narrow"/>
                <w:b/>
                <w:bCs/>
                <w:spacing w:val="1"/>
              </w:rPr>
              <w:t xml:space="preserve">[6] </w:t>
            </w:r>
            <w:r>
              <w:rPr>
                <w:rFonts w:ascii="Arial Narrow" w:hAnsi="Arial Narrow" w:cs="Arial Narrow"/>
                <w:spacing w:val="1"/>
              </w:rPr>
              <w:t xml:space="preserve">ob izboru vseh luči je zagotovljena enakomerno učinkovita osvetlitev celotnega </w:t>
            </w:r>
            <w:r>
              <w:rPr>
                <w:rFonts w:ascii="Arial Narrow" w:hAnsi="Arial Narrow" w:cs="Arial Narrow"/>
                <w:b/>
                <w:bCs/>
                <w:spacing w:val="1"/>
              </w:rPr>
              <w:t>BP.</w:t>
            </w:r>
          </w:p>
        </w:tc>
      </w:tr>
      <w:tr w:rsidR="003C1554" w:rsidTr="00AE1BEC">
        <w:trPr>
          <w:gridAfter w:val="1"/>
          <w:wAfter w:w="8" w:type="dxa"/>
          <w:trHeight w:hRule="exact" w:val="354"/>
        </w:trPr>
        <w:tc>
          <w:tcPr>
            <w:tcW w:w="619" w:type="dxa"/>
            <w:tcBorders>
              <w:top w:val="single" w:sz="8" w:space="0" w:color="auto"/>
              <w:left w:val="single" w:sz="8" w:space="0" w:color="auto"/>
              <w:bottom w:val="single" w:sz="8" w:space="0" w:color="auto"/>
              <w:right w:val="single" w:sz="8" w:space="0" w:color="auto"/>
            </w:tcBorders>
            <w:shd w:val="solid" w:color="D8D8D8" w:fill="auto"/>
          </w:tcPr>
          <w:p w:rsidR="003C1554" w:rsidRPr="00BF1742" w:rsidRDefault="003C1554" w:rsidP="007A6B3A">
            <w:pPr>
              <w:kinsoku w:val="0"/>
              <w:textAlignment w:val="baseline"/>
              <w:rPr>
                <w:rFonts w:ascii="Arial Narrow" w:hAnsi="Arial Narrow" w:cs="Arial Narrow"/>
                <w:szCs w:val="24"/>
              </w:rPr>
            </w:pPr>
            <w:r>
              <w:rPr>
                <w:rFonts w:ascii="Arial Narrow" w:hAnsi="Arial Narrow" w:cs="Arial Narrow"/>
                <w:b/>
                <w:bCs/>
                <w:color w:val="000000"/>
              </w:rPr>
              <w:t>3.17</w:t>
            </w:r>
          </w:p>
        </w:tc>
        <w:tc>
          <w:tcPr>
            <w:tcW w:w="10029" w:type="dxa"/>
            <w:gridSpan w:val="3"/>
            <w:tcBorders>
              <w:top w:val="single" w:sz="8" w:space="0" w:color="auto"/>
              <w:left w:val="single" w:sz="8" w:space="0" w:color="auto"/>
              <w:bottom w:val="single" w:sz="8" w:space="0" w:color="auto"/>
              <w:right w:val="single" w:sz="8" w:space="0" w:color="auto"/>
            </w:tcBorders>
            <w:shd w:val="solid" w:color="D8D8D8" w:fill="auto"/>
            <w:hideMark/>
          </w:tcPr>
          <w:p w:rsidR="003C1554" w:rsidRPr="00BF1742" w:rsidRDefault="003C1554" w:rsidP="00AE1BEC">
            <w:pPr>
              <w:kinsoku w:val="0"/>
              <w:spacing w:after="1" w:line="271" w:lineRule="exact"/>
              <w:ind w:left="36"/>
              <w:jc w:val="left"/>
              <w:textAlignment w:val="baseline"/>
              <w:rPr>
                <w:rFonts w:ascii="Arial Narrow" w:hAnsi="Arial Narrow" w:cs="Arial Narrow"/>
                <w:b/>
                <w:bCs/>
                <w:spacing w:val="1"/>
              </w:rPr>
            </w:pPr>
            <w:r w:rsidRPr="00BF1742">
              <w:rPr>
                <w:rFonts w:ascii="Arial Narrow" w:hAnsi="Arial Narrow" w:cs="Arial Narrow"/>
                <w:b/>
                <w:bCs/>
                <w:spacing w:val="1"/>
              </w:rPr>
              <w:t>Dodatna osvetlitev delovnega področja</w:t>
            </w:r>
          </w:p>
        </w:tc>
      </w:tr>
      <w:tr w:rsidR="003C1554" w:rsidTr="00AE1BEC">
        <w:trPr>
          <w:gridAfter w:val="1"/>
          <w:wAfter w:w="8" w:type="dxa"/>
          <w:trHeight w:hRule="exact" w:val="1099"/>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5" w:line="272"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ena (1), 20 W halogenskemu svetlobnemu elementu enakovredni LED luči ali druga preiskovalna luč, vgrajena v predelu oskrbovalnega dela stropa tako, da je snop žarkov razporejen ali pa ga je mogoče usmerjati na sprednjo polovico mize bolniških nosil (med glavo in pas pacienta);</w:t>
            </w:r>
          </w:p>
        </w:tc>
      </w:tr>
      <w:tr w:rsidR="003C1554" w:rsidTr="00AE1BEC">
        <w:trPr>
          <w:gridAfter w:val="1"/>
          <w:wAfter w:w="8" w:type="dxa"/>
          <w:trHeight w:hRule="exact" w:val="394"/>
        </w:trPr>
        <w:tc>
          <w:tcPr>
            <w:tcW w:w="619" w:type="dxa"/>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7A6B3A">
            <w:pPr>
              <w:kinsoku w:val="0"/>
              <w:spacing w:before="59" w:after="51" w:line="273" w:lineRule="exact"/>
              <w:ind w:left="53"/>
              <w:textAlignment w:val="baseline"/>
              <w:rPr>
                <w:rFonts w:ascii="Arial Narrow" w:hAnsi="Arial Narrow" w:cs="Arial Narrow"/>
                <w:color w:val="000000"/>
              </w:rPr>
            </w:pPr>
            <w:r>
              <w:rPr>
                <w:rFonts w:ascii="Arial Narrow" w:hAnsi="Arial Narrow" w:cs="Arial Narrow"/>
                <w:b/>
                <w:bCs/>
                <w:color w:val="000000"/>
              </w:rPr>
              <w:t>3.18</w:t>
            </w:r>
          </w:p>
        </w:tc>
        <w:tc>
          <w:tcPr>
            <w:tcW w:w="10029" w:type="dxa"/>
            <w:gridSpan w:val="3"/>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AE1BEC">
            <w:pPr>
              <w:kinsoku w:val="0"/>
              <w:spacing w:before="80" w:after="55" w:line="248" w:lineRule="exact"/>
              <w:ind w:left="29"/>
              <w:jc w:val="left"/>
              <w:textAlignment w:val="baseline"/>
              <w:rPr>
                <w:rFonts w:ascii="Arial Narrow" w:hAnsi="Arial Narrow" w:cs="Arial Narrow"/>
                <w:b/>
                <w:bCs/>
                <w:color w:val="000000"/>
              </w:rPr>
            </w:pPr>
            <w:r>
              <w:rPr>
                <w:rFonts w:ascii="Arial Narrow" w:hAnsi="Arial Narrow" w:cs="Arial Narrow"/>
                <w:b/>
                <w:bCs/>
                <w:color w:val="000000"/>
              </w:rPr>
              <w:t>Noča osvetlitev</w:t>
            </w:r>
          </w:p>
        </w:tc>
      </w:tr>
      <w:tr w:rsidR="003C1554" w:rsidTr="00AE1BEC">
        <w:trPr>
          <w:gridAfter w:val="1"/>
          <w:wAfter w:w="8" w:type="dxa"/>
          <w:trHeight w:hRule="exact" w:val="917"/>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1" w:line="270"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nočna osvetlitev </w:t>
            </w:r>
            <w:r>
              <w:rPr>
                <w:rFonts w:ascii="Arial Narrow" w:hAnsi="Arial Narrow" w:cs="Arial Narrow"/>
                <w:b/>
                <w:bCs/>
              </w:rPr>
              <w:t xml:space="preserve">BP — </w:t>
            </w:r>
            <w:r>
              <w:rPr>
                <w:rFonts w:ascii="Arial Narrow" w:hAnsi="Arial Narrow" w:cs="Arial Narrow"/>
              </w:rPr>
              <w:t xml:space="preserve">blaga in nemoteča izvedba osvetlitve </w:t>
            </w:r>
            <w:r>
              <w:rPr>
                <w:rFonts w:ascii="Arial Narrow" w:hAnsi="Arial Narrow" w:cs="Arial Narrow"/>
                <w:b/>
                <w:bCs/>
              </w:rPr>
              <w:t xml:space="preserve">BP </w:t>
            </w:r>
            <w:r>
              <w:rPr>
                <w:rFonts w:ascii="Arial Narrow" w:hAnsi="Arial Narrow" w:cs="Arial Narrow"/>
              </w:rPr>
              <w:t xml:space="preserve">(kot npr. travma osvetlitev ali enakovredno); [1a] UN: samodejni vklop ob zatemnitvi prostora in delujočem motorju RV oz. RV pod kontaktom z možnostjo izklopa; </w:t>
            </w:r>
          </w:p>
        </w:tc>
      </w:tr>
      <w:tr w:rsidR="003C1554" w:rsidTr="00AE1BEC">
        <w:trPr>
          <w:gridAfter w:val="1"/>
          <w:wAfter w:w="8" w:type="dxa"/>
          <w:trHeight w:hRule="exact" w:val="1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r>
      <w:tr w:rsidR="003C1554" w:rsidTr="00AE1BEC">
        <w:trPr>
          <w:gridAfter w:val="1"/>
          <w:wAfter w:w="8" w:type="dxa"/>
          <w:trHeight w:val="495"/>
        </w:trPr>
        <w:tc>
          <w:tcPr>
            <w:tcW w:w="10648" w:type="dxa"/>
            <w:gridSpan w:val="4"/>
            <w:tcBorders>
              <w:top w:val="single" w:sz="8" w:space="0" w:color="auto"/>
              <w:left w:val="single" w:sz="8" w:space="0" w:color="auto"/>
              <w:bottom w:val="single" w:sz="8" w:space="0" w:color="auto"/>
              <w:right w:val="nil"/>
            </w:tcBorders>
            <w:shd w:val="solid" w:color="D7E4BC" w:fill="auto"/>
            <w:vAlign w:val="center"/>
            <w:hideMark/>
          </w:tcPr>
          <w:p w:rsidR="003C1554" w:rsidRDefault="003C1554" w:rsidP="00AE1BEC">
            <w:pPr>
              <w:kinsoku w:val="0"/>
              <w:spacing w:before="120" w:after="118" w:line="246" w:lineRule="exact"/>
              <w:ind w:left="53"/>
              <w:jc w:val="left"/>
              <w:textAlignment w:val="baseline"/>
              <w:rPr>
                <w:rFonts w:ascii="Arial Narrow" w:hAnsi="Arial Narrow" w:cs="Arial Narrow"/>
                <w:color w:val="000000"/>
              </w:rPr>
            </w:pPr>
            <w:r>
              <w:rPr>
                <w:rFonts w:ascii="Arial Narrow" w:hAnsi="Arial Narrow" w:cs="Arial Narrow"/>
                <w:color w:val="000000"/>
              </w:rPr>
              <w:t>SISTEM OSKRBE S KISIKOM</w:t>
            </w:r>
          </w:p>
        </w:tc>
      </w:tr>
      <w:tr w:rsidR="003C1554" w:rsidTr="00AE1BEC">
        <w:trPr>
          <w:gridAfter w:val="1"/>
          <w:wAfter w:w="8" w:type="dxa"/>
          <w:trHeight w:hRule="exact" w:val="100"/>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r>
      <w:tr w:rsidR="003C1554" w:rsidTr="00AE1BEC">
        <w:trPr>
          <w:gridAfter w:val="1"/>
          <w:wAfter w:w="8" w:type="dxa"/>
          <w:trHeight w:hRule="exact" w:val="394"/>
        </w:trPr>
        <w:tc>
          <w:tcPr>
            <w:tcW w:w="619" w:type="dxa"/>
            <w:tcBorders>
              <w:top w:val="single" w:sz="8" w:space="0" w:color="auto"/>
              <w:left w:val="single" w:sz="8" w:space="0" w:color="auto"/>
              <w:bottom w:val="single" w:sz="8" w:space="0" w:color="auto"/>
              <w:right w:val="single" w:sz="8" w:space="0" w:color="auto"/>
            </w:tcBorders>
            <w:shd w:val="solid" w:color="B8CCE4" w:fill="auto"/>
            <w:hideMark/>
          </w:tcPr>
          <w:p w:rsidR="003C1554" w:rsidRDefault="003C1554" w:rsidP="007A6B3A">
            <w:pPr>
              <w:tabs>
                <w:tab w:val="decimal" w:pos="144"/>
              </w:tabs>
              <w:kinsoku w:val="0"/>
              <w:spacing w:after="127" w:line="246" w:lineRule="exact"/>
              <w:textAlignment w:val="baseline"/>
              <w:rPr>
                <w:rFonts w:ascii="Arial Narrow" w:hAnsi="Arial Narrow" w:cs="Arial Narrow"/>
                <w:color w:val="000000"/>
              </w:rPr>
            </w:pPr>
            <w:r>
              <w:rPr>
                <w:rFonts w:ascii="Arial Narrow" w:hAnsi="Arial Narrow" w:cs="Arial Narrow"/>
                <w:b/>
                <w:bCs/>
                <w:color w:val="000000"/>
              </w:rPr>
              <w:t>3.19</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62" w:after="67" w:line="264" w:lineRule="exact"/>
              <w:ind w:left="29"/>
              <w:jc w:val="left"/>
              <w:textAlignment w:val="baseline"/>
              <w:rPr>
                <w:rFonts w:ascii="Arial Narrow" w:hAnsi="Arial Narrow" w:cs="Arial Narrow"/>
                <w:color w:val="000000"/>
              </w:rPr>
            </w:pPr>
            <w:r>
              <w:rPr>
                <w:rFonts w:ascii="Arial Narrow" w:hAnsi="Arial Narrow" w:cs="Arial Narrow"/>
                <w:b/>
                <w:bCs/>
                <w:color w:val="000000"/>
              </w:rPr>
              <w:t xml:space="preserve">Sistem oskrbe s kisikom </w:t>
            </w:r>
          </w:p>
        </w:tc>
      </w:tr>
      <w:tr w:rsidR="003C1554" w:rsidTr="00AE1BEC">
        <w:trPr>
          <w:gridAfter w:val="1"/>
          <w:wAfter w:w="8" w:type="dxa"/>
          <w:trHeight w:hRule="exact" w:val="2433"/>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7"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Prostor za dve (2) 10-11 litrski tlačni posodi; [1a] LN: namenski prostor pod mizo nosil. </w:t>
            </w:r>
            <w:r>
              <w:rPr>
                <w:rFonts w:ascii="Arial Narrow" w:hAnsi="Arial Narrow" w:cs="Arial Narrow"/>
                <w:b/>
                <w:bCs/>
              </w:rPr>
              <w:t xml:space="preserve">[3] </w:t>
            </w:r>
            <w:r>
              <w:rPr>
                <w:rFonts w:ascii="Arial Narrow" w:hAnsi="Arial Narrow" w:cs="Arial Narrow"/>
              </w:rPr>
              <w:t xml:space="preserve">prostor je opremljen z atestiranim nosilcem posod (dimenzije se dogovori z naročnikom); </w:t>
            </w:r>
            <w:r>
              <w:rPr>
                <w:rFonts w:ascii="Arial Narrow" w:hAnsi="Arial Narrow" w:cs="Arial Narrow"/>
                <w:b/>
                <w:bCs/>
              </w:rPr>
              <w:t xml:space="preserve">[4] </w:t>
            </w:r>
            <w:r>
              <w:rPr>
                <w:rFonts w:ascii="Arial Narrow" w:hAnsi="Arial Narrow" w:cs="Arial Narrow"/>
              </w:rPr>
              <w:t xml:space="preserve">za posamezno posodo je na razpolago atestiran (≥ 200 barov), hitro </w:t>
            </w:r>
            <w:proofErr w:type="spellStart"/>
            <w:r>
              <w:rPr>
                <w:rFonts w:ascii="Arial Narrow" w:hAnsi="Arial Narrow" w:cs="Arial Narrow"/>
              </w:rPr>
              <w:t>namestljiv</w:t>
            </w:r>
            <w:proofErr w:type="spellEnd"/>
            <w:r>
              <w:rPr>
                <w:rFonts w:ascii="Arial Narrow" w:hAnsi="Arial Narrow" w:cs="Arial Narrow"/>
              </w:rPr>
              <w:t xml:space="preserve"> reducirni ventil (dimenzije priključka se dogovori z naročnikom); </w:t>
            </w:r>
            <w:r>
              <w:rPr>
                <w:rFonts w:ascii="Arial Narrow" w:hAnsi="Arial Narrow" w:cs="Arial Narrow"/>
                <w:b/>
                <w:bCs/>
              </w:rPr>
              <w:t xml:space="preserve">[5] </w:t>
            </w:r>
            <w:r>
              <w:rPr>
                <w:rFonts w:ascii="Arial Narrow" w:hAnsi="Arial Narrow" w:cs="Arial Narrow"/>
              </w:rPr>
              <w:t xml:space="preserve">ventila sta povezana na kisikovo omrežje BP; </w:t>
            </w:r>
            <w:r>
              <w:rPr>
                <w:rFonts w:ascii="Arial Narrow" w:hAnsi="Arial Narrow" w:cs="Arial Narrow"/>
                <w:b/>
                <w:bCs/>
              </w:rPr>
              <w:t xml:space="preserve">[6] </w:t>
            </w:r>
            <w:r>
              <w:rPr>
                <w:rFonts w:ascii="Arial Narrow" w:hAnsi="Arial Narrow" w:cs="Arial Narrow"/>
              </w:rPr>
              <w:t xml:space="preserve">vse vtične sklopke so standardizirane DIN euro izvedbe; </w:t>
            </w:r>
            <w:r>
              <w:rPr>
                <w:rFonts w:ascii="Arial Narrow" w:hAnsi="Arial Narrow" w:cs="Arial Narrow"/>
                <w:b/>
                <w:bCs/>
              </w:rPr>
              <w:t xml:space="preserve">[7] UN: iz BP </w:t>
            </w:r>
            <w:r>
              <w:rPr>
                <w:rFonts w:ascii="Arial Narrow" w:hAnsi="Arial Narrow" w:cs="Arial Narrow"/>
              </w:rPr>
              <w:t>je za obe posodi zagotovljeno: [7a] upravljanje z elektromagnetnim pretočnim ventilom; [7b] vidljivost prikaza polnosti tlačnih posod v okviru oskrbovalnega dela leve stene ali druge, z naročnikom dogovorjene lokacije [7c] signal/znak za opozarjanje na izpraznjene jeklenke; [7d] možnost ročnega ali samodejnega preklopa med jeklenkami.</w:t>
            </w:r>
          </w:p>
        </w:tc>
      </w:tr>
      <w:tr w:rsidR="003C1554" w:rsidTr="00AE1BEC">
        <w:trPr>
          <w:gridAfter w:val="1"/>
          <w:wAfter w:w="8" w:type="dxa"/>
          <w:trHeight w:hRule="exact" w:val="93"/>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tcPr>
          <w:p w:rsidR="003C1554" w:rsidRDefault="003C1554" w:rsidP="00AE1BEC">
            <w:pPr>
              <w:kinsoku w:val="0"/>
              <w:jc w:val="left"/>
              <w:textAlignment w:val="baseline"/>
              <w:rPr>
                <w:rFonts w:ascii="Arial Narrow" w:hAnsi="Arial Narrow" w:cs="Arial Narrow"/>
                <w:szCs w:val="24"/>
              </w:rPr>
            </w:pPr>
          </w:p>
        </w:tc>
      </w:tr>
      <w:tr w:rsidR="003C1554" w:rsidTr="00AE1BEC">
        <w:trPr>
          <w:gridAfter w:val="1"/>
          <w:wAfter w:w="8" w:type="dxa"/>
          <w:trHeight w:val="489"/>
        </w:trPr>
        <w:tc>
          <w:tcPr>
            <w:tcW w:w="10648" w:type="dxa"/>
            <w:gridSpan w:val="4"/>
            <w:tcBorders>
              <w:top w:val="single" w:sz="8" w:space="0" w:color="auto"/>
              <w:left w:val="single" w:sz="8" w:space="0" w:color="auto"/>
              <w:bottom w:val="single" w:sz="8" w:space="0" w:color="auto"/>
              <w:right w:val="nil"/>
            </w:tcBorders>
            <w:shd w:val="solid" w:color="D7E4BC" w:fill="auto"/>
            <w:vAlign w:val="center"/>
            <w:hideMark/>
          </w:tcPr>
          <w:p w:rsidR="003C1554" w:rsidRDefault="003C1554" w:rsidP="00AE1BEC">
            <w:pPr>
              <w:kinsoku w:val="0"/>
              <w:spacing w:before="114" w:after="127" w:line="247" w:lineRule="exact"/>
              <w:ind w:left="53"/>
              <w:jc w:val="left"/>
              <w:textAlignment w:val="baseline"/>
              <w:rPr>
                <w:rFonts w:ascii="Arial Narrow" w:hAnsi="Arial Narrow" w:cs="Arial Narrow"/>
                <w:color w:val="000000"/>
              </w:rPr>
            </w:pPr>
            <w:r>
              <w:rPr>
                <w:rFonts w:ascii="Arial Narrow" w:hAnsi="Arial Narrow" w:cs="Arial Narrow"/>
                <w:color w:val="000000"/>
              </w:rPr>
              <w:t>POHISTVENI IN DRUG INTERIER TER OPREMA</w:t>
            </w:r>
          </w:p>
        </w:tc>
      </w:tr>
      <w:tr w:rsidR="003C1554" w:rsidTr="00AE1BEC">
        <w:trPr>
          <w:gridAfter w:val="1"/>
          <w:wAfter w:w="8" w:type="dxa"/>
          <w:trHeight w:hRule="exact" w:val="398"/>
        </w:trPr>
        <w:tc>
          <w:tcPr>
            <w:tcW w:w="619" w:type="dxa"/>
            <w:tcBorders>
              <w:top w:val="single" w:sz="8" w:space="0" w:color="auto"/>
              <w:left w:val="single" w:sz="8" w:space="0" w:color="auto"/>
              <w:bottom w:val="single" w:sz="8" w:space="0" w:color="auto"/>
              <w:right w:val="single" w:sz="8" w:space="0" w:color="auto"/>
            </w:tcBorders>
            <w:shd w:val="solid" w:color="B8CCE4" w:fill="auto"/>
            <w:hideMark/>
          </w:tcPr>
          <w:p w:rsidR="003C1554" w:rsidRPr="001C2412" w:rsidRDefault="003C1554" w:rsidP="007A6B3A">
            <w:pPr>
              <w:tabs>
                <w:tab w:val="decimal" w:pos="144"/>
              </w:tabs>
              <w:kinsoku w:val="0"/>
              <w:spacing w:after="123" w:line="246" w:lineRule="exact"/>
              <w:textAlignment w:val="baseline"/>
              <w:rPr>
                <w:rFonts w:ascii="Arial Narrow" w:hAnsi="Arial Narrow" w:cs="Arial Narrow"/>
                <w:b/>
                <w:bCs/>
                <w:color w:val="000000"/>
              </w:rPr>
            </w:pPr>
            <w:r>
              <w:rPr>
                <w:rFonts w:ascii="Arial Narrow" w:hAnsi="Arial Narrow" w:cs="Arial Narrow"/>
                <w:b/>
                <w:bCs/>
                <w:color w:val="000000"/>
              </w:rPr>
              <w:t>3.20</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7" w:after="62" w:line="249" w:lineRule="exact"/>
              <w:ind w:left="29"/>
              <w:jc w:val="left"/>
              <w:textAlignment w:val="baseline"/>
              <w:rPr>
                <w:rFonts w:ascii="Arial Narrow" w:hAnsi="Arial Narrow" w:cs="Arial Narrow"/>
                <w:b/>
                <w:bCs/>
                <w:color w:val="000000"/>
              </w:rPr>
            </w:pPr>
            <w:r>
              <w:rPr>
                <w:rFonts w:ascii="Arial Narrow" w:hAnsi="Arial Narrow" w:cs="Arial Narrow"/>
                <w:b/>
                <w:bCs/>
                <w:color w:val="000000"/>
              </w:rPr>
              <w:t>Namenski prostori za hranjenje reševalne opreme in pripomočkov</w:t>
            </w:r>
          </w:p>
        </w:tc>
      </w:tr>
      <w:tr w:rsidR="003C1554" w:rsidTr="00AE1BEC">
        <w:trPr>
          <w:gridAfter w:val="1"/>
          <w:wAfter w:w="8" w:type="dxa"/>
          <w:trHeight w:hRule="exact" w:val="1263"/>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1" w:line="270" w:lineRule="exact"/>
              <w:ind w:left="36"/>
              <w:jc w:val="left"/>
              <w:textAlignment w:val="baseline"/>
              <w:rPr>
                <w:rFonts w:ascii="Arial Narrow" w:hAnsi="Arial Narrow" w:cs="Arial Narrow"/>
                <w:spacing w:val="-1"/>
              </w:rPr>
            </w:pPr>
            <w:r>
              <w:rPr>
                <w:rFonts w:ascii="Arial Narrow" w:hAnsi="Arial Narrow" w:cs="Arial Narrow"/>
                <w:b/>
                <w:bCs/>
                <w:spacing w:val="-1"/>
              </w:rPr>
              <w:t xml:space="preserve">[1] </w:t>
            </w:r>
            <w:r>
              <w:rPr>
                <w:rFonts w:ascii="Arial Narrow" w:hAnsi="Arial Narrow" w:cs="Arial Narrow"/>
                <w:spacing w:val="-1"/>
              </w:rPr>
              <w:t xml:space="preserve">Prostornost BD/BP in notranja razporeditev zagotavlja funkcionalno shranjevanje in uporabo s standardom SIST EN 1789 za tip B predpisane in s temi STK opredeljene opreme, pripomočkov in medicinsko potrošnega materiala; </w:t>
            </w:r>
            <w:r>
              <w:rPr>
                <w:rFonts w:ascii="Arial Narrow" w:hAnsi="Arial Narrow" w:cs="Arial Narrow"/>
                <w:b/>
                <w:bCs/>
                <w:spacing w:val="-1"/>
              </w:rPr>
              <w:t xml:space="preserve">[2] </w:t>
            </w:r>
            <w:r>
              <w:rPr>
                <w:rFonts w:ascii="Arial Narrow" w:hAnsi="Arial Narrow" w:cs="Arial Narrow"/>
                <w:spacing w:val="-1"/>
              </w:rPr>
              <w:t>opomba: za vso v nadaljevanju navedeno opremo je v ponudbi opredeljena predvidena LN ali pa je ta prikazana na tehnični risbi ali skici.</w:t>
            </w:r>
          </w:p>
        </w:tc>
      </w:tr>
      <w:tr w:rsidR="003C1554" w:rsidTr="00AE1BEC">
        <w:trPr>
          <w:gridAfter w:val="1"/>
          <w:wAfter w:w="8" w:type="dxa"/>
          <w:trHeight w:hRule="exact" w:val="394"/>
        </w:trPr>
        <w:tc>
          <w:tcPr>
            <w:tcW w:w="619" w:type="dxa"/>
            <w:tcBorders>
              <w:top w:val="single" w:sz="8" w:space="0" w:color="auto"/>
              <w:left w:val="single" w:sz="8" w:space="0" w:color="auto"/>
              <w:bottom w:val="single" w:sz="8" w:space="0" w:color="auto"/>
              <w:right w:val="single" w:sz="8" w:space="0" w:color="auto"/>
            </w:tcBorders>
            <w:shd w:val="solid" w:color="B8CCE4" w:fill="auto"/>
            <w:hideMark/>
          </w:tcPr>
          <w:p w:rsidR="003C1554" w:rsidRPr="001C2412" w:rsidRDefault="003C1554" w:rsidP="007A6B3A">
            <w:pPr>
              <w:tabs>
                <w:tab w:val="decimal" w:pos="144"/>
              </w:tabs>
              <w:kinsoku w:val="0"/>
              <w:spacing w:after="118" w:line="246" w:lineRule="exact"/>
              <w:textAlignment w:val="baseline"/>
              <w:rPr>
                <w:rFonts w:ascii="Arial Narrow" w:hAnsi="Arial Narrow" w:cs="Arial Narrow"/>
                <w:b/>
                <w:bCs/>
                <w:color w:val="000000"/>
              </w:rPr>
            </w:pPr>
            <w:r>
              <w:rPr>
                <w:rFonts w:ascii="Arial Narrow" w:hAnsi="Arial Narrow" w:cs="Arial Narrow"/>
                <w:b/>
                <w:bCs/>
                <w:color w:val="000000"/>
              </w:rPr>
              <w:t>3.21</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8" w:after="58" w:line="248" w:lineRule="exact"/>
              <w:ind w:left="29"/>
              <w:jc w:val="left"/>
              <w:textAlignment w:val="baseline"/>
              <w:rPr>
                <w:rFonts w:ascii="Arial Narrow" w:hAnsi="Arial Narrow" w:cs="Arial Narrow"/>
                <w:b/>
                <w:bCs/>
                <w:color w:val="000000"/>
              </w:rPr>
            </w:pPr>
            <w:r>
              <w:rPr>
                <w:rFonts w:ascii="Arial Narrow" w:hAnsi="Arial Narrow" w:cs="Arial Narrow"/>
                <w:b/>
                <w:bCs/>
                <w:color w:val="000000"/>
              </w:rPr>
              <w:t>Ogrevan in hladilni predal ali drug ogrevan in hlajen prostor</w:t>
            </w:r>
          </w:p>
        </w:tc>
      </w:tr>
      <w:tr w:rsidR="003C1554" w:rsidTr="00AE1BEC">
        <w:trPr>
          <w:gridAfter w:val="1"/>
          <w:wAfter w:w="8" w:type="dxa"/>
          <w:trHeight w:hRule="exact" w:val="1935"/>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after="4"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Vsak posamezni predal sprejme najmanj štiri (4) plastenk infuzijskih tekočin volumna 500 ml </w:t>
            </w:r>
            <w:r>
              <w:rPr>
                <w:rFonts w:ascii="Arial Narrow" w:hAnsi="Arial Narrow" w:cs="Arial Narrow"/>
                <w:b/>
                <w:bCs/>
              </w:rPr>
              <w:t xml:space="preserve">[2] </w:t>
            </w:r>
            <w:r>
              <w:rPr>
                <w:rFonts w:ascii="Arial Narrow" w:hAnsi="Arial Narrow" w:cs="Arial Narrow"/>
              </w:rPr>
              <w:t xml:space="preserve">hladilni sistem je kompresorske izvedbe; </w:t>
            </w:r>
            <w:r>
              <w:rPr>
                <w:rFonts w:ascii="Arial Narrow" w:hAnsi="Arial Narrow" w:cs="Arial Narrow"/>
                <w:b/>
                <w:bCs/>
              </w:rPr>
              <w:t xml:space="preserve">[3] </w:t>
            </w:r>
            <w:r>
              <w:rPr>
                <w:rFonts w:ascii="Arial Narrow" w:hAnsi="Arial Narrow" w:cs="Arial Narrow"/>
              </w:rPr>
              <w:t xml:space="preserve">zagotovljen zajem znotraj predala razlite tekočine; </w:t>
            </w:r>
            <w:r>
              <w:rPr>
                <w:rFonts w:ascii="Arial Narrow" w:hAnsi="Arial Narrow" w:cs="Arial Narrow"/>
                <w:b/>
                <w:bCs/>
              </w:rPr>
              <w:t xml:space="preserve">[4] </w:t>
            </w:r>
            <w:r>
              <w:rPr>
                <w:rFonts w:ascii="Arial Narrow" w:hAnsi="Arial Narrow" w:cs="Arial Narrow"/>
              </w:rPr>
              <w:t xml:space="preserve">zagotovljeno digitalno: [4a] nastavljanje želene temperature in [4b] prikaz dejanske temperature notranjosti predala; </w:t>
            </w:r>
            <w:r>
              <w:rPr>
                <w:rFonts w:ascii="Arial Narrow" w:hAnsi="Arial Narrow" w:cs="Arial Narrow"/>
                <w:b/>
                <w:bCs/>
              </w:rPr>
              <w:t xml:space="preserve">[5] </w:t>
            </w:r>
            <w:r>
              <w:rPr>
                <w:rFonts w:ascii="Arial Narrow" w:hAnsi="Arial Narrow" w:cs="Arial Narrow"/>
              </w:rPr>
              <w:t xml:space="preserve">ogrevan predal vzdržuje temperaturo 38° C (+/- 2° C), hladilni predal pa 4° C (+/- 2° C); [5a] dodatno omogočeno pred nastavljanje v okviru širšega temperaturnega območja; </w:t>
            </w:r>
            <w:r>
              <w:rPr>
                <w:rFonts w:ascii="Arial Narrow" w:hAnsi="Arial Narrow" w:cs="Arial Narrow"/>
                <w:b/>
                <w:bCs/>
              </w:rPr>
              <w:t xml:space="preserve">[6] LN: </w:t>
            </w:r>
            <w:r>
              <w:rPr>
                <w:rFonts w:ascii="Arial Narrow" w:hAnsi="Arial Narrow" w:cs="Arial Narrow"/>
              </w:rPr>
              <w:t>na levi steni bližje predelni steni, za vzglavjem bolnika, kot sestavni del predalnika&amp; omarice.</w:t>
            </w:r>
          </w:p>
        </w:tc>
      </w:tr>
      <w:tr w:rsidR="003C1554" w:rsidTr="00AE1BEC">
        <w:trPr>
          <w:gridAfter w:val="1"/>
          <w:wAfter w:w="8" w:type="dxa"/>
          <w:trHeight w:hRule="exact" w:val="393"/>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Pr="001C2412" w:rsidRDefault="003C1554" w:rsidP="007A6B3A">
            <w:pPr>
              <w:tabs>
                <w:tab w:val="decimal" w:pos="144"/>
              </w:tabs>
              <w:kinsoku w:val="0"/>
              <w:spacing w:after="105" w:line="273" w:lineRule="exact"/>
              <w:textAlignment w:val="baseline"/>
              <w:rPr>
                <w:rFonts w:ascii="Arial Narrow" w:hAnsi="Arial Narrow" w:cs="Arial Narrow"/>
                <w:b/>
                <w:bCs/>
                <w:color w:val="000000"/>
              </w:rPr>
            </w:pPr>
            <w:r>
              <w:rPr>
                <w:rFonts w:ascii="Arial Narrow" w:hAnsi="Arial Narrow" w:cs="Arial Narrow"/>
                <w:b/>
                <w:bCs/>
                <w:color w:val="000000"/>
              </w:rPr>
              <w:t>3.22</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AE1BEC">
            <w:pPr>
              <w:kinsoku w:val="0"/>
              <w:spacing w:before="77" w:after="57" w:line="249" w:lineRule="exact"/>
              <w:ind w:left="29"/>
              <w:jc w:val="left"/>
              <w:textAlignment w:val="baseline"/>
              <w:rPr>
                <w:rFonts w:ascii="Arial Narrow" w:hAnsi="Arial Narrow" w:cs="Arial Narrow"/>
                <w:b/>
                <w:bCs/>
                <w:color w:val="000000"/>
              </w:rPr>
            </w:pPr>
            <w:r>
              <w:rPr>
                <w:rFonts w:ascii="Arial Narrow" w:hAnsi="Arial Narrow" w:cs="Arial Narrow"/>
                <w:b/>
                <w:bCs/>
                <w:color w:val="000000"/>
              </w:rPr>
              <w:t>Pripomoček za imobilizacijo otroka</w:t>
            </w:r>
          </w:p>
        </w:tc>
      </w:tr>
      <w:tr w:rsidR="003C1554" w:rsidTr="00AE1BEC">
        <w:trPr>
          <w:gridAfter w:val="1"/>
          <w:wAfter w:w="8" w:type="dxa"/>
          <w:trHeight w:hRule="exact" w:val="1736"/>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AE1BEC">
            <w:pPr>
              <w:kinsoku w:val="0"/>
              <w:spacing w:line="268" w:lineRule="exact"/>
              <w:ind w:left="36" w:righ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Namenjen za imobilizacijo otrok do 40kg telesne teže, ali starosti do 10 let, ali za velikost otrok med 700- 1.300 mm. </w:t>
            </w:r>
          </w:p>
          <w:p w:rsidR="003C1554" w:rsidRDefault="003C1554" w:rsidP="00AE1BEC">
            <w:pPr>
              <w:kinsoku w:val="0"/>
              <w:spacing w:line="268" w:lineRule="exact"/>
              <w:ind w:left="36" w:right="36"/>
              <w:jc w:val="left"/>
              <w:textAlignment w:val="baseline"/>
              <w:rPr>
                <w:rFonts w:ascii="Arial Narrow" w:hAnsi="Arial Narrow" w:cs="Arial Narrow"/>
              </w:rPr>
            </w:pPr>
            <w:r w:rsidRPr="006C7C64">
              <w:rPr>
                <w:rFonts w:ascii="Arial Narrow" w:hAnsi="Arial Narrow" w:cs="Arial Narrow"/>
                <w:b/>
                <w:bCs/>
              </w:rPr>
              <w:t>[2]</w:t>
            </w:r>
            <w:r>
              <w:rPr>
                <w:rFonts w:ascii="Arial Narrow" w:hAnsi="Arial Narrow" w:cs="Arial Narrow"/>
                <w:b/>
                <w:bCs/>
              </w:rPr>
              <w:t xml:space="preserve"> </w:t>
            </w:r>
            <w:r w:rsidRPr="006C7C64">
              <w:rPr>
                <w:rFonts w:ascii="Arial Narrow" w:hAnsi="Arial Narrow" w:cs="Arial Narrow"/>
              </w:rPr>
              <w:t>Komplet</w:t>
            </w:r>
            <w:r>
              <w:rPr>
                <w:rFonts w:ascii="Arial Narrow" w:hAnsi="Arial Narrow" w:cs="Arial Narrow"/>
              </w:rPr>
              <w:t xml:space="preserve"> vsebuje; [2a] zanke za fiksacijo na glavna nosila; [2b] Prilagodljivo oporo za glavo z odprtinami za kontrolo sluhovoda  [2c] ročaje za enostavnejše in varnejše prenašanje; [2d] pasove za pritrditev otroka na pripomoček za imobilizacijo [2e] pasove za pritrditev glave na pripomoček za imobilizacijo; [2f] torbico za hrambo in prenašanje; [2g] kakovost kot npr. FERNO Pedi-Pac M78 ali enakovredno.</w:t>
            </w:r>
          </w:p>
        </w:tc>
      </w:tr>
      <w:tr w:rsidR="003C1554" w:rsidTr="00AE1BEC">
        <w:trPr>
          <w:gridAfter w:val="1"/>
          <w:wAfter w:w="8" w:type="dxa"/>
          <w:trHeight w:hRule="exact" w:val="292"/>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tabs>
                <w:tab w:val="decimal" w:pos="144"/>
              </w:tabs>
              <w:kinsoku w:val="0"/>
              <w:spacing w:after="2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kinsoku w:val="0"/>
              <w:spacing w:after="18" w:line="248" w:lineRule="exact"/>
              <w:ind w:left="29"/>
              <w:textAlignment w:val="baseline"/>
              <w:rPr>
                <w:rFonts w:ascii="Arial Narrow" w:hAnsi="Arial Narrow" w:cs="Arial Narrow"/>
                <w:b/>
                <w:bCs/>
                <w:color w:val="000000"/>
              </w:rPr>
            </w:pPr>
          </w:p>
        </w:tc>
      </w:tr>
      <w:tr w:rsidR="003C1554" w:rsidTr="00AE1BEC">
        <w:trPr>
          <w:gridAfter w:val="1"/>
          <w:wAfter w:w="8" w:type="dxa"/>
          <w:trHeight w:hRule="exact" w:val="1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r>
      <w:tr w:rsidR="003C1554" w:rsidTr="00AE1BEC">
        <w:trPr>
          <w:gridAfter w:val="1"/>
          <w:wAfter w:w="8" w:type="dxa"/>
          <w:trHeight w:hRule="exact" w:val="399"/>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Pr="001C2412" w:rsidRDefault="003C1554" w:rsidP="007A6B3A">
            <w:pPr>
              <w:tabs>
                <w:tab w:val="decimal" w:pos="144"/>
              </w:tabs>
              <w:kinsoku w:val="0"/>
              <w:spacing w:after="105" w:line="273" w:lineRule="exact"/>
              <w:textAlignment w:val="baseline"/>
              <w:rPr>
                <w:rFonts w:ascii="Arial Narrow" w:hAnsi="Arial Narrow" w:cs="Arial Narrow"/>
                <w:b/>
                <w:bCs/>
                <w:color w:val="000000"/>
              </w:rPr>
            </w:pPr>
            <w:r>
              <w:rPr>
                <w:rFonts w:ascii="Arial Narrow" w:hAnsi="Arial Narrow" w:cs="Arial Narrow"/>
                <w:b/>
                <w:bCs/>
                <w:color w:val="000000"/>
              </w:rPr>
              <w:t>3.23</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79" w:after="61" w:line="248" w:lineRule="exact"/>
              <w:ind w:left="29"/>
              <w:textAlignment w:val="baseline"/>
              <w:rPr>
                <w:rFonts w:ascii="Arial Narrow" w:hAnsi="Arial Narrow" w:cs="Arial Narrow"/>
                <w:b/>
                <w:bCs/>
                <w:color w:val="000000"/>
              </w:rPr>
            </w:pPr>
            <w:r>
              <w:rPr>
                <w:rFonts w:ascii="Arial Narrow" w:hAnsi="Arial Narrow" w:cs="Arial Narrow"/>
                <w:b/>
                <w:bCs/>
                <w:color w:val="000000"/>
              </w:rPr>
              <w:t>Integrirana, radijsko vodena ura z digitalnim prikazom</w:t>
            </w:r>
          </w:p>
        </w:tc>
      </w:tr>
      <w:tr w:rsidR="003C1554" w:rsidTr="00AE1BEC">
        <w:trPr>
          <w:gridAfter w:val="1"/>
          <w:wAfter w:w="8" w:type="dxa"/>
          <w:trHeight w:hRule="exact" w:val="96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line="270" w:lineRule="exact"/>
              <w:ind w:left="36"/>
              <w:textAlignment w:val="baseline"/>
              <w:rPr>
                <w:rFonts w:ascii="Arial Narrow" w:hAnsi="Arial Narrow" w:cs="Arial Narrow"/>
              </w:rPr>
            </w:pPr>
            <w:r>
              <w:rPr>
                <w:rFonts w:ascii="Arial Narrow" w:hAnsi="Arial Narrow" w:cs="Arial Narrow"/>
                <w:b/>
                <w:bCs/>
              </w:rPr>
              <w:t xml:space="preserve">[1] </w:t>
            </w:r>
            <w:proofErr w:type="spellStart"/>
            <w:r>
              <w:rPr>
                <w:rFonts w:ascii="Arial Narrow" w:hAnsi="Arial Narrow" w:cs="Arial Narrow"/>
              </w:rPr>
              <w:t>lzpis</w:t>
            </w:r>
            <w:proofErr w:type="spellEnd"/>
            <w:r>
              <w:rPr>
                <w:rFonts w:ascii="Arial Narrow" w:hAnsi="Arial Narrow" w:cs="Arial Narrow"/>
              </w:rPr>
              <w:t xml:space="preserve"> številk v intenzivni barvi, velikosti --r. 20 mm ali bea, s sekundnim prikazom ali drugim pripomočkom za izračun srčne frekvence (kot npr. model DCF 77 tip 4 proizvajalca Schumann — </w:t>
            </w:r>
            <w:proofErr w:type="spellStart"/>
            <w:r>
              <w:rPr>
                <w:rFonts w:ascii="Arial Narrow" w:hAnsi="Arial Narrow" w:cs="Arial Narrow"/>
              </w:rPr>
              <w:t>Daten</w:t>
            </w:r>
            <w:proofErr w:type="spellEnd"/>
            <w:r>
              <w:rPr>
                <w:rFonts w:ascii="Arial Narrow" w:hAnsi="Arial Narrow" w:cs="Arial Narrow"/>
              </w:rPr>
              <w:t xml:space="preserve"> </w:t>
            </w:r>
            <w:proofErr w:type="spellStart"/>
            <w:r>
              <w:rPr>
                <w:rFonts w:ascii="Arial Narrow" w:hAnsi="Arial Narrow" w:cs="Arial Narrow"/>
              </w:rPr>
              <w:t>and</w:t>
            </w:r>
            <w:proofErr w:type="spellEnd"/>
            <w:r>
              <w:rPr>
                <w:rFonts w:ascii="Arial Narrow" w:hAnsi="Arial Narrow" w:cs="Arial Narrow"/>
              </w:rPr>
              <w:t xml:space="preserve"> </w:t>
            </w:r>
            <w:proofErr w:type="spellStart"/>
            <w:r>
              <w:rPr>
                <w:rFonts w:ascii="Arial Narrow" w:hAnsi="Arial Narrow" w:cs="Arial Narrow"/>
              </w:rPr>
              <w:t>Kommunikationstechnik</w:t>
            </w:r>
            <w:proofErr w:type="spellEnd"/>
            <w:r>
              <w:rPr>
                <w:rFonts w:ascii="Arial Narrow" w:hAnsi="Arial Narrow" w:cs="Arial Narrow"/>
              </w:rPr>
              <w:t xml:space="preserve"> ali enakovredno); </w:t>
            </w:r>
            <w:r>
              <w:rPr>
                <w:rFonts w:ascii="Arial Narrow" w:hAnsi="Arial Narrow" w:cs="Arial Narrow"/>
                <w:b/>
                <w:bCs/>
              </w:rPr>
              <w:t xml:space="preserve">[2] LN: </w:t>
            </w:r>
            <w:r>
              <w:rPr>
                <w:rFonts w:ascii="Arial Narrow" w:hAnsi="Arial Narrow" w:cs="Arial Narrow"/>
              </w:rPr>
              <w:t>dobra vidljivost s sedeža desne stene.</w:t>
            </w:r>
          </w:p>
        </w:tc>
      </w:tr>
      <w:tr w:rsidR="003C1554" w:rsidTr="00AE1BEC">
        <w:trPr>
          <w:gridAfter w:val="1"/>
          <w:wAfter w:w="8" w:type="dxa"/>
          <w:trHeight w:hRule="exact" w:val="292"/>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tabs>
                <w:tab w:val="decimal" w:pos="144"/>
              </w:tabs>
              <w:kinsoku w:val="0"/>
              <w:spacing w:after="17"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kinsoku w:val="0"/>
              <w:spacing w:after="6" w:line="248" w:lineRule="exact"/>
              <w:ind w:left="29"/>
              <w:textAlignment w:val="baseline"/>
              <w:rPr>
                <w:rFonts w:ascii="Arial Narrow" w:hAnsi="Arial Narrow" w:cs="Arial Narrow"/>
                <w:b/>
                <w:bCs/>
                <w:color w:val="000000"/>
              </w:rPr>
            </w:pPr>
          </w:p>
        </w:tc>
      </w:tr>
      <w:tr w:rsidR="003C1554" w:rsidTr="00AE1BEC">
        <w:trPr>
          <w:gridAfter w:val="1"/>
          <w:wAfter w:w="8" w:type="dxa"/>
          <w:trHeight w:hRule="exact" w:val="1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r>
      <w:tr w:rsidR="003C1554" w:rsidTr="00AE1BEC">
        <w:trPr>
          <w:gridAfter w:val="1"/>
          <w:wAfter w:w="8" w:type="dxa"/>
          <w:trHeight w:hRule="exact" w:val="399"/>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Pr="001C2412" w:rsidRDefault="003C1554" w:rsidP="007A6B3A">
            <w:pPr>
              <w:tabs>
                <w:tab w:val="decimal" w:pos="144"/>
              </w:tabs>
              <w:kinsoku w:val="0"/>
              <w:spacing w:after="115" w:line="273" w:lineRule="exact"/>
              <w:textAlignment w:val="baseline"/>
              <w:rPr>
                <w:rFonts w:ascii="Arial Narrow" w:hAnsi="Arial Narrow" w:cs="Arial Narrow"/>
                <w:b/>
                <w:bCs/>
                <w:color w:val="000000"/>
              </w:rPr>
            </w:pPr>
            <w:r>
              <w:rPr>
                <w:rFonts w:ascii="Arial Narrow" w:hAnsi="Arial Narrow" w:cs="Arial Narrow"/>
                <w:b/>
                <w:bCs/>
                <w:color w:val="000000"/>
              </w:rPr>
              <w:t>3.24</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81" w:after="64" w:line="248" w:lineRule="exact"/>
              <w:ind w:left="29"/>
              <w:textAlignment w:val="baseline"/>
              <w:rPr>
                <w:rFonts w:ascii="Arial Narrow" w:hAnsi="Arial Narrow" w:cs="Arial Narrow"/>
                <w:b/>
                <w:bCs/>
                <w:color w:val="000000"/>
              </w:rPr>
            </w:pPr>
            <w:r>
              <w:rPr>
                <w:rFonts w:ascii="Arial Narrow" w:hAnsi="Arial Narrow" w:cs="Arial Narrow"/>
                <w:b/>
                <w:bCs/>
                <w:color w:val="000000"/>
              </w:rPr>
              <w:t>Predal za shranjevanje medicinske in druge dokumentacije ali drug enakovreden prostor</w:t>
            </w:r>
          </w:p>
        </w:tc>
      </w:tr>
      <w:tr w:rsidR="003C1554" w:rsidTr="00AE1BEC">
        <w:trPr>
          <w:gridAfter w:val="1"/>
          <w:wAfter w:w="8" w:type="dxa"/>
          <w:trHeight w:hRule="exact" w:val="978"/>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after="2" w:line="269" w:lineRule="exact"/>
              <w:ind w:left="36" w:right="36"/>
              <w:textAlignment w:val="baseline"/>
              <w:rPr>
                <w:rFonts w:ascii="Arial Narrow" w:hAnsi="Arial Narrow" w:cs="Arial Narrow"/>
                <w:spacing w:val="-2"/>
              </w:rPr>
            </w:pPr>
            <w:r>
              <w:rPr>
                <w:rFonts w:ascii="Arial Narrow" w:hAnsi="Arial Narrow" w:cs="Arial Narrow"/>
                <w:b/>
                <w:bCs/>
                <w:spacing w:val="-2"/>
              </w:rPr>
              <w:t xml:space="preserve">[1] LN: </w:t>
            </w:r>
            <w:r>
              <w:rPr>
                <w:rFonts w:ascii="Arial Narrow" w:hAnsi="Arial Narrow" w:cs="Arial Narrow"/>
                <w:spacing w:val="-2"/>
              </w:rPr>
              <w:t xml:space="preserve">v okviru elementov predelne stene in v dosegu sedeža desne stene oz., v dogovoru z naročnikom opredeljeni, iz </w:t>
            </w:r>
            <w:r>
              <w:rPr>
                <w:rFonts w:ascii="Arial Narrow" w:hAnsi="Arial Narrow" w:cs="Arial Narrow"/>
                <w:b/>
                <w:bCs/>
                <w:spacing w:val="-2"/>
              </w:rPr>
              <w:t xml:space="preserve">BP </w:t>
            </w:r>
            <w:r>
              <w:rPr>
                <w:rFonts w:ascii="Arial Narrow" w:hAnsi="Arial Narrow" w:cs="Arial Narrow"/>
                <w:spacing w:val="-2"/>
              </w:rPr>
              <w:t xml:space="preserve">lahko dostopni lokaciji; </w:t>
            </w:r>
            <w:r>
              <w:rPr>
                <w:rFonts w:ascii="Arial Narrow" w:hAnsi="Arial Narrow" w:cs="Arial Narrow"/>
                <w:b/>
                <w:bCs/>
                <w:spacing w:val="-2"/>
              </w:rPr>
              <w:t xml:space="preserve">[2] </w:t>
            </w:r>
            <w:r>
              <w:rPr>
                <w:rFonts w:ascii="Arial Narrow" w:hAnsi="Arial Narrow" w:cs="Arial Narrow"/>
                <w:spacing w:val="-2"/>
              </w:rPr>
              <w:t>omogoča namestitev in enostaven odvzem najmanj enega (1) standardnega fascikla A4.</w:t>
            </w:r>
          </w:p>
        </w:tc>
      </w:tr>
      <w:tr w:rsidR="003C1554" w:rsidTr="00AE1BEC">
        <w:trPr>
          <w:gridAfter w:val="1"/>
          <w:wAfter w:w="8" w:type="dxa"/>
          <w:trHeight w:hRule="exact" w:val="412"/>
        </w:trPr>
        <w:tc>
          <w:tcPr>
            <w:tcW w:w="619" w:type="dxa"/>
            <w:tcBorders>
              <w:top w:val="single" w:sz="8" w:space="0" w:color="auto"/>
              <w:left w:val="single" w:sz="8" w:space="0" w:color="auto"/>
              <w:bottom w:val="single" w:sz="8" w:space="0" w:color="auto"/>
              <w:right w:val="single" w:sz="8" w:space="0" w:color="auto"/>
            </w:tcBorders>
            <w:shd w:val="solid" w:color="B8CCE4" w:fill="auto"/>
            <w:hideMark/>
          </w:tcPr>
          <w:p w:rsidR="003C1554" w:rsidRPr="001C2412" w:rsidRDefault="003C1554" w:rsidP="007A6B3A">
            <w:pPr>
              <w:tabs>
                <w:tab w:val="decimal" w:pos="144"/>
              </w:tabs>
              <w:kinsoku w:val="0"/>
              <w:spacing w:after="134" w:line="246" w:lineRule="exact"/>
              <w:textAlignment w:val="baseline"/>
              <w:rPr>
                <w:rFonts w:ascii="Arial Narrow" w:hAnsi="Arial Narrow" w:cs="Arial Narrow"/>
                <w:b/>
                <w:bCs/>
                <w:color w:val="000000"/>
              </w:rPr>
            </w:pPr>
            <w:r>
              <w:rPr>
                <w:rFonts w:ascii="Arial Narrow" w:hAnsi="Arial Narrow" w:cs="Arial Narrow"/>
                <w:b/>
                <w:bCs/>
                <w:color w:val="000000"/>
              </w:rPr>
              <w:t>3.25</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78" w:after="76" w:line="248" w:lineRule="exact"/>
              <w:ind w:left="29"/>
              <w:textAlignment w:val="baseline"/>
              <w:rPr>
                <w:rFonts w:ascii="Arial Narrow" w:hAnsi="Arial Narrow" w:cs="Arial Narrow"/>
                <w:b/>
                <w:bCs/>
                <w:color w:val="000000"/>
              </w:rPr>
            </w:pPr>
            <w:r>
              <w:rPr>
                <w:rFonts w:ascii="Arial Narrow" w:hAnsi="Arial Narrow" w:cs="Arial Narrow"/>
                <w:b/>
                <w:bCs/>
                <w:color w:val="000000"/>
              </w:rPr>
              <w:t>Prostor za protokole</w:t>
            </w:r>
          </w:p>
        </w:tc>
      </w:tr>
      <w:tr w:rsidR="003C1554" w:rsidTr="00AE1BEC">
        <w:trPr>
          <w:gridAfter w:val="1"/>
          <w:wAfter w:w="8" w:type="dxa"/>
          <w:trHeight w:hRule="exact" w:val="1326"/>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tabs>
                <w:tab w:val="decimal" w:pos="144"/>
              </w:tabs>
              <w:kinsoku w:val="0"/>
              <w:spacing w:after="13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textAlignment w:val="baseline"/>
              <w:rPr>
                <w:rFonts w:ascii="Arial Narrow" w:hAnsi="Arial Narrow" w:cs="Arial Narrow"/>
              </w:rPr>
            </w:pPr>
            <w:r>
              <w:rPr>
                <w:rFonts w:ascii="Arial Narrow" w:hAnsi="Arial Narrow" w:cs="Arial Narrow"/>
              </w:rPr>
              <w:t>Na predelni steni je na dosegu sedežev nameščena kaseta za protokole, ki jo sestavlja:</w:t>
            </w:r>
          </w:p>
          <w:p w:rsidR="003C1554" w:rsidRDefault="003C1554" w:rsidP="007A6B3A">
            <w:pPr>
              <w:kinsoku w:val="0"/>
              <w:textAlignment w:val="baseline"/>
              <w:rPr>
                <w:rFonts w:ascii="Arial Narrow" w:hAnsi="Arial Narrow" w:cs="Arial Narrow"/>
              </w:rPr>
            </w:pPr>
            <w:r>
              <w:rPr>
                <w:rFonts w:ascii="Arial Narrow" w:hAnsi="Arial Narrow" w:cs="Arial Narrow"/>
              </w:rPr>
              <w:t>- stenski nosilec L.N. po dogovoru z naročnikom,</w:t>
            </w:r>
          </w:p>
          <w:p w:rsidR="003C1554" w:rsidRDefault="003C1554" w:rsidP="007A6B3A">
            <w:pPr>
              <w:kinsoku w:val="0"/>
              <w:textAlignment w:val="baseline"/>
              <w:rPr>
                <w:rFonts w:ascii="Arial Narrow" w:hAnsi="Arial Narrow" w:cs="Arial Narrow"/>
              </w:rPr>
            </w:pPr>
            <w:r>
              <w:rPr>
                <w:rFonts w:ascii="Arial Narrow" w:hAnsi="Arial Narrow" w:cs="Arial Narrow"/>
              </w:rPr>
              <w:t>- kovinska kaseta velikosti A4, v katero se lahko shrani vsaj 100 listni obrazec- protokol,</w:t>
            </w:r>
          </w:p>
          <w:p w:rsidR="003C1554" w:rsidRDefault="003C1554" w:rsidP="007A6B3A">
            <w:pPr>
              <w:kinsoku w:val="0"/>
              <w:spacing w:before="78"/>
              <w:textAlignment w:val="baseline"/>
              <w:rPr>
                <w:rFonts w:ascii="Arial Narrow" w:hAnsi="Arial Narrow" w:cs="Arial Narrow"/>
                <w:b/>
                <w:bCs/>
                <w:color w:val="000000"/>
              </w:rPr>
            </w:pPr>
            <w:r>
              <w:rPr>
                <w:rFonts w:ascii="Arial Narrow" w:hAnsi="Arial Narrow" w:cs="Arial Narrow"/>
              </w:rPr>
              <w:t>- kovinska vzmetna zaponka, ki omogoča izpolnjevanje protokolov v NMP.</w:t>
            </w:r>
          </w:p>
        </w:tc>
      </w:tr>
      <w:tr w:rsidR="003C1554" w:rsidTr="00AE1BEC">
        <w:trPr>
          <w:gridAfter w:val="1"/>
          <w:wAfter w:w="8" w:type="dxa"/>
          <w:trHeight w:hRule="exact" w:val="415"/>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1C2412" w:rsidRDefault="003C1554" w:rsidP="007A6B3A">
            <w:pPr>
              <w:tabs>
                <w:tab w:val="decimal" w:pos="144"/>
              </w:tabs>
              <w:kinsoku w:val="0"/>
              <w:spacing w:after="134" w:line="246" w:lineRule="exact"/>
              <w:textAlignment w:val="baseline"/>
              <w:rPr>
                <w:rFonts w:ascii="Arial Narrow" w:hAnsi="Arial Narrow" w:cs="Arial Narrow"/>
                <w:b/>
                <w:bCs/>
                <w:color w:val="000000"/>
              </w:rPr>
            </w:pPr>
            <w:r w:rsidRPr="001C2412">
              <w:rPr>
                <w:rFonts w:ascii="Arial Narrow" w:hAnsi="Arial Narrow" w:cs="Arial Narrow"/>
                <w:b/>
                <w:bCs/>
                <w:color w:val="000000"/>
              </w:rPr>
              <w:lastRenderedPageBreak/>
              <w:t>3.</w:t>
            </w:r>
            <w:r>
              <w:rPr>
                <w:rFonts w:ascii="Arial Narrow" w:hAnsi="Arial Narrow" w:cs="Arial Narrow"/>
                <w:b/>
                <w:bCs/>
                <w:color w:val="000000"/>
              </w:rPr>
              <w:t>26</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1C2412" w:rsidRDefault="003C1554" w:rsidP="007A6B3A">
            <w:pPr>
              <w:kinsoku w:val="0"/>
              <w:textAlignment w:val="baseline"/>
              <w:rPr>
                <w:rFonts w:ascii="Arial Narrow" w:hAnsi="Arial Narrow" w:cs="Arial Narrow"/>
                <w:b/>
                <w:bCs/>
              </w:rPr>
            </w:pPr>
            <w:r w:rsidRPr="001C2412">
              <w:rPr>
                <w:rFonts w:ascii="Arial Narrow" w:hAnsi="Arial Narrow" w:cs="Arial Narrow"/>
                <w:b/>
                <w:bCs/>
              </w:rPr>
              <w:t>Zaščitna sredstva</w:t>
            </w:r>
          </w:p>
        </w:tc>
      </w:tr>
      <w:tr w:rsidR="003C1554" w:rsidTr="00AE1BEC">
        <w:trPr>
          <w:gridAfter w:val="1"/>
          <w:wAfter w:w="8" w:type="dxa"/>
          <w:trHeight w:hRule="exact" w:val="1375"/>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82334" w:rsidRDefault="003C1554" w:rsidP="007A6B3A">
            <w:pPr>
              <w:tabs>
                <w:tab w:val="decimal" w:pos="144"/>
              </w:tabs>
              <w:kinsoku w:val="0"/>
              <w:spacing w:after="13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textAlignment w:val="baseline"/>
              <w:rPr>
                <w:rFonts w:ascii="Arial Narrow" w:hAnsi="Arial Narrow" w:cs="Arial Narrow"/>
              </w:rPr>
            </w:pPr>
            <w:r w:rsidRPr="00182334">
              <w:rPr>
                <w:rFonts w:ascii="Arial Narrow" w:hAnsi="Arial Narrow" w:cs="Arial Narrow"/>
              </w:rPr>
              <w:t xml:space="preserve">[1] LN: </w:t>
            </w:r>
            <w:r>
              <w:rPr>
                <w:rFonts w:ascii="Arial Narrow" w:hAnsi="Arial Narrow" w:cs="Arial Narrow"/>
              </w:rPr>
              <w:t xml:space="preserve">vsi elementi so nameščeni na operativno funkcionalnih, za enostaven odvzem/uporabo izbranih lokacijah; </w:t>
            </w:r>
            <w:r w:rsidRPr="00182334">
              <w:rPr>
                <w:rFonts w:ascii="Arial Narrow" w:hAnsi="Arial Narrow" w:cs="Arial Narrow"/>
              </w:rPr>
              <w:t xml:space="preserve">[2] </w:t>
            </w:r>
            <w:r>
              <w:rPr>
                <w:rFonts w:ascii="Arial Narrow" w:hAnsi="Arial Narrow" w:cs="Arial Narrow"/>
              </w:rPr>
              <w:t>potreben dokončni dogovor z naročnikom glede dimenzij in LN.</w:t>
            </w:r>
          </w:p>
        </w:tc>
      </w:tr>
      <w:tr w:rsidR="003C1554" w:rsidTr="00AE1BEC">
        <w:trPr>
          <w:gridAfter w:val="1"/>
          <w:wAfter w:w="8" w:type="dxa"/>
          <w:trHeight w:hRule="exact" w:val="431"/>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4" w:line="246"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27</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1C2412" w:rsidRDefault="003C1554" w:rsidP="007A6B3A">
            <w:pPr>
              <w:kinsoku w:val="0"/>
              <w:textAlignment w:val="baseline"/>
              <w:rPr>
                <w:rFonts w:ascii="Arial Narrow" w:hAnsi="Arial Narrow" w:cs="Arial Narrow"/>
                <w:b/>
                <w:bCs/>
              </w:rPr>
            </w:pPr>
            <w:r w:rsidRPr="001C2412">
              <w:rPr>
                <w:rFonts w:ascii="Arial Narrow" w:hAnsi="Arial Narrow" w:cs="Arial Narrow"/>
                <w:b/>
                <w:bCs/>
              </w:rPr>
              <w:t>Predal/nosilec za 3 škatle zaščitnih rokavic s stranskim odvzemom</w:t>
            </w:r>
          </w:p>
        </w:tc>
      </w:tr>
      <w:tr w:rsidR="003C1554" w:rsidTr="00AE1BEC">
        <w:trPr>
          <w:gridAfter w:val="1"/>
          <w:wAfter w:w="8" w:type="dxa"/>
          <w:trHeight w:hRule="exact" w:val="706"/>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82334" w:rsidRDefault="003C1554" w:rsidP="007A6B3A">
            <w:pPr>
              <w:tabs>
                <w:tab w:val="decimal" w:pos="144"/>
              </w:tabs>
              <w:kinsoku w:val="0"/>
              <w:spacing w:after="13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textAlignment w:val="baseline"/>
              <w:rPr>
                <w:rFonts w:ascii="Arial Narrow" w:hAnsi="Arial Narrow" w:cs="Arial Narrow"/>
              </w:rPr>
            </w:pPr>
            <w:r w:rsidRPr="00182334">
              <w:rPr>
                <w:rFonts w:ascii="Arial Narrow" w:hAnsi="Arial Narrow" w:cs="Arial Narrow"/>
              </w:rPr>
              <w:t xml:space="preserve">[1] </w:t>
            </w:r>
            <w:r>
              <w:rPr>
                <w:rFonts w:ascii="Arial Narrow" w:hAnsi="Arial Narrow" w:cs="Arial Narrow"/>
              </w:rPr>
              <w:t>Dimenzije posamezne enote: širina --r. 240 mm, višina --r. 130 mm in globina --r. 80 mm.</w:t>
            </w:r>
          </w:p>
          <w:p w:rsidR="003C1554" w:rsidRDefault="003C1554" w:rsidP="007A6B3A">
            <w:pPr>
              <w:kinsoku w:val="0"/>
              <w:textAlignment w:val="baseline"/>
              <w:rPr>
                <w:rFonts w:ascii="Arial Narrow" w:hAnsi="Arial Narrow" w:cs="Arial Narrow"/>
              </w:rPr>
            </w:pPr>
            <w:r w:rsidRPr="00182334">
              <w:rPr>
                <w:rFonts w:ascii="Arial Narrow" w:hAnsi="Arial Narrow" w:cs="Arial Narrow"/>
              </w:rPr>
              <w:t xml:space="preserve">LN: </w:t>
            </w:r>
            <w:r>
              <w:rPr>
                <w:rFonts w:ascii="Arial Narrow" w:hAnsi="Arial Narrow" w:cs="Arial Narrow"/>
              </w:rPr>
              <w:t>Nad drsnimi vrati BD</w:t>
            </w:r>
          </w:p>
        </w:tc>
      </w:tr>
      <w:tr w:rsidR="003C1554" w:rsidTr="00AE1BEC">
        <w:trPr>
          <w:gridAfter w:val="1"/>
          <w:wAfter w:w="8" w:type="dxa"/>
          <w:trHeight w:hRule="exact" w:val="428"/>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4" w:line="246"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28</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1C2412" w:rsidRDefault="003C1554" w:rsidP="007A6B3A">
            <w:pPr>
              <w:kinsoku w:val="0"/>
              <w:textAlignment w:val="baseline"/>
              <w:rPr>
                <w:rFonts w:ascii="Arial Narrow" w:hAnsi="Arial Narrow" w:cs="Arial Narrow"/>
                <w:b/>
                <w:bCs/>
              </w:rPr>
            </w:pPr>
            <w:r w:rsidRPr="001C2412">
              <w:rPr>
                <w:rFonts w:ascii="Arial Narrow" w:hAnsi="Arial Narrow" w:cs="Arial Narrow"/>
                <w:b/>
                <w:bCs/>
              </w:rPr>
              <w:t>Podajalnik za najmanj 100 lističev večslojnih papirnatih brisač</w:t>
            </w:r>
          </w:p>
        </w:tc>
      </w:tr>
      <w:tr w:rsidR="003C1554" w:rsidTr="00AE1BEC">
        <w:trPr>
          <w:gridAfter w:val="1"/>
          <w:wAfter w:w="8" w:type="dxa"/>
          <w:trHeight w:hRule="exact" w:val="835"/>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82334" w:rsidRDefault="003C1554" w:rsidP="007A6B3A">
            <w:pPr>
              <w:tabs>
                <w:tab w:val="decimal" w:pos="144"/>
              </w:tabs>
              <w:kinsoku w:val="0"/>
              <w:spacing w:after="13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textAlignment w:val="baseline"/>
              <w:rPr>
                <w:rFonts w:ascii="Arial Narrow" w:hAnsi="Arial Narrow" w:cs="Arial Narrow"/>
              </w:rPr>
            </w:pPr>
            <w:r w:rsidRPr="00182334">
              <w:rPr>
                <w:rFonts w:ascii="Arial Narrow" w:hAnsi="Arial Narrow" w:cs="Arial Narrow"/>
              </w:rPr>
              <w:t xml:space="preserve">[1] </w:t>
            </w:r>
            <w:r>
              <w:rPr>
                <w:rFonts w:ascii="Arial Narrow" w:hAnsi="Arial Narrow" w:cs="Arial Narrow"/>
              </w:rPr>
              <w:t>Za več-slojne in cikcak pregibi, formata 250 mm x 90 mm (v zloženem stanju).</w:t>
            </w:r>
          </w:p>
        </w:tc>
      </w:tr>
      <w:tr w:rsidR="003C1554" w:rsidTr="00AE1BEC">
        <w:trPr>
          <w:gridAfter w:val="1"/>
          <w:wAfter w:w="8" w:type="dxa"/>
          <w:trHeight w:hRule="exact" w:val="446"/>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1C2412" w:rsidRDefault="003C1554" w:rsidP="007A6B3A">
            <w:pPr>
              <w:tabs>
                <w:tab w:val="decimal" w:pos="144"/>
              </w:tabs>
              <w:kinsoku w:val="0"/>
              <w:spacing w:after="134" w:line="246" w:lineRule="exact"/>
              <w:textAlignment w:val="baseline"/>
              <w:rPr>
                <w:rFonts w:ascii="Arial Narrow" w:hAnsi="Arial Narrow" w:cs="Arial Narrow"/>
                <w:b/>
                <w:bCs/>
                <w:color w:val="000000"/>
              </w:rPr>
            </w:pPr>
            <w:r>
              <w:rPr>
                <w:rFonts w:ascii="Arial Narrow" w:hAnsi="Arial Narrow" w:cs="Arial Narrow"/>
                <w:b/>
                <w:bCs/>
                <w:color w:val="000000"/>
              </w:rPr>
              <w:t>3.29</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1C2412" w:rsidRDefault="003C1554" w:rsidP="007A6B3A">
            <w:pPr>
              <w:kinsoku w:val="0"/>
              <w:textAlignment w:val="baseline"/>
              <w:rPr>
                <w:rFonts w:ascii="Arial Narrow" w:hAnsi="Arial Narrow" w:cs="Arial Narrow"/>
                <w:b/>
                <w:bCs/>
              </w:rPr>
            </w:pPr>
            <w:r w:rsidRPr="001C2412">
              <w:rPr>
                <w:rFonts w:ascii="Arial Narrow" w:hAnsi="Arial Narrow" w:cs="Arial Narrow"/>
                <w:b/>
                <w:bCs/>
              </w:rPr>
              <w:t>Predal/nosilec za razkužilo</w:t>
            </w:r>
          </w:p>
        </w:tc>
      </w:tr>
      <w:tr w:rsidR="003C1554" w:rsidTr="00AE1BEC">
        <w:trPr>
          <w:gridAfter w:val="1"/>
          <w:wAfter w:w="8" w:type="dxa"/>
          <w:trHeight w:hRule="exact" w:val="466"/>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82334" w:rsidRDefault="003C1554" w:rsidP="007A6B3A">
            <w:pPr>
              <w:tabs>
                <w:tab w:val="decimal" w:pos="144"/>
              </w:tabs>
              <w:kinsoku w:val="0"/>
              <w:spacing w:after="13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textAlignment w:val="baseline"/>
              <w:rPr>
                <w:rFonts w:ascii="Arial Narrow" w:hAnsi="Arial Narrow" w:cs="Arial Narrow"/>
              </w:rPr>
            </w:pPr>
            <w:r w:rsidRPr="00182334">
              <w:rPr>
                <w:rFonts w:ascii="Arial Narrow" w:hAnsi="Arial Narrow" w:cs="Arial Narrow"/>
              </w:rPr>
              <w:t xml:space="preserve">[1] </w:t>
            </w:r>
            <w:r>
              <w:rPr>
                <w:rFonts w:ascii="Arial Narrow" w:hAnsi="Arial Narrow" w:cs="Arial Narrow"/>
              </w:rPr>
              <w:t>Volumna 500 ml.</w:t>
            </w:r>
          </w:p>
        </w:tc>
      </w:tr>
      <w:tr w:rsidR="003C1554" w:rsidTr="00AE1BEC">
        <w:trPr>
          <w:gridAfter w:val="1"/>
          <w:wAfter w:w="8" w:type="dxa"/>
          <w:trHeight w:hRule="exact" w:val="416"/>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1C2412" w:rsidRDefault="003C1554" w:rsidP="007A6B3A">
            <w:pPr>
              <w:tabs>
                <w:tab w:val="decimal" w:pos="144"/>
              </w:tabs>
              <w:kinsoku w:val="0"/>
              <w:spacing w:after="134" w:line="246" w:lineRule="exact"/>
              <w:textAlignment w:val="baseline"/>
              <w:rPr>
                <w:rFonts w:ascii="Arial Narrow" w:hAnsi="Arial Narrow" w:cs="Arial Narrow"/>
                <w:b/>
                <w:bCs/>
                <w:color w:val="000000"/>
              </w:rPr>
            </w:pPr>
            <w:r>
              <w:rPr>
                <w:rFonts w:ascii="Arial Narrow" w:hAnsi="Arial Narrow" w:cs="Arial Narrow"/>
                <w:b/>
                <w:bCs/>
                <w:color w:val="000000"/>
              </w:rPr>
              <w:t>3.30</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1C2412" w:rsidRDefault="003C1554" w:rsidP="007A6B3A">
            <w:pPr>
              <w:kinsoku w:val="0"/>
              <w:textAlignment w:val="baseline"/>
              <w:rPr>
                <w:rFonts w:ascii="Arial Narrow" w:hAnsi="Arial Narrow" w:cs="Arial Narrow"/>
                <w:b/>
                <w:bCs/>
              </w:rPr>
            </w:pPr>
            <w:r w:rsidRPr="001C2412">
              <w:rPr>
                <w:rFonts w:ascii="Arial Narrow" w:hAnsi="Arial Narrow" w:cs="Arial Narrow"/>
                <w:b/>
                <w:bCs/>
              </w:rPr>
              <w:t>Elementi za odlaganje odpadkov</w:t>
            </w:r>
          </w:p>
        </w:tc>
      </w:tr>
      <w:tr w:rsidR="003C1554" w:rsidTr="00AE1BEC">
        <w:trPr>
          <w:gridAfter w:val="1"/>
          <w:wAfter w:w="8" w:type="dxa"/>
          <w:trHeight w:hRule="exact" w:val="86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82334" w:rsidRDefault="003C1554" w:rsidP="007A6B3A">
            <w:pPr>
              <w:tabs>
                <w:tab w:val="decimal" w:pos="144"/>
              </w:tabs>
              <w:kinsoku w:val="0"/>
              <w:spacing w:after="13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textAlignment w:val="baseline"/>
              <w:rPr>
                <w:rFonts w:ascii="Arial Narrow" w:hAnsi="Arial Narrow" w:cs="Arial Narrow"/>
              </w:rPr>
            </w:pPr>
            <w:r w:rsidRPr="00182334">
              <w:rPr>
                <w:rFonts w:ascii="Arial Narrow" w:hAnsi="Arial Narrow" w:cs="Arial Narrow"/>
              </w:rPr>
              <w:t xml:space="preserve">[1] LN: </w:t>
            </w:r>
            <w:r>
              <w:rPr>
                <w:rFonts w:ascii="Arial Narrow" w:hAnsi="Arial Narrow" w:cs="Arial Narrow"/>
              </w:rPr>
              <w:t>vsi elementi so nameščeni (v največji možni meri integrirani) na operativno funkcionalnih lokacijah v sklopu omarice/prostora predelne stene ali drugih sten tako, da omogočajo varno odlaganje odpadkov in ne ovirajo običajnih postopkov dela v BP; [1a] potreben dokončni dogovor z naročnikom glede dimenzij in LN.</w:t>
            </w:r>
          </w:p>
        </w:tc>
      </w:tr>
      <w:tr w:rsidR="003C1554" w:rsidTr="00AE1BEC">
        <w:trPr>
          <w:gridAfter w:val="1"/>
          <w:wAfter w:w="8" w:type="dxa"/>
          <w:trHeight w:hRule="exact" w:val="377"/>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4" w:line="246"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31</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1C2412" w:rsidRDefault="003C1554" w:rsidP="007A6B3A">
            <w:pPr>
              <w:kinsoku w:val="0"/>
              <w:textAlignment w:val="baseline"/>
              <w:rPr>
                <w:rFonts w:ascii="Arial Narrow" w:hAnsi="Arial Narrow" w:cs="Arial Narrow"/>
                <w:b/>
                <w:bCs/>
              </w:rPr>
            </w:pPr>
            <w:r w:rsidRPr="001C2412">
              <w:rPr>
                <w:rFonts w:ascii="Arial Narrow" w:hAnsi="Arial Narrow" w:cs="Arial Narrow"/>
                <w:b/>
                <w:bCs/>
              </w:rPr>
              <w:t>Prostor ali druga enota s pokrovom za komunalne odpadke</w:t>
            </w:r>
          </w:p>
        </w:tc>
      </w:tr>
      <w:tr w:rsidR="003C1554" w:rsidTr="00AE1BEC">
        <w:trPr>
          <w:gridAfter w:val="1"/>
          <w:wAfter w:w="8" w:type="dxa"/>
          <w:trHeight w:hRule="exact" w:val="72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82334" w:rsidRDefault="003C1554" w:rsidP="007A6B3A">
            <w:pPr>
              <w:tabs>
                <w:tab w:val="decimal" w:pos="144"/>
              </w:tabs>
              <w:kinsoku w:val="0"/>
              <w:spacing w:after="13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textAlignment w:val="baseline"/>
              <w:rPr>
                <w:rFonts w:ascii="Arial Narrow" w:hAnsi="Arial Narrow" w:cs="Arial Narrow"/>
              </w:rPr>
            </w:pPr>
            <w:r w:rsidRPr="00182334">
              <w:rPr>
                <w:rFonts w:ascii="Arial Narrow" w:hAnsi="Arial Narrow" w:cs="Arial Narrow"/>
              </w:rPr>
              <w:t xml:space="preserve">[1] </w:t>
            </w:r>
            <w:r>
              <w:rPr>
                <w:rFonts w:ascii="Arial Narrow" w:hAnsi="Arial Narrow" w:cs="Arial Narrow"/>
              </w:rPr>
              <w:t>Odstranljiv ali drug, za čiščenje nezahteven — možnost namestitve PVC vrečke; [1a] kot npr. Ingo-Man ali enakovredno.</w:t>
            </w:r>
          </w:p>
        </w:tc>
      </w:tr>
      <w:tr w:rsidR="003C1554" w:rsidTr="00AE1BEC">
        <w:trPr>
          <w:gridAfter w:val="1"/>
          <w:wAfter w:w="8" w:type="dxa"/>
          <w:trHeight w:hRule="exact" w:val="421"/>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after="134" w:line="246"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32</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Pr="001C2412" w:rsidRDefault="003C1554" w:rsidP="007A6B3A">
            <w:pPr>
              <w:kinsoku w:val="0"/>
              <w:textAlignment w:val="baseline"/>
              <w:rPr>
                <w:rFonts w:ascii="Arial Narrow" w:hAnsi="Arial Narrow" w:cs="Arial Narrow"/>
                <w:b/>
                <w:bCs/>
              </w:rPr>
            </w:pPr>
            <w:r w:rsidRPr="001C2412">
              <w:rPr>
                <w:rFonts w:ascii="Arial Narrow" w:hAnsi="Arial Narrow" w:cs="Arial Narrow"/>
                <w:b/>
                <w:bCs/>
              </w:rPr>
              <w:t>Nosilec za PVC kontejner za ostre predmete</w:t>
            </w:r>
          </w:p>
        </w:tc>
      </w:tr>
      <w:tr w:rsidR="003C1554" w:rsidTr="00AE1BEC">
        <w:trPr>
          <w:gridAfter w:val="1"/>
          <w:wAfter w:w="8" w:type="dxa"/>
          <w:trHeight w:hRule="exact" w:val="426"/>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82334" w:rsidRDefault="003C1554" w:rsidP="007A6B3A">
            <w:pPr>
              <w:tabs>
                <w:tab w:val="decimal" w:pos="144"/>
              </w:tabs>
              <w:kinsoku w:val="0"/>
              <w:spacing w:after="13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textAlignment w:val="baseline"/>
              <w:rPr>
                <w:rFonts w:ascii="Arial Narrow" w:hAnsi="Arial Narrow" w:cs="Arial Narrow"/>
              </w:rPr>
            </w:pPr>
            <w:r>
              <w:rPr>
                <w:rFonts w:ascii="Arial Narrow" w:hAnsi="Arial Narrow" w:cs="Arial Narrow"/>
              </w:rPr>
              <w:t xml:space="preserve">[1] v obliki kvadra dimenzij cca. 22 x 19 x 7,5 cm s stenskim nosilcem ; [1a] kot npr. </w:t>
            </w:r>
            <w:proofErr w:type="spellStart"/>
            <w:r>
              <w:rPr>
                <w:rFonts w:ascii="Arial Narrow" w:hAnsi="Arial Narrow" w:cs="Arial Narrow"/>
              </w:rPr>
              <w:t>Kontamed</w:t>
            </w:r>
            <w:proofErr w:type="spellEnd"/>
            <w:r>
              <w:rPr>
                <w:rFonts w:ascii="Arial Narrow" w:hAnsi="Arial Narrow" w:cs="Arial Narrow"/>
              </w:rPr>
              <w:t>.</w:t>
            </w:r>
          </w:p>
        </w:tc>
      </w:tr>
      <w:tr w:rsidR="003C1554" w:rsidTr="00AE1BEC">
        <w:trPr>
          <w:gridAfter w:val="1"/>
          <w:wAfter w:w="8" w:type="dxa"/>
          <w:trHeight w:hRule="exact" w:val="768"/>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82334" w:rsidRDefault="003C1554" w:rsidP="007A6B3A">
            <w:pPr>
              <w:tabs>
                <w:tab w:val="decimal" w:pos="144"/>
              </w:tabs>
              <w:kinsoku w:val="0"/>
              <w:spacing w:after="134" w:line="246" w:lineRule="exact"/>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textAlignment w:val="baseline"/>
              <w:rPr>
                <w:rFonts w:ascii="Arial Narrow" w:hAnsi="Arial Narrow" w:cs="Arial Narrow"/>
              </w:rPr>
            </w:pPr>
            <w:r w:rsidRPr="00182334">
              <w:rPr>
                <w:rFonts w:ascii="Arial Narrow" w:hAnsi="Arial Narrow" w:cs="Arial Narrow"/>
              </w:rPr>
              <w:t xml:space="preserve">[1] LN: </w:t>
            </w:r>
            <w:r>
              <w:rPr>
                <w:rFonts w:ascii="Arial Narrow" w:hAnsi="Arial Narrow" w:cs="Arial Narrow"/>
              </w:rPr>
              <w:t>Zahtevo se uredi po dogovoru z naročnikom v okviru razpoložljivih možnosti v primeru, da je na razpolago ustrezen dodaten prostor.</w:t>
            </w:r>
          </w:p>
        </w:tc>
      </w:tr>
      <w:tr w:rsidR="003C1554" w:rsidTr="00AE1BEC">
        <w:trPr>
          <w:gridAfter w:val="1"/>
          <w:wAfter w:w="8" w:type="dxa"/>
          <w:trHeight w:hRule="exact" w:val="560"/>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9" w:after="71" w:line="273"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33</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82" w:after="73" w:line="248" w:lineRule="exact"/>
              <w:ind w:left="39"/>
              <w:textAlignment w:val="baseline"/>
              <w:rPr>
                <w:rFonts w:ascii="Arial Narrow" w:hAnsi="Arial Narrow" w:cs="Arial Narrow"/>
                <w:b/>
                <w:bCs/>
                <w:color w:val="000000"/>
              </w:rPr>
            </w:pPr>
            <w:r>
              <w:rPr>
                <w:rFonts w:ascii="Arial Narrow" w:hAnsi="Arial Narrow" w:cs="Arial Narrow"/>
                <w:b/>
                <w:bCs/>
                <w:color w:val="000000"/>
              </w:rPr>
              <w:t>Prostor za namestitev stola za prenos pacienta</w:t>
            </w:r>
          </w:p>
        </w:tc>
      </w:tr>
      <w:tr w:rsidR="003C1554" w:rsidTr="00AE1BEC">
        <w:trPr>
          <w:gridAfter w:val="1"/>
          <w:wAfter w:w="8" w:type="dxa"/>
          <w:trHeight w:hRule="exact" w:val="149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182334" w:rsidRDefault="003C1554" w:rsidP="007A6B3A">
            <w:pPr>
              <w:tabs>
                <w:tab w:val="decimal" w:pos="144"/>
              </w:tabs>
              <w:kinsoku w:val="0"/>
              <w:spacing w:before="59" w:after="71" w:line="273" w:lineRule="exact"/>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Pr="00182334" w:rsidRDefault="003C1554" w:rsidP="007A6B3A">
            <w:pPr>
              <w:kinsoku w:val="0"/>
              <w:spacing w:before="82" w:after="73" w:line="248" w:lineRule="exact"/>
              <w:ind w:left="39"/>
              <w:textAlignment w:val="baseline"/>
              <w:rPr>
                <w:rFonts w:ascii="Arial Narrow" w:hAnsi="Arial Narrow" w:cs="Arial Narrow"/>
                <w:color w:val="000000"/>
              </w:rPr>
            </w:pPr>
            <w:r w:rsidRPr="00182334">
              <w:rPr>
                <w:rFonts w:ascii="Arial Narrow" w:hAnsi="Arial Narrow" w:cs="Arial Narrow"/>
                <w:color w:val="000000"/>
              </w:rPr>
              <w:t>[1] Stol za prenos pacientov (stol) je nameščen: [1a] v posebni omari, [2] zasnova omare/nosilca je takšna, da omogoča odvzem</w:t>
            </w:r>
            <w:r>
              <w:rPr>
                <w:rFonts w:ascii="Arial Narrow" w:hAnsi="Arial Narrow" w:cs="Arial Narrow"/>
                <w:color w:val="000000"/>
              </w:rPr>
              <w:t xml:space="preserve"> in namestitev stola od zunaj </w:t>
            </w:r>
            <w:r w:rsidRPr="00182334">
              <w:rPr>
                <w:rFonts w:ascii="Arial Narrow" w:hAnsi="Arial Narrow" w:cs="Arial Narrow"/>
                <w:color w:val="000000"/>
              </w:rPr>
              <w:t xml:space="preserve">brez potrebe po vstopanju v BP; [ [3] izvedba vključuje nosilec za namestitev stola, ki </w:t>
            </w:r>
            <w:r>
              <w:rPr>
                <w:rFonts w:ascii="Arial Narrow" w:hAnsi="Arial Narrow" w:cs="Arial Narrow"/>
                <w:color w:val="000000"/>
              </w:rPr>
              <w:t>ga naročnik že ima;</w:t>
            </w:r>
            <w:r w:rsidRPr="00182334">
              <w:rPr>
                <w:rFonts w:ascii="Arial Narrow" w:hAnsi="Arial Narrow" w:cs="Arial Narrow"/>
                <w:color w:val="000000"/>
              </w:rPr>
              <w:t xml:space="preserve"> </w:t>
            </w:r>
            <w:proofErr w:type="spellStart"/>
            <w:r w:rsidRPr="00182334">
              <w:rPr>
                <w:rFonts w:ascii="Arial Narrow" w:hAnsi="Arial Narrow" w:cs="Arial Narrow"/>
                <w:color w:val="000000"/>
              </w:rPr>
              <w:t>Stryker</w:t>
            </w:r>
            <w:proofErr w:type="spellEnd"/>
            <w:r w:rsidRPr="00182334">
              <w:rPr>
                <w:rFonts w:ascii="Arial Narrow" w:hAnsi="Arial Narrow" w:cs="Arial Narrow"/>
                <w:color w:val="000000"/>
              </w:rPr>
              <w:t xml:space="preserve"> 6252</w:t>
            </w:r>
            <w:r>
              <w:rPr>
                <w:rFonts w:ascii="Arial Narrow" w:hAnsi="Arial Narrow" w:cs="Arial Narrow"/>
                <w:color w:val="000000"/>
              </w:rPr>
              <w:t>;</w:t>
            </w:r>
            <w:r w:rsidRPr="00182334">
              <w:rPr>
                <w:rFonts w:ascii="Arial Narrow" w:hAnsi="Arial Narrow" w:cs="Arial Narrow"/>
                <w:color w:val="000000"/>
              </w:rPr>
              <w:t xml:space="preserve"> [4] omara (nosilec) je: [4a] trdne konstrukcija; [4b] kar se da ploske izvedbe; [7] LN: [7a] na zadnjem delu BP najbližje vrat nameščen, v posebni </w:t>
            </w:r>
            <w:r>
              <w:rPr>
                <w:rFonts w:ascii="Arial Narrow" w:hAnsi="Arial Narrow" w:cs="Arial Narrow"/>
                <w:color w:val="000000"/>
              </w:rPr>
              <w:t>omarici, ki je opisana v 3.65</w:t>
            </w:r>
            <w:r w:rsidRPr="00182334">
              <w:rPr>
                <w:rFonts w:ascii="Arial Narrow" w:hAnsi="Arial Narrow" w:cs="Arial Narrow"/>
                <w:color w:val="000000"/>
              </w:rPr>
              <w:t xml:space="preserve">. </w:t>
            </w:r>
          </w:p>
        </w:tc>
      </w:tr>
      <w:tr w:rsidR="003C1554" w:rsidTr="00AE1BEC">
        <w:trPr>
          <w:gridAfter w:val="1"/>
          <w:wAfter w:w="8" w:type="dxa"/>
          <w:trHeight w:val="490"/>
        </w:trPr>
        <w:tc>
          <w:tcPr>
            <w:tcW w:w="10648" w:type="dxa"/>
            <w:gridSpan w:val="4"/>
            <w:tcBorders>
              <w:top w:val="single" w:sz="8" w:space="0" w:color="auto"/>
              <w:left w:val="single" w:sz="8" w:space="0" w:color="auto"/>
              <w:bottom w:val="single" w:sz="8" w:space="0" w:color="auto"/>
              <w:right w:val="nil"/>
            </w:tcBorders>
            <w:shd w:val="solid" w:color="D7E4BC" w:fill="auto"/>
            <w:vAlign w:val="center"/>
            <w:hideMark/>
          </w:tcPr>
          <w:p w:rsidR="003C1554" w:rsidRDefault="003C1554" w:rsidP="007A6B3A">
            <w:pPr>
              <w:kinsoku w:val="0"/>
              <w:spacing w:before="115" w:after="118" w:line="247" w:lineRule="exact"/>
              <w:ind w:left="53"/>
              <w:textAlignment w:val="baseline"/>
              <w:rPr>
                <w:rFonts w:ascii="Arial Narrow" w:hAnsi="Arial Narrow" w:cs="Arial Narrow"/>
                <w:color w:val="000000"/>
              </w:rPr>
            </w:pPr>
            <w:r>
              <w:rPr>
                <w:rFonts w:ascii="Arial Narrow" w:hAnsi="Arial Narrow" w:cs="Arial Narrow"/>
                <w:color w:val="000000"/>
              </w:rPr>
              <w:t>POHISTVENI IN DRUG INTERIER TER OPREMA PREDELNE STENE</w:t>
            </w:r>
          </w:p>
        </w:tc>
      </w:tr>
      <w:tr w:rsidR="003C1554" w:rsidTr="00AE1BEC">
        <w:trPr>
          <w:gridAfter w:val="3"/>
          <w:wAfter w:w="57" w:type="dxa"/>
          <w:trHeight w:val="60"/>
        </w:trPr>
        <w:tc>
          <w:tcPr>
            <w:tcW w:w="619" w:type="dxa"/>
            <w:tcBorders>
              <w:top w:val="single" w:sz="8" w:space="0" w:color="auto"/>
              <w:left w:val="single" w:sz="8" w:space="0" w:color="auto"/>
              <w:bottom w:val="single" w:sz="8" w:space="0" w:color="auto"/>
              <w:right w:val="single" w:sz="4" w:space="0" w:color="auto"/>
            </w:tcBorders>
            <w:shd w:val="clear" w:color="auto" w:fill="C9C9C9" w:themeFill="accent3" w:themeFillTint="99"/>
          </w:tcPr>
          <w:p w:rsidR="003C1554" w:rsidRPr="00D8449A" w:rsidRDefault="003C1554" w:rsidP="007A6B3A">
            <w:pPr>
              <w:kinsoku w:val="0"/>
              <w:textAlignment w:val="baseline"/>
              <w:rPr>
                <w:rFonts w:ascii="Arial Narrow" w:hAnsi="Arial Narrow" w:cs="Arial Narrow"/>
                <w:b/>
                <w:bCs/>
                <w:szCs w:val="24"/>
              </w:rPr>
            </w:pPr>
            <w:r>
              <w:rPr>
                <w:rFonts w:ascii="Arial Narrow" w:hAnsi="Arial Narrow" w:cs="Arial Narrow"/>
                <w:b/>
                <w:bCs/>
                <w:szCs w:val="24"/>
              </w:rPr>
              <w:t>3.34</w:t>
            </w:r>
          </w:p>
        </w:tc>
        <w:tc>
          <w:tcPr>
            <w:tcW w:w="9980" w:type="dxa"/>
            <w:tcBorders>
              <w:top w:val="single" w:sz="8" w:space="0" w:color="auto"/>
              <w:left w:val="single" w:sz="4" w:space="0" w:color="auto"/>
              <w:bottom w:val="single" w:sz="8" w:space="0" w:color="auto"/>
              <w:right w:val="single" w:sz="8" w:space="0" w:color="auto"/>
            </w:tcBorders>
            <w:shd w:val="clear" w:color="auto" w:fill="C9C9C9" w:themeFill="accent3" w:themeFillTint="99"/>
          </w:tcPr>
          <w:p w:rsidR="003C1554" w:rsidRDefault="003C1554" w:rsidP="007A6B3A">
            <w:pPr>
              <w:kinsoku w:val="0"/>
              <w:textAlignment w:val="baseline"/>
              <w:rPr>
                <w:rFonts w:ascii="Arial Narrow" w:hAnsi="Arial Narrow" w:cs="Arial Narrow"/>
                <w:szCs w:val="24"/>
              </w:rPr>
            </w:pPr>
            <w:r>
              <w:rPr>
                <w:rFonts w:ascii="Arial Narrow" w:hAnsi="Arial Narrow" w:cs="Arial Narrow"/>
                <w:b/>
                <w:bCs/>
                <w:color w:val="000000"/>
              </w:rPr>
              <w:t>Eden (1) ali ved zaprtih odlagalnih prostorov nad VD</w:t>
            </w:r>
          </w:p>
        </w:tc>
      </w:tr>
      <w:tr w:rsidR="003C1554" w:rsidTr="00AE1BEC">
        <w:trPr>
          <w:gridAfter w:val="3"/>
          <w:wAfter w:w="57" w:type="dxa"/>
          <w:trHeight w:val="398"/>
        </w:trPr>
        <w:tc>
          <w:tcPr>
            <w:tcW w:w="619" w:type="dxa"/>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3C1554" w:rsidRDefault="003C1554" w:rsidP="007A6B3A">
            <w:pPr>
              <w:kinsoku w:val="0"/>
              <w:spacing w:before="77" w:after="67" w:line="249" w:lineRule="exact"/>
              <w:ind w:left="29"/>
              <w:textAlignment w:val="baseline"/>
              <w:rPr>
                <w:rFonts w:ascii="Arial Narrow" w:hAnsi="Arial Narrow" w:cs="Arial Narrow"/>
                <w:b/>
                <w:bCs/>
                <w:color w:val="000000"/>
              </w:rPr>
            </w:pPr>
          </w:p>
        </w:tc>
        <w:tc>
          <w:tcPr>
            <w:tcW w:w="9980"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77" w:after="67" w:line="249" w:lineRule="exact"/>
              <w:ind w:left="29"/>
              <w:textAlignment w:val="baseline"/>
              <w:rPr>
                <w:rFonts w:ascii="Arial Narrow" w:hAnsi="Arial Narrow" w:cs="Arial Narrow"/>
                <w:b/>
                <w:bCs/>
                <w:color w:val="000000"/>
              </w:rPr>
            </w:pPr>
            <w:r>
              <w:rPr>
                <w:rFonts w:ascii="Arial Narrow" w:hAnsi="Arial Narrow" w:cs="Arial Narrow"/>
                <w:b/>
                <w:bCs/>
                <w:spacing w:val="1"/>
              </w:rPr>
              <w:t xml:space="preserve">[1] </w:t>
            </w:r>
            <w:r>
              <w:rPr>
                <w:rFonts w:ascii="Arial Narrow" w:hAnsi="Arial Narrow" w:cs="Arial Narrow"/>
                <w:spacing w:val="1"/>
              </w:rPr>
              <w:t xml:space="preserve">Notranjost: [1a] obdelana brez hrapavih površin in ostrih robov; [1b] nedrseče dno; </w:t>
            </w:r>
            <w:r>
              <w:rPr>
                <w:rFonts w:ascii="Arial Narrow" w:hAnsi="Arial Narrow" w:cs="Arial Narrow"/>
                <w:b/>
                <w:bCs/>
                <w:spacing w:val="1"/>
              </w:rPr>
              <w:t xml:space="preserve">[2] </w:t>
            </w:r>
            <w:r>
              <w:rPr>
                <w:rFonts w:ascii="Arial Narrow" w:hAnsi="Arial Narrow" w:cs="Arial Narrow"/>
                <w:spacing w:val="1"/>
              </w:rPr>
              <w:t xml:space="preserve">dopustno prehajanje elementa v </w:t>
            </w:r>
            <w:r>
              <w:rPr>
                <w:rFonts w:ascii="Arial Narrow" w:hAnsi="Arial Narrow" w:cs="Arial Narrow"/>
                <w:b/>
                <w:bCs/>
                <w:spacing w:val="1"/>
              </w:rPr>
              <w:t>BP.</w:t>
            </w:r>
          </w:p>
        </w:tc>
      </w:tr>
      <w:tr w:rsidR="003C1554" w:rsidTr="00AE1BEC">
        <w:trPr>
          <w:gridAfter w:val="1"/>
          <w:wAfter w:w="8" w:type="dxa"/>
          <w:trHeight w:hRule="exact" w:val="394"/>
        </w:trPr>
        <w:tc>
          <w:tcPr>
            <w:tcW w:w="619" w:type="dxa"/>
            <w:tcBorders>
              <w:top w:val="single" w:sz="8" w:space="0" w:color="auto"/>
              <w:left w:val="single" w:sz="8" w:space="0" w:color="auto"/>
              <w:bottom w:val="single" w:sz="8" w:space="0" w:color="auto"/>
              <w:right w:val="single" w:sz="8" w:space="0" w:color="auto"/>
            </w:tcBorders>
            <w:shd w:val="solid" w:color="B8CCE4" w:fill="auto"/>
            <w:hideMark/>
          </w:tcPr>
          <w:p w:rsidR="003C1554" w:rsidRDefault="003C1554" w:rsidP="007A6B3A">
            <w:pPr>
              <w:tabs>
                <w:tab w:val="decimal" w:pos="144"/>
              </w:tabs>
              <w:kinsoku w:val="0"/>
              <w:spacing w:after="132" w:line="246"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35</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77" w:after="67" w:line="249" w:lineRule="exact"/>
              <w:ind w:left="29"/>
              <w:textAlignment w:val="baseline"/>
              <w:rPr>
                <w:rFonts w:ascii="Arial Narrow" w:hAnsi="Arial Narrow" w:cs="Arial Narrow"/>
                <w:b/>
                <w:bCs/>
                <w:color w:val="000000"/>
              </w:rPr>
            </w:pPr>
            <w:r>
              <w:rPr>
                <w:rFonts w:ascii="Arial Narrow" w:hAnsi="Arial Narrow" w:cs="Arial Narrow"/>
                <w:b/>
                <w:bCs/>
                <w:color w:val="000000"/>
              </w:rPr>
              <w:t>Zložljiv (preklopni) sedež na predelni steni- na desni strani</w:t>
            </w:r>
          </w:p>
        </w:tc>
      </w:tr>
      <w:tr w:rsidR="003C1554" w:rsidTr="00AE1BEC">
        <w:trPr>
          <w:gridAfter w:val="1"/>
          <w:wAfter w:w="8" w:type="dxa"/>
          <w:trHeight w:hRule="exact" w:val="1222"/>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hideMark/>
          </w:tcPr>
          <w:p w:rsidR="003C1554" w:rsidRDefault="003C1554" w:rsidP="007A6B3A">
            <w:pPr>
              <w:kinsoku w:val="0"/>
              <w:spacing w:after="7" w:line="271" w:lineRule="exact"/>
              <w:ind w:left="36"/>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Samodejno zadrževanje sedeža v zloženem položaju; </w:t>
            </w:r>
            <w:r>
              <w:rPr>
                <w:rFonts w:ascii="Arial Narrow" w:hAnsi="Arial Narrow" w:cs="Arial Narrow"/>
                <w:b/>
                <w:bCs/>
              </w:rPr>
              <w:t xml:space="preserve">[2] </w:t>
            </w:r>
            <w:r>
              <w:rPr>
                <w:rFonts w:ascii="Arial Narrow" w:hAnsi="Arial Narrow" w:cs="Arial Narrow"/>
              </w:rPr>
              <w:t xml:space="preserve">naslon za glavo; </w:t>
            </w:r>
            <w:r>
              <w:rPr>
                <w:rFonts w:ascii="Arial Narrow" w:hAnsi="Arial Narrow" w:cs="Arial Narrow"/>
                <w:b/>
                <w:bCs/>
              </w:rPr>
              <w:t xml:space="preserve">[3] </w:t>
            </w:r>
            <w:r>
              <w:rPr>
                <w:rFonts w:ascii="Arial Narrow" w:hAnsi="Arial Narrow" w:cs="Arial Narrow"/>
              </w:rPr>
              <w:t xml:space="preserve">najmanj tritočkovni varnostni pas (integriran ali drugače urejen; </w:t>
            </w:r>
            <w:r>
              <w:rPr>
                <w:rFonts w:ascii="Arial Narrow" w:hAnsi="Arial Narrow" w:cs="Arial Narrow"/>
                <w:b/>
                <w:bCs/>
              </w:rPr>
              <w:t xml:space="preserve">[4] LN: </w:t>
            </w:r>
            <w:r>
              <w:rPr>
                <w:rFonts w:ascii="Arial Narrow" w:hAnsi="Arial Narrow" w:cs="Arial Narrow"/>
              </w:rPr>
              <w:t xml:space="preserve">pritrditev na predelno steno ali elemente predelne stene; [4a] potreben dogovor z naročnikom; </w:t>
            </w:r>
            <w:r>
              <w:rPr>
                <w:rFonts w:ascii="Arial Narrow" w:hAnsi="Arial Narrow" w:cs="Arial Narrow"/>
                <w:b/>
                <w:bCs/>
              </w:rPr>
              <w:t xml:space="preserve">[5] </w:t>
            </w:r>
            <w:r>
              <w:rPr>
                <w:rFonts w:ascii="Arial Narrow" w:hAnsi="Arial Narrow" w:cs="Arial Narrow"/>
              </w:rPr>
              <w:t xml:space="preserve">celostna usklajenost z notranjostjo BP; </w:t>
            </w:r>
            <w:r>
              <w:rPr>
                <w:rFonts w:ascii="Arial Narrow" w:hAnsi="Arial Narrow" w:cs="Arial Narrow"/>
                <w:b/>
                <w:bCs/>
              </w:rPr>
              <w:t xml:space="preserve">[6] </w:t>
            </w:r>
            <w:r>
              <w:rPr>
                <w:rFonts w:ascii="Arial Narrow" w:hAnsi="Arial Narrow" w:cs="Arial Narrow"/>
              </w:rPr>
              <w:t xml:space="preserve">izpolnjuje druge, na sedeže </w:t>
            </w:r>
            <w:r>
              <w:rPr>
                <w:rFonts w:ascii="Arial Narrow" w:hAnsi="Arial Narrow" w:cs="Arial Narrow"/>
                <w:b/>
                <w:bCs/>
              </w:rPr>
              <w:t xml:space="preserve">BP </w:t>
            </w:r>
            <w:r>
              <w:rPr>
                <w:rFonts w:ascii="Arial Narrow" w:hAnsi="Arial Narrow" w:cs="Arial Narrow"/>
              </w:rPr>
              <w:t>nanašajoče se zahteve.</w:t>
            </w:r>
          </w:p>
        </w:tc>
      </w:tr>
      <w:tr w:rsidR="003C1554" w:rsidTr="00AE1BEC">
        <w:trPr>
          <w:gridAfter w:val="1"/>
          <w:wAfter w:w="8" w:type="dxa"/>
          <w:trHeight w:hRule="exact" w:val="394"/>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tabs>
                <w:tab w:val="decimal" w:pos="144"/>
              </w:tabs>
              <w:kinsoku w:val="0"/>
              <w:spacing w:before="60" w:after="56" w:line="272" w:lineRule="exact"/>
              <w:textAlignment w:val="baseline"/>
              <w:rPr>
                <w:rFonts w:ascii="Arial Narrow" w:hAnsi="Arial Narrow" w:cs="Arial Narrow"/>
                <w:color w:val="000000"/>
              </w:rPr>
            </w:pPr>
            <w:r w:rsidRPr="001C2412">
              <w:rPr>
                <w:rFonts w:ascii="Arial Narrow" w:hAnsi="Arial Narrow" w:cs="Arial Narrow"/>
                <w:b/>
                <w:bCs/>
                <w:color w:val="000000"/>
              </w:rPr>
              <w:lastRenderedPageBreak/>
              <w:t>3.</w:t>
            </w:r>
            <w:r>
              <w:rPr>
                <w:rFonts w:ascii="Arial Narrow" w:hAnsi="Arial Narrow" w:cs="Arial Narrow"/>
                <w:b/>
                <w:bCs/>
                <w:color w:val="000000"/>
              </w:rPr>
              <w:t>36</w:t>
            </w:r>
          </w:p>
        </w:tc>
        <w:tc>
          <w:tcPr>
            <w:tcW w:w="10029" w:type="dxa"/>
            <w:gridSpan w:val="3"/>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79" w:after="62" w:line="247" w:lineRule="exact"/>
              <w:ind w:left="29"/>
              <w:textAlignment w:val="baseline"/>
              <w:rPr>
                <w:rFonts w:ascii="Arial Narrow" w:hAnsi="Arial Narrow" w:cs="Arial Narrow"/>
                <w:b/>
                <w:bCs/>
                <w:color w:val="000000"/>
              </w:rPr>
            </w:pPr>
            <w:r>
              <w:rPr>
                <w:rFonts w:ascii="Arial Narrow" w:hAnsi="Arial Narrow" w:cs="Arial Narrow"/>
                <w:b/>
                <w:bCs/>
                <w:color w:val="000000"/>
              </w:rPr>
              <w:t>Omara na levi steni za vzglavjem nosil</w:t>
            </w:r>
          </w:p>
        </w:tc>
      </w:tr>
      <w:tr w:rsidR="003C1554" w:rsidTr="00AE1BEC">
        <w:trPr>
          <w:gridAfter w:val="1"/>
          <w:wAfter w:w="8" w:type="dxa"/>
          <w:trHeight w:hRule="exact" w:val="13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vAlign w:val="center"/>
            <w:hideMark/>
          </w:tcPr>
          <w:p w:rsidR="003C1554" w:rsidRDefault="003C1554" w:rsidP="007A6B3A">
            <w:pPr>
              <w:kinsoku w:val="0"/>
              <w:spacing w:before="79" w:line="247" w:lineRule="exact"/>
              <w:ind w:left="29"/>
              <w:textAlignment w:val="baseline"/>
              <w:rPr>
                <w:rFonts w:ascii="Arial Narrow" w:hAnsi="Arial Narrow" w:cs="Arial Narrow"/>
              </w:rPr>
            </w:pPr>
            <w:r>
              <w:rPr>
                <w:rFonts w:ascii="Arial Narrow" w:hAnsi="Arial Narrow" w:cs="Arial Narrow"/>
              </w:rPr>
              <w:t>Omara je nameščena v prostoru med vzglavjem nosil in predelno steno, bližje levi steni.</w:t>
            </w:r>
          </w:p>
          <w:p w:rsidR="003C1554" w:rsidRDefault="003C1554" w:rsidP="007A6B3A">
            <w:pPr>
              <w:kinsoku w:val="0"/>
              <w:spacing w:before="79" w:line="247" w:lineRule="exact"/>
              <w:ind w:left="29"/>
              <w:textAlignment w:val="baseline"/>
              <w:rPr>
                <w:rFonts w:ascii="Arial Narrow" w:hAnsi="Arial Narrow" w:cs="Arial Narrow"/>
              </w:rPr>
            </w:pPr>
            <w:r>
              <w:rPr>
                <w:rFonts w:ascii="Arial Narrow" w:hAnsi="Arial Narrow" w:cs="Arial Narrow"/>
              </w:rPr>
              <w:t xml:space="preserve">Omaro sestavljajo najmanj 3 </w:t>
            </w:r>
            <w:proofErr w:type="spellStart"/>
            <w:r>
              <w:rPr>
                <w:rFonts w:ascii="Arial Narrow" w:hAnsi="Arial Narrow" w:cs="Arial Narrow"/>
              </w:rPr>
              <w:t>izvlečni</w:t>
            </w:r>
            <w:proofErr w:type="spellEnd"/>
            <w:r>
              <w:rPr>
                <w:rFonts w:ascii="Arial Narrow" w:hAnsi="Arial Narrow" w:cs="Arial Narrow"/>
              </w:rPr>
              <w:t xml:space="preserve"> predali obrnjeni 90° glede na smer vožnje. Eden od predalov je grelni drugi pa kompresorski hladilni. Dimenzije omarice morajo omogočati zadosti prostora za izvedbo </w:t>
            </w:r>
            <w:proofErr w:type="spellStart"/>
            <w:r>
              <w:rPr>
                <w:rFonts w:ascii="Arial Narrow" w:hAnsi="Arial Narrow" w:cs="Arial Narrow"/>
              </w:rPr>
              <w:t>endotrahealne</w:t>
            </w:r>
            <w:proofErr w:type="spellEnd"/>
            <w:r>
              <w:rPr>
                <w:rFonts w:ascii="Arial Narrow" w:hAnsi="Arial Narrow" w:cs="Arial Narrow"/>
              </w:rPr>
              <w:t xml:space="preserve"> </w:t>
            </w:r>
            <w:proofErr w:type="spellStart"/>
            <w:r>
              <w:rPr>
                <w:rFonts w:ascii="Arial Narrow" w:hAnsi="Arial Narrow" w:cs="Arial Narrow"/>
              </w:rPr>
              <w:t>intubacije</w:t>
            </w:r>
            <w:proofErr w:type="spellEnd"/>
            <w:r>
              <w:rPr>
                <w:rFonts w:ascii="Arial Narrow" w:hAnsi="Arial Narrow" w:cs="Arial Narrow"/>
              </w:rPr>
              <w:t>.</w:t>
            </w:r>
          </w:p>
        </w:tc>
      </w:tr>
      <w:tr w:rsidR="003C1554" w:rsidTr="00AE1BEC">
        <w:trPr>
          <w:gridAfter w:val="1"/>
          <w:wAfter w:w="8" w:type="dxa"/>
          <w:trHeight w:hRule="exact" w:val="394"/>
        </w:trPr>
        <w:tc>
          <w:tcPr>
            <w:tcW w:w="619" w:type="dxa"/>
            <w:tcBorders>
              <w:top w:val="single" w:sz="8" w:space="0" w:color="auto"/>
              <w:left w:val="single" w:sz="8" w:space="0" w:color="auto"/>
              <w:bottom w:val="single" w:sz="8" w:space="0" w:color="auto"/>
              <w:right w:val="single" w:sz="8" w:space="0" w:color="auto"/>
            </w:tcBorders>
            <w:shd w:val="solid" w:color="D8D8D8" w:fill="auto"/>
            <w:hideMark/>
          </w:tcPr>
          <w:p w:rsidR="003C1554" w:rsidRDefault="003C1554" w:rsidP="007A6B3A">
            <w:pPr>
              <w:kinsoku w:val="0"/>
              <w:spacing w:after="126" w:line="246"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37</w:t>
            </w:r>
          </w:p>
        </w:tc>
        <w:tc>
          <w:tcPr>
            <w:tcW w:w="10029" w:type="dxa"/>
            <w:gridSpan w:val="3"/>
            <w:tcBorders>
              <w:top w:val="single" w:sz="8" w:space="0" w:color="auto"/>
              <w:left w:val="single" w:sz="8" w:space="0" w:color="auto"/>
              <w:bottom w:val="single" w:sz="8" w:space="0" w:color="auto"/>
              <w:right w:val="single" w:sz="8" w:space="0" w:color="auto"/>
            </w:tcBorders>
            <w:shd w:val="solid" w:color="D8D8D8" w:fill="auto"/>
            <w:vAlign w:val="center"/>
            <w:hideMark/>
          </w:tcPr>
          <w:p w:rsidR="003C1554" w:rsidRDefault="003C1554" w:rsidP="007A6B3A">
            <w:pPr>
              <w:kinsoku w:val="0"/>
              <w:spacing w:before="77" w:after="62" w:line="249" w:lineRule="exact"/>
              <w:ind w:left="29"/>
              <w:textAlignment w:val="baseline"/>
              <w:rPr>
                <w:rFonts w:ascii="Arial Narrow" w:hAnsi="Arial Narrow" w:cs="Arial Narrow"/>
                <w:b/>
                <w:bCs/>
                <w:color w:val="000000"/>
              </w:rPr>
            </w:pPr>
            <w:r>
              <w:rPr>
                <w:rFonts w:ascii="Arial Narrow" w:hAnsi="Arial Narrow" w:cs="Arial Narrow"/>
                <w:b/>
                <w:bCs/>
                <w:color w:val="000000"/>
              </w:rPr>
              <w:t xml:space="preserve">Prostor za </w:t>
            </w:r>
            <w:proofErr w:type="spellStart"/>
            <w:r>
              <w:rPr>
                <w:rFonts w:ascii="Arial Narrow" w:hAnsi="Arial Narrow" w:cs="Arial Narrow"/>
                <w:b/>
                <w:bCs/>
                <w:color w:val="000000"/>
              </w:rPr>
              <w:t>reanimacijski</w:t>
            </w:r>
            <w:proofErr w:type="spellEnd"/>
            <w:r>
              <w:rPr>
                <w:rFonts w:ascii="Arial Narrow" w:hAnsi="Arial Narrow" w:cs="Arial Narrow"/>
                <w:b/>
                <w:bCs/>
                <w:color w:val="000000"/>
              </w:rPr>
              <w:t xml:space="preserve"> nahrbtnik, travma nahrbtnik </w:t>
            </w:r>
          </w:p>
        </w:tc>
      </w:tr>
      <w:tr w:rsidR="003C1554" w:rsidTr="00AE1BEC">
        <w:trPr>
          <w:gridAfter w:val="1"/>
          <w:wAfter w:w="8" w:type="dxa"/>
          <w:trHeight w:hRule="exact" w:val="608"/>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tcPr>
          <w:p w:rsidR="003C1554" w:rsidRDefault="003C1554" w:rsidP="007A6B3A">
            <w:pPr>
              <w:kinsoku w:val="0"/>
              <w:spacing w:after="9" w:line="271" w:lineRule="exact"/>
              <w:ind w:left="36"/>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V omarici na zadnjem desnem delu vozila se nahajata dve polici, ki ustrezata dimenzijam omenjenih artiklov [1a] prostor ne sme biti manjši kot 580 mm x 300 mm x 400 mm;</w:t>
            </w:r>
          </w:p>
          <w:p w:rsidR="003C1554" w:rsidRDefault="003C1554" w:rsidP="007A6B3A">
            <w:pPr>
              <w:kinsoku w:val="0"/>
              <w:spacing w:after="9" w:line="271" w:lineRule="exact"/>
              <w:ind w:left="36"/>
              <w:textAlignment w:val="baseline"/>
              <w:rPr>
                <w:rFonts w:ascii="Arial Narrow" w:hAnsi="Arial Narrow" w:cs="Arial Narrow"/>
              </w:rPr>
            </w:pPr>
          </w:p>
          <w:p w:rsidR="003C1554" w:rsidRDefault="003C1554" w:rsidP="007A6B3A">
            <w:pPr>
              <w:kinsoku w:val="0"/>
              <w:spacing w:after="9" w:line="271" w:lineRule="exact"/>
              <w:ind w:left="36"/>
              <w:textAlignment w:val="baseline"/>
              <w:rPr>
                <w:rFonts w:ascii="Arial Narrow" w:hAnsi="Arial Narrow" w:cs="Arial Narrow"/>
              </w:rPr>
            </w:pPr>
          </w:p>
          <w:p w:rsidR="003C1554" w:rsidRDefault="003C1554" w:rsidP="007A6B3A">
            <w:pPr>
              <w:kinsoku w:val="0"/>
              <w:spacing w:after="9" w:line="271" w:lineRule="exact"/>
              <w:ind w:left="36"/>
              <w:textAlignment w:val="baseline"/>
              <w:rPr>
                <w:rFonts w:ascii="Arial Narrow" w:hAnsi="Arial Narrow" w:cs="Arial Narrow"/>
              </w:rPr>
            </w:pPr>
          </w:p>
        </w:tc>
      </w:tr>
      <w:tr w:rsidR="003C1554" w:rsidTr="00AE1BEC">
        <w:trPr>
          <w:gridAfter w:val="1"/>
          <w:wAfter w:w="8" w:type="dxa"/>
          <w:trHeight w:hRule="exact" w:val="703"/>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spacing w:after="9" w:line="271" w:lineRule="exact"/>
              <w:ind w:left="36"/>
              <w:textAlignment w:val="baseline"/>
              <w:rPr>
                <w:rFonts w:ascii="Arial Narrow" w:hAnsi="Arial Narrow" w:cs="Arial Narrow"/>
                <w:b/>
                <w:bCs/>
              </w:rPr>
            </w:pPr>
            <w:r>
              <w:rPr>
                <w:rFonts w:ascii="Arial Narrow" w:hAnsi="Arial Narrow" w:cs="Arial Narrow"/>
                <w:color w:val="000000"/>
              </w:rPr>
              <w:t>POHIŠTVENI IN DRUG INTERIER TER OPREMA LEVE STENE (v smeri vožnje)</w:t>
            </w:r>
          </w:p>
        </w:tc>
      </w:tr>
      <w:tr w:rsidR="003C1554" w:rsidTr="00AE1BEC">
        <w:trPr>
          <w:gridAfter w:val="1"/>
          <w:wAfter w:w="8" w:type="dxa"/>
          <w:trHeight w:hRule="exact" w:val="703"/>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tabs>
                <w:tab w:val="decimal" w:pos="144"/>
              </w:tabs>
              <w:kinsoku w:val="0"/>
              <w:spacing w:before="39" w:after="305" w:line="246"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38</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spacing w:after="30" w:line="270" w:lineRule="exact"/>
              <w:ind w:left="36" w:right="252"/>
              <w:textAlignment w:val="baseline"/>
              <w:rPr>
                <w:rFonts w:ascii="Arial Narrow" w:hAnsi="Arial Narrow" w:cs="Arial Narrow"/>
                <w:b/>
                <w:bCs/>
                <w:color w:val="000000"/>
              </w:rPr>
            </w:pPr>
            <w:r>
              <w:rPr>
                <w:rFonts w:ascii="Arial Narrow" w:hAnsi="Arial Narrow" w:cs="Arial Narrow"/>
                <w:b/>
                <w:bCs/>
                <w:color w:val="000000"/>
              </w:rPr>
              <w:t>Eden (1) ali več namensko prirejenih prostorov za namestitev medicinsko tehnične opreme s stensko inštalacijo — stenski oskrbovalni center</w:t>
            </w:r>
          </w:p>
        </w:tc>
      </w:tr>
      <w:tr w:rsidR="003C1554" w:rsidTr="00AE1BEC">
        <w:trPr>
          <w:gridAfter w:val="1"/>
          <w:wAfter w:w="8" w:type="dxa"/>
          <w:trHeight w:hRule="exact" w:val="101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spacing w:after="9" w:line="271" w:lineRule="exact"/>
              <w:ind w:left="36"/>
              <w:textAlignment w:val="baseline"/>
              <w:rPr>
                <w:rFonts w:ascii="Arial Narrow" w:hAnsi="Arial Narrow" w:cs="Arial Narrow"/>
                <w:color w:val="000000"/>
              </w:rPr>
            </w:pPr>
            <w:r>
              <w:rPr>
                <w:rFonts w:ascii="Arial Narrow" w:hAnsi="Arial Narrow" w:cs="Arial Narrow"/>
                <w:b/>
                <w:bCs/>
              </w:rPr>
              <w:t xml:space="preserve">1] </w:t>
            </w:r>
            <w:r>
              <w:rPr>
                <w:rFonts w:ascii="Arial Narrow" w:hAnsi="Arial Narrow" w:cs="Arial Narrow"/>
              </w:rPr>
              <w:t xml:space="preserve">Prostor ali več prostorov: [la] namenjenih trdnemu pritrjevanju opreme; [1b] izvedene potrebne dodatne ojačitve (lahko tudi v obliki namenske kovinske nosilne konzole); </w:t>
            </w:r>
            <w:r>
              <w:rPr>
                <w:rFonts w:ascii="Arial Narrow" w:hAnsi="Arial Narrow" w:cs="Arial Narrow"/>
                <w:b/>
                <w:bCs/>
              </w:rPr>
              <w:t xml:space="preserve">[2] </w:t>
            </w:r>
            <w:r>
              <w:rPr>
                <w:rFonts w:ascii="Arial Narrow" w:hAnsi="Arial Narrow" w:cs="Arial Narrow"/>
              </w:rPr>
              <w:t xml:space="preserve">dokončno razporeditev posameznih elementov opreme se dogovori z naročnikom; </w:t>
            </w:r>
            <w:r>
              <w:rPr>
                <w:rFonts w:ascii="Arial Narrow" w:hAnsi="Arial Narrow" w:cs="Arial Narrow"/>
                <w:b/>
                <w:bCs/>
              </w:rPr>
              <w:t xml:space="preserve">[3] </w:t>
            </w:r>
            <w:r>
              <w:rPr>
                <w:rFonts w:ascii="Arial Narrow" w:hAnsi="Arial Narrow" w:cs="Arial Narrow"/>
              </w:rPr>
              <w:t>prostor vključuje in omogoča namestiti:</w:t>
            </w:r>
          </w:p>
        </w:tc>
      </w:tr>
      <w:tr w:rsidR="003C1554" w:rsidTr="00AE1BEC">
        <w:trPr>
          <w:gridAfter w:val="1"/>
          <w:wAfter w:w="8" w:type="dxa"/>
          <w:trHeight w:hRule="exact" w:val="550"/>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after="110" w:line="272"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39</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80" w:after="63" w:line="250" w:lineRule="exact"/>
              <w:ind w:left="39"/>
              <w:textAlignment w:val="baseline"/>
              <w:rPr>
                <w:rFonts w:ascii="Arial Narrow" w:hAnsi="Arial Narrow" w:cs="Arial Narrow"/>
                <w:b/>
                <w:bCs/>
                <w:color w:val="000000"/>
              </w:rPr>
            </w:pPr>
            <w:r>
              <w:rPr>
                <w:rFonts w:ascii="Arial Narrow" w:hAnsi="Arial Narrow" w:cs="Arial Narrow"/>
                <w:b/>
                <w:bCs/>
                <w:color w:val="000000"/>
              </w:rPr>
              <w:t>Atestiran nosilec za EKG monitor/</w:t>
            </w:r>
            <w:proofErr w:type="spellStart"/>
            <w:r>
              <w:rPr>
                <w:rFonts w:ascii="Arial Narrow" w:hAnsi="Arial Narrow" w:cs="Arial Narrow"/>
                <w:b/>
                <w:bCs/>
                <w:color w:val="000000"/>
              </w:rPr>
              <w:t>defibrilator</w:t>
            </w:r>
            <w:proofErr w:type="spellEnd"/>
          </w:p>
        </w:tc>
      </w:tr>
      <w:tr w:rsidR="003C1554" w:rsidTr="00AE1BEC">
        <w:trPr>
          <w:gridAfter w:val="1"/>
          <w:wAfter w:w="8" w:type="dxa"/>
          <w:trHeight w:hRule="exact" w:val="1675"/>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after="110" w:line="272" w:lineRule="exact"/>
              <w:ind w:left="53"/>
              <w:textAlignment w:val="baseline"/>
              <w:rPr>
                <w:rFonts w:ascii="Arial Narrow" w:hAnsi="Arial Narrow" w:cs="Arial Narrow"/>
                <w:color w:val="000000"/>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80" w:after="63" w:line="250" w:lineRule="exact"/>
              <w:ind w:left="39"/>
              <w:jc w:val="left"/>
              <w:textAlignment w:val="baseline"/>
              <w:rPr>
                <w:rFonts w:ascii="Arial Narrow" w:hAnsi="Arial Narrow" w:cs="Arial Narrow"/>
                <w:b/>
                <w:bCs/>
                <w:color w:val="000000"/>
              </w:rPr>
            </w:pPr>
            <w:r>
              <w:rPr>
                <w:rFonts w:ascii="Arial Narrow" w:hAnsi="Arial Narrow" w:cs="Arial Narrow"/>
                <w:b/>
                <w:bCs/>
              </w:rPr>
              <w:t xml:space="preserve">1] </w:t>
            </w:r>
            <w:r>
              <w:rPr>
                <w:rFonts w:ascii="Arial Narrow" w:hAnsi="Arial Narrow" w:cs="Arial Narrow"/>
              </w:rPr>
              <w:t xml:space="preserve">C3 </w:t>
            </w:r>
            <w:proofErr w:type="spellStart"/>
            <w:r>
              <w:rPr>
                <w:rFonts w:ascii="Arial Narrow" w:hAnsi="Arial Narrow" w:cs="Arial Narrow"/>
              </w:rPr>
              <w:t>Corpuls</w:t>
            </w:r>
            <w:proofErr w:type="spellEnd"/>
            <w:r>
              <w:rPr>
                <w:rFonts w:ascii="Arial Narrow" w:hAnsi="Arial Narrow" w:cs="Arial Narrow"/>
              </w:rPr>
              <w:t xml:space="preserve">, proizvajalca GS </w:t>
            </w:r>
            <w:proofErr w:type="spellStart"/>
            <w:r>
              <w:rPr>
                <w:rFonts w:ascii="Arial Narrow" w:hAnsi="Arial Narrow" w:cs="Arial Narrow"/>
              </w:rPr>
              <w:t>GmbH</w:t>
            </w:r>
            <w:proofErr w:type="spellEnd"/>
            <w:r>
              <w:rPr>
                <w:rFonts w:ascii="Arial Narrow" w:hAnsi="Arial Narrow" w:cs="Arial Narrow"/>
              </w:rPr>
              <w:t xml:space="preserve">; </w:t>
            </w:r>
            <w:r>
              <w:rPr>
                <w:rFonts w:ascii="Arial Narrow" w:hAnsi="Arial Narrow" w:cs="Arial Narrow"/>
                <w:b/>
                <w:bCs/>
              </w:rPr>
              <w:t xml:space="preserve">[2] </w:t>
            </w:r>
            <w:r>
              <w:rPr>
                <w:rFonts w:ascii="Arial Narrow" w:hAnsi="Arial Narrow" w:cs="Arial Narrow"/>
              </w:rPr>
              <w:t>EKG monitor/</w:t>
            </w:r>
            <w:proofErr w:type="spellStart"/>
            <w:r>
              <w:rPr>
                <w:rFonts w:ascii="Arial Narrow" w:hAnsi="Arial Narrow" w:cs="Arial Narrow"/>
              </w:rPr>
              <w:t>defibrilator</w:t>
            </w:r>
            <w:proofErr w:type="spellEnd"/>
            <w:r>
              <w:rPr>
                <w:rFonts w:ascii="Arial Narrow" w:hAnsi="Arial Narrow" w:cs="Arial Narrow"/>
              </w:rPr>
              <w:t xml:space="preserve"> je pritrjen na nosilec izključno preko mehanskega zaklepnega mehanizma (brez uporabe drugih pritrdil, npr. pasov); </w:t>
            </w:r>
            <w:r>
              <w:rPr>
                <w:rFonts w:ascii="Arial Narrow" w:hAnsi="Arial Narrow" w:cs="Arial Narrow"/>
                <w:b/>
                <w:bCs/>
              </w:rPr>
              <w:t xml:space="preserve">[3] </w:t>
            </w:r>
            <w:r>
              <w:rPr>
                <w:rFonts w:ascii="Arial Narrow" w:hAnsi="Arial Narrow" w:cs="Arial Narrow"/>
              </w:rPr>
              <w:t xml:space="preserve">zagotovljeni priključki: 12 V (fiksni) </w:t>
            </w:r>
            <w:r>
              <w:rPr>
                <w:rFonts w:ascii="Arial Narrow" w:hAnsi="Arial Narrow" w:cs="Arial Narrow"/>
                <w:b/>
                <w:bCs/>
              </w:rPr>
              <w:t xml:space="preserve">[4] LN: </w:t>
            </w:r>
            <w:r>
              <w:rPr>
                <w:rFonts w:ascii="Arial Narrow" w:hAnsi="Arial Narrow" w:cs="Arial Narrow"/>
              </w:rPr>
              <w:t>[4a] na sprednjem delu stene; [4b] v višini, nad nivojem bolniških nosil — dobra vidnost s sedeža desne stene, tudi ob namestitvi pacienta na bolnika nosila; [4c] druga LN dopustna zgolj v dogovoru z naročnikom.</w:t>
            </w:r>
          </w:p>
        </w:tc>
      </w:tr>
      <w:tr w:rsidR="003C1554" w:rsidTr="00AE1BEC">
        <w:trPr>
          <w:gridAfter w:val="1"/>
          <w:wAfter w:w="8" w:type="dxa"/>
          <w:trHeight w:hRule="exact" w:val="560"/>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60" w:after="56" w:line="272"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40</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0" w:after="58" w:line="250"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Atestiran nosilec za prenosni ventilator WEINMANN </w:t>
            </w:r>
            <w:proofErr w:type="spellStart"/>
            <w:r>
              <w:rPr>
                <w:rFonts w:ascii="Arial Narrow" w:hAnsi="Arial Narrow" w:cs="Arial Narrow"/>
                <w:b/>
                <w:bCs/>
                <w:color w:val="000000"/>
              </w:rPr>
              <w:t>Medumat</w:t>
            </w:r>
            <w:proofErr w:type="spellEnd"/>
            <w:r>
              <w:rPr>
                <w:rFonts w:ascii="Arial Narrow" w:hAnsi="Arial Narrow" w:cs="Arial Narrow"/>
                <w:b/>
                <w:bCs/>
                <w:color w:val="000000"/>
              </w:rPr>
              <w:t xml:space="preserve"> Standard a </w:t>
            </w:r>
          </w:p>
        </w:tc>
      </w:tr>
      <w:tr w:rsidR="003C1554" w:rsidTr="00AE1BEC">
        <w:trPr>
          <w:gridAfter w:val="1"/>
          <w:wAfter w:w="8" w:type="dxa"/>
          <w:trHeight w:hRule="exact" w:val="994"/>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60" w:after="56" w:line="272" w:lineRule="exact"/>
              <w:ind w:left="53"/>
              <w:textAlignment w:val="baseline"/>
              <w:rPr>
                <w:rFonts w:ascii="Arial Narrow" w:hAnsi="Arial Narrow" w:cs="Arial Narrow"/>
                <w:color w:val="000000"/>
                <w:vertAlign w:val="superscript"/>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AE1BEC">
            <w:pPr>
              <w:kinsoku w:val="0"/>
              <w:spacing w:before="80" w:after="58" w:line="250" w:lineRule="exact"/>
              <w:ind w:left="39"/>
              <w:jc w:val="left"/>
              <w:textAlignment w:val="baseline"/>
              <w:rPr>
                <w:rFonts w:ascii="Arial Narrow" w:hAnsi="Arial Narrow" w:cs="Arial Narrow"/>
                <w:b/>
                <w:bCs/>
                <w:color w:val="000000"/>
              </w:rPr>
            </w:pPr>
            <w:r>
              <w:rPr>
                <w:rFonts w:ascii="Arial Narrow" w:hAnsi="Arial Narrow" w:cs="Arial Narrow"/>
                <w:b/>
                <w:bCs/>
              </w:rPr>
              <w:t xml:space="preserve">[1] </w:t>
            </w:r>
            <w:r>
              <w:rPr>
                <w:rFonts w:ascii="Arial Narrow" w:hAnsi="Arial Narrow" w:cs="Arial Narrow"/>
              </w:rPr>
              <w:t xml:space="preserve">Ventilator je nameščen na fiksni stenskem nosilcu, ki omogoča odstranitev ventilator v primeru servisiranja </w:t>
            </w:r>
            <w:r>
              <w:rPr>
                <w:rFonts w:ascii="Arial Narrow" w:hAnsi="Arial Narrow" w:cs="Arial Narrow"/>
                <w:b/>
                <w:bCs/>
              </w:rPr>
              <w:t xml:space="preserve">[2] </w:t>
            </w:r>
            <w:r>
              <w:rPr>
                <w:rFonts w:ascii="Arial Narrow" w:hAnsi="Arial Narrow" w:cs="Arial Narrow"/>
              </w:rPr>
              <w:t xml:space="preserve">zagotovljeni priključki: na centralni razvod kisika (preko gibljive cevi); </w:t>
            </w:r>
            <w:r>
              <w:rPr>
                <w:rFonts w:ascii="Arial Narrow" w:hAnsi="Arial Narrow" w:cs="Arial Narrow"/>
                <w:b/>
                <w:bCs/>
              </w:rPr>
              <w:t xml:space="preserve">[3] LN: </w:t>
            </w:r>
            <w:r>
              <w:rPr>
                <w:rFonts w:ascii="Arial Narrow" w:hAnsi="Arial Narrow" w:cs="Arial Narrow"/>
              </w:rPr>
              <w:t>[3a] na sprednjem delu stene; [3b] najmanj v višini nivoja mize bolniških nosil ali višje; [3c] druga LN dopustna zgolj v dogovoru z naročnikom.</w:t>
            </w:r>
          </w:p>
        </w:tc>
      </w:tr>
      <w:tr w:rsidR="003C1554" w:rsidTr="00AE1BEC">
        <w:trPr>
          <w:gridAfter w:val="1"/>
          <w:wAfter w:w="8" w:type="dxa"/>
          <w:trHeight w:hRule="exact" w:val="413"/>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60" w:after="56" w:line="272"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41</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1" w:after="57" w:line="250"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Atestiran nosilec za prenosni aspirator </w:t>
            </w:r>
          </w:p>
        </w:tc>
      </w:tr>
      <w:tr w:rsidR="003C1554" w:rsidTr="00AE1BEC">
        <w:trPr>
          <w:gridAfter w:val="1"/>
          <w:wAfter w:w="8" w:type="dxa"/>
          <w:trHeight w:hRule="exact" w:val="575"/>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68" w:lineRule="exact"/>
              <w:ind w:left="72" w:right="36" w:firstLine="72"/>
              <w:jc w:val="left"/>
              <w:textAlignment w:val="baseline"/>
              <w:rPr>
                <w:rFonts w:ascii="Arial Narrow" w:hAnsi="Arial Narrow" w:cs="Arial Narrow"/>
              </w:rPr>
            </w:pPr>
            <w:r>
              <w:rPr>
                <w:rFonts w:ascii="Arial Narrow" w:hAnsi="Arial Narrow" w:cs="Arial Narrow"/>
                <w:b/>
                <w:bCs/>
              </w:rPr>
              <w:t xml:space="preserve">[1] </w:t>
            </w:r>
            <w:proofErr w:type="spellStart"/>
            <w:r>
              <w:rPr>
                <w:rFonts w:ascii="Arial Narrow" w:hAnsi="Arial Narrow" w:cs="Arial Narrow"/>
              </w:rPr>
              <w:t>Accuvac</w:t>
            </w:r>
            <w:proofErr w:type="spellEnd"/>
            <w:r>
              <w:rPr>
                <w:rFonts w:ascii="Arial Narrow" w:hAnsi="Arial Narrow" w:cs="Arial Narrow"/>
              </w:rPr>
              <w:t xml:space="preserve"> Pro proizvajalca </w:t>
            </w:r>
            <w:proofErr w:type="spellStart"/>
            <w:r>
              <w:rPr>
                <w:rFonts w:ascii="Arial Narrow" w:hAnsi="Arial Narrow" w:cs="Arial Narrow"/>
              </w:rPr>
              <w:t>Weinmann</w:t>
            </w:r>
            <w:proofErr w:type="spellEnd"/>
            <w:r>
              <w:rPr>
                <w:rFonts w:ascii="Arial Narrow" w:hAnsi="Arial Narrow" w:cs="Arial Narrow"/>
              </w:rPr>
              <w:t xml:space="preserve">; </w:t>
            </w:r>
            <w:r>
              <w:rPr>
                <w:rFonts w:ascii="Arial Narrow" w:hAnsi="Arial Narrow" w:cs="Arial Narrow"/>
                <w:b/>
                <w:bCs/>
              </w:rPr>
              <w:t xml:space="preserve">[2] </w:t>
            </w:r>
            <w:r>
              <w:rPr>
                <w:rFonts w:ascii="Arial Narrow" w:hAnsi="Arial Narrow" w:cs="Arial Narrow"/>
              </w:rPr>
              <w:t xml:space="preserve">zagotovljeni priključki: 12 V (fiksni); </w:t>
            </w:r>
            <w:r>
              <w:rPr>
                <w:rFonts w:ascii="Arial Narrow" w:hAnsi="Arial Narrow" w:cs="Arial Narrow"/>
                <w:b/>
                <w:bCs/>
              </w:rPr>
              <w:t xml:space="preserve">[3] LN: </w:t>
            </w:r>
            <w:r>
              <w:rPr>
                <w:rFonts w:ascii="Arial Narrow" w:hAnsi="Arial Narrow" w:cs="Arial Narrow"/>
              </w:rPr>
              <w:t xml:space="preserve">na lahko dostopni lokaciji za uporabo v </w:t>
            </w:r>
            <w:r>
              <w:rPr>
                <w:rFonts w:ascii="Arial Narrow" w:hAnsi="Arial Narrow" w:cs="Arial Narrow"/>
                <w:b/>
                <w:bCs/>
              </w:rPr>
              <w:t xml:space="preserve">BP — </w:t>
            </w:r>
            <w:r>
              <w:rPr>
                <w:rFonts w:ascii="Arial Narrow" w:hAnsi="Arial Narrow" w:cs="Arial Narrow"/>
              </w:rPr>
              <w:t>potreben dogovor z naročnikom.</w:t>
            </w:r>
          </w:p>
        </w:tc>
      </w:tr>
      <w:tr w:rsidR="003C1554" w:rsidTr="00AE1BEC">
        <w:trPr>
          <w:gridAfter w:val="1"/>
          <w:wAfter w:w="8" w:type="dxa"/>
          <w:trHeight w:hRule="exact" w:val="429"/>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60" w:after="56" w:line="272"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42</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78" w:after="60" w:line="250"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Atestiran </w:t>
            </w:r>
            <w:proofErr w:type="spellStart"/>
            <w:r>
              <w:rPr>
                <w:rFonts w:ascii="Arial Narrow" w:hAnsi="Arial Narrow" w:cs="Arial Narrow"/>
                <w:b/>
                <w:bCs/>
                <w:color w:val="000000"/>
              </w:rPr>
              <w:t>aplikator</w:t>
            </w:r>
            <w:proofErr w:type="spellEnd"/>
            <w:r>
              <w:rPr>
                <w:rFonts w:ascii="Arial Narrow" w:hAnsi="Arial Narrow" w:cs="Arial Narrow"/>
                <w:b/>
                <w:bCs/>
                <w:color w:val="000000"/>
              </w:rPr>
              <w:t xml:space="preserve"> kisika s priključkom za kisik </w:t>
            </w:r>
          </w:p>
        </w:tc>
      </w:tr>
      <w:tr w:rsidR="003C1554" w:rsidTr="00AE1BEC">
        <w:trPr>
          <w:gridAfter w:val="1"/>
          <w:wAfter w:w="8" w:type="dxa"/>
          <w:trHeight w:hRule="exact" w:val="71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after="1" w:line="272" w:lineRule="exact"/>
              <w:ind w:left="36"/>
              <w:jc w:val="left"/>
              <w:textAlignment w:val="baseline"/>
              <w:rPr>
                <w:rFonts w:ascii="Arial Narrow" w:hAnsi="Arial Narrow" w:cs="Arial Narrow"/>
                <w:b/>
                <w:bCs/>
              </w:rPr>
            </w:pPr>
            <w:r>
              <w:rPr>
                <w:rFonts w:ascii="Arial Narrow" w:hAnsi="Arial Narrow" w:cs="Arial Narrow"/>
                <w:b/>
                <w:bCs/>
              </w:rPr>
              <w:t xml:space="preserve">[1] </w:t>
            </w:r>
            <w:proofErr w:type="spellStart"/>
            <w:r>
              <w:rPr>
                <w:rFonts w:ascii="Arial Narrow" w:hAnsi="Arial Narrow" w:cs="Arial Narrow"/>
              </w:rPr>
              <w:t>Aplikator</w:t>
            </w:r>
            <w:proofErr w:type="spellEnd"/>
            <w:r>
              <w:rPr>
                <w:rFonts w:ascii="Arial Narrow" w:hAnsi="Arial Narrow" w:cs="Arial Narrow"/>
              </w:rPr>
              <w:t xml:space="preserve"> je priključen na kisikovo omrežje; </w:t>
            </w:r>
            <w:r>
              <w:rPr>
                <w:rFonts w:ascii="Arial Narrow" w:hAnsi="Arial Narrow" w:cs="Arial Narrow"/>
                <w:b/>
                <w:bCs/>
              </w:rPr>
              <w:t xml:space="preserve">[2] </w:t>
            </w:r>
            <w:r>
              <w:rPr>
                <w:rFonts w:ascii="Arial Narrow" w:hAnsi="Arial Narrow" w:cs="Arial Narrow"/>
              </w:rPr>
              <w:t xml:space="preserve">omogoča regulacijo ter nadzor pretoka kisika najmanj v območju 0 — 15 I na minuto; </w:t>
            </w:r>
            <w:r>
              <w:rPr>
                <w:rFonts w:ascii="Arial Narrow" w:hAnsi="Arial Narrow" w:cs="Arial Narrow"/>
                <w:b/>
                <w:bCs/>
              </w:rPr>
              <w:t xml:space="preserve">[3] </w:t>
            </w:r>
            <w:r>
              <w:rPr>
                <w:rFonts w:ascii="Arial Narrow" w:hAnsi="Arial Narrow" w:cs="Arial Narrow"/>
              </w:rPr>
              <w:t xml:space="preserve">opremljen je z zamenljivim nastavkom (za tanko cevko) za aplikacijo kisika; </w:t>
            </w:r>
          </w:p>
        </w:tc>
      </w:tr>
      <w:tr w:rsidR="003C1554" w:rsidTr="00AE1BEC">
        <w:trPr>
          <w:gridAfter w:val="1"/>
          <w:wAfter w:w="8" w:type="dxa"/>
          <w:trHeight w:hRule="exact" w:val="415"/>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55" w:after="61" w:line="272"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43</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79" w:after="59" w:line="250" w:lineRule="exact"/>
              <w:ind w:left="39"/>
              <w:jc w:val="left"/>
              <w:textAlignment w:val="baseline"/>
              <w:rPr>
                <w:rFonts w:ascii="Arial Narrow" w:hAnsi="Arial Narrow" w:cs="Arial Narrow"/>
                <w:b/>
                <w:bCs/>
                <w:color w:val="000000"/>
              </w:rPr>
            </w:pPr>
            <w:r>
              <w:rPr>
                <w:rFonts w:ascii="Arial Narrow" w:hAnsi="Arial Narrow" w:cs="Arial Narrow"/>
                <w:b/>
                <w:bCs/>
                <w:color w:val="000000"/>
              </w:rPr>
              <w:t>Vertikalni drog (Ø 38 mm) ali vzdolžno nameščena medicinska letev za pritrjevanje</w:t>
            </w:r>
          </w:p>
        </w:tc>
      </w:tr>
      <w:tr w:rsidR="003C1554" w:rsidTr="00AE1BEC">
        <w:trPr>
          <w:gridAfter w:val="1"/>
          <w:wAfter w:w="8" w:type="dxa"/>
          <w:trHeight w:hRule="exact" w:val="103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68" w:lineRule="exact"/>
              <w:ind w:left="36" w:right="36"/>
              <w:jc w:val="left"/>
              <w:textAlignment w:val="baseline"/>
              <w:rPr>
                <w:rFonts w:ascii="Arial Narrow" w:hAnsi="Arial Narrow" w:cs="Arial Narrow"/>
                <w:spacing w:val="-2"/>
              </w:rPr>
            </w:pPr>
            <w:r>
              <w:rPr>
                <w:rFonts w:ascii="Arial Narrow" w:hAnsi="Arial Narrow" w:cs="Arial Narrow"/>
                <w:b/>
                <w:bCs/>
                <w:spacing w:val="-2"/>
              </w:rPr>
              <w:t xml:space="preserve">[1] </w:t>
            </w:r>
            <w:r>
              <w:rPr>
                <w:rFonts w:ascii="Arial Narrow" w:hAnsi="Arial Narrow" w:cs="Arial Narrow"/>
                <w:spacing w:val="-2"/>
              </w:rPr>
              <w:t xml:space="preserve">Omogočeno pritrjevanje enega (1) nosilca infuzijskega </w:t>
            </w:r>
            <w:proofErr w:type="spellStart"/>
            <w:r>
              <w:rPr>
                <w:rFonts w:ascii="Arial Narrow" w:hAnsi="Arial Narrow" w:cs="Arial Narrow"/>
                <w:spacing w:val="-2"/>
              </w:rPr>
              <w:t>perfuzorja</w:t>
            </w:r>
            <w:proofErr w:type="spellEnd"/>
            <w:r>
              <w:rPr>
                <w:rFonts w:ascii="Arial Narrow" w:hAnsi="Arial Narrow" w:cs="Arial Narrow"/>
                <w:spacing w:val="-2"/>
              </w:rPr>
              <w:t xml:space="preserve"> Braun </w:t>
            </w:r>
            <w:proofErr w:type="spellStart"/>
            <w:r>
              <w:rPr>
                <w:rFonts w:ascii="Arial Narrow" w:hAnsi="Arial Narrow" w:cs="Arial Narrow"/>
                <w:spacing w:val="-2"/>
              </w:rPr>
              <w:t>Perfusor</w:t>
            </w:r>
            <w:proofErr w:type="spellEnd"/>
            <w:r>
              <w:rPr>
                <w:rFonts w:ascii="Arial Narrow" w:hAnsi="Arial Narrow" w:cs="Arial Narrow"/>
                <w:spacing w:val="-2"/>
              </w:rPr>
              <w:t xml:space="preserve"> </w:t>
            </w:r>
            <w:proofErr w:type="spellStart"/>
            <w:r>
              <w:rPr>
                <w:rFonts w:ascii="Arial Narrow" w:hAnsi="Arial Narrow" w:cs="Arial Narrow"/>
                <w:spacing w:val="-2"/>
              </w:rPr>
              <w:t>Space</w:t>
            </w:r>
            <w:proofErr w:type="spellEnd"/>
            <w:r>
              <w:rPr>
                <w:rFonts w:ascii="Arial Narrow" w:hAnsi="Arial Narrow" w:cs="Arial Narrow"/>
                <w:spacing w:val="-2"/>
              </w:rPr>
              <w:t xml:space="preserve">; </w:t>
            </w:r>
            <w:r>
              <w:rPr>
                <w:rFonts w:ascii="Arial Narrow" w:hAnsi="Arial Narrow" w:cs="Arial Narrow"/>
                <w:b/>
                <w:bCs/>
                <w:spacing w:val="-2"/>
              </w:rPr>
              <w:t xml:space="preserve">[2] </w:t>
            </w:r>
            <w:r>
              <w:rPr>
                <w:rFonts w:ascii="Arial Narrow" w:hAnsi="Arial Narrow" w:cs="Arial Narrow"/>
                <w:spacing w:val="-2"/>
              </w:rPr>
              <w:t xml:space="preserve">priključki: 1 x 12 V in 1 x 230 V (vtičnice); </w:t>
            </w:r>
            <w:r>
              <w:rPr>
                <w:rFonts w:ascii="Arial Narrow" w:hAnsi="Arial Narrow" w:cs="Arial Narrow"/>
                <w:b/>
                <w:bCs/>
                <w:spacing w:val="-2"/>
              </w:rPr>
              <w:t xml:space="preserve">[3] LN: </w:t>
            </w:r>
            <w:r>
              <w:rPr>
                <w:rFonts w:ascii="Arial Narrow" w:hAnsi="Arial Narrow" w:cs="Arial Narrow"/>
                <w:spacing w:val="-2"/>
              </w:rPr>
              <w:t xml:space="preserve">na neobremenjeni, pred poškodbami varni lokaciji zgornjega dela </w:t>
            </w:r>
            <w:r>
              <w:rPr>
                <w:rFonts w:ascii="Arial Narrow" w:hAnsi="Arial Narrow" w:cs="Arial Narrow"/>
                <w:b/>
                <w:bCs/>
                <w:spacing w:val="-2"/>
              </w:rPr>
              <w:t xml:space="preserve">BP — </w:t>
            </w:r>
            <w:r>
              <w:rPr>
                <w:rFonts w:ascii="Arial Narrow" w:hAnsi="Arial Narrow" w:cs="Arial Narrow"/>
                <w:spacing w:val="-2"/>
              </w:rPr>
              <w:t>potreben dogovor z naročnikom.</w:t>
            </w:r>
          </w:p>
        </w:tc>
      </w:tr>
      <w:tr w:rsidR="003C1554" w:rsidTr="00AE1BEC">
        <w:trPr>
          <w:gridAfter w:val="1"/>
          <w:wAfter w:w="8" w:type="dxa"/>
          <w:trHeight w:hRule="exact" w:val="431"/>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65" w:after="61" w:line="272"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44</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7" w:after="61" w:line="250" w:lineRule="exact"/>
              <w:ind w:left="39"/>
              <w:jc w:val="left"/>
              <w:textAlignment w:val="baseline"/>
              <w:rPr>
                <w:rFonts w:ascii="Arial Narrow" w:hAnsi="Arial Narrow" w:cs="Arial Narrow"/>
                <w:b/>
                <w:bCs/>
                <w:color w:val="000000"/>
              </w:rPr>
            </w:pPr>
            <w:r>
              <w:rPr>
                <w:rFonts w:ascii="Arial Narrow" w:hAnsi="Arial Narrow" w:cs="Arial Narrow"/>
                <w:b/>
                <w:bCs/>
                <w:color w:val="000000"/>
              </w:rPr>
              <w:t>Stenska inštalacija</w:t>
            </w:r>
          </w:p>
        </w:tc>
      </w:tr>
      <w:tr w:rsidR="003C1554" w:rsidTr="00AE1BEC">
        <w:trPr>
          <w:gridAfter w:val="1"/>
          <w:wAfter w:w="8" w:type="dxa"/>
          <w:trHeight w:hRule="exact" w:val="1343"/>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after="22" w:line="269" w:lineRule="exact"/>
              <w:ind w:left="36"/>
              <w:jc w:val="left"/>
              <w:textAlignment w:val="baseline"/>
              <w:rPr>
                <w:rFonts w:ascii="Arial Narrow" w:hAnsi="Arial Narrow" w:cs="Arial Narrow"/>
                <w:spacing w:val="-1"/>
              </w:rPr>
            </w:pPr>
            <w:r>
              <w:rPr>
                <w:rFonts w:ascii="Arial Narrow" w:hAnsi="Arial Narrow" w:cs="Arial Narrow"/>
                <w:b/>
                <w:bCs/>
                <w:spacing w:val="-1"/>
              </w:rPr>
              <w:t xml:space="preserve">[1] </w:t>
            </w:r>
            <w:r>
              <w:rPr>
                <w:rFonts w:ascii="Arial Narrow" w:hAnsi="Arial Narrow" w:cs="Arial Narrow"/>
                <w:spacing w:val="-1"/>
              </w:rPr>
              <w:t xml:space="preserve">Električna, kisikova in druga napeljava je zbrana v izza stenskem prostoru ali posebnem inštalacijskem kanalu; </w:t>
            </w:r>
            <w:r>
              <w:rPr>
                <w:rFonts w:ascii="Arial Narrow" w:hAnsi="Arial Narrow" w:cs="Arial Narrow"/>
                <w:b/>
                <w:bCs/>
                <w:spacing w:val="-1"/>
              </w:rPr>
              <w:t xml:space="preserve">[2] </w:t>
            </w:r>
            <w:r>
              <w:rPr>
                <w:rFonts w:ascii="Arial Narrow" w:hAnsi="Arial Narrow" w:cs="Arial Narrow"/>
                <w:spacing w:val="-1"/>
              </w:rPr>
              <w:t xml:space="preserve">priključki so vgrajeni v steno ali inštalacijski kanal: [2a] neposredno ob opremi kateri so namenjeni ter [2b] drugi, po dogovoru z naročnikom izbrani lokaciji; </w:t>
            </w:r>
            <w:r>
              <w:rPr>
                <w:rFonts w:ascii="Arial Narrow" w:hAnsi="Arial Narrow" w:cs="Arial Narrow"/>
                <w:b/>
                <w:bCs/>
                <w:spacing w:val="-1"/>
              </w:rPr>
              <w:t xml:space="preserve">[3] </w:t>
            </w:r>
            <w:r>
              <w:rPr>
                <w:rFonts w:ascii="Arial Narrow" w:hAnsi="Arial Narrow" w:cs="Arial Narrow"/>
                <w:spacing w:val="-1"/>
              </w:rPr>
              <w:t>poleg priključkov za oskrbo opredeljenih medicinsko tehničnih naprav so na razpolago:</w:t>
            </w:r>
          </w:p>
        </w:tc>
      </w:tr>
      <w:tr w:rsidR="003C1554" w:rsidTr="00AE1BEC">
        <w:trPr>
          <w:gridAfter w:val="1"/>
          <w:wAfter w:w="8" w:type="dxa"/>
          <w:trHeight w:hRule="exact" w:val="423"/>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after="115" w:line="247" w:lineRule="exact"/>
              <w:ind w:left="53"/>
              <w:textAlignment w:val="baseline"/>
              <w:rPr>
                <w:rFonts w:ascii="Arial Narrow" w:hAnsi="Arial Narrow" w:cs="Arial Narrow"/>
                <w:color w:val="000000"/>
              </w:rPr>
            </w:pPr>
            <w:r w:rsidRPr="001C2412">
              <w:rPr>
                <w:rFonts w:ascii="Arial Narrow" w:hAnsi="Arial Narrow" w:cs="Arial Narrow"/>
                <w:b/>
                <w:bCs/>
                <w:color w:val="000000"/>
              </w:rPr>
              <w:lastRenderedPageBreak/>
              <w:t>3.</w:t>
            </w:r>
            <w:r>
              <w:rPr>
                <w:rFonts w:ascii="Arial Narrow" w:hAnsi="Arial Narrow" w:cs="Arial Narrow"/>
                <w:b/>
                <w:bCs/>
                <w:color w:val="000000"/>
              </w:rPr>
              <w:t>45</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78" w:after="61" w:line="249" w:lineRule="exact"/>
              <w:ind w:left="39"/>
              <w:textAlignment w:val="baseline"/>
              <w:rPr>
                <w:rFonts w:ascii="Arial Narrow" w:hAnsi="Arial Narrow" w:cs="Arial Narrow"/>
                <w:b/>
                <w:bCs/>
                <w:color w:val="000000"/>
              </w:rPr>
            </w:pPr>
            <w:r>
              <w:rPr>
                <w:rFonts w:ascii="Arial Narrow" w:hAnsi="Arial Narrow" w:cs="Arial Narrow"/>
                <w:b/>
                <w:bCs/>
                <w:color w:val="000000"/>
              </w:rPr>
              <w:t>Tri (3) 12 V vtičnice</w:t>
            </w:r>
          </w:p>
        </w:tc>
      </w:tr>
      <w:tr w:rsidR="003C1554" w:rsidTr="00AE1BEC">
        <w:trPr>
          <w:gridAfter w:val="1"/>
          <w:wAfter w:w="8" w:type="dxa"/>
          <w:trHeight w:hRule="exact" w:val="423"/>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54" w:after="56" w:line="273" w:lineRule="exact"/>
              <w:ind w:left="39"/>
              <w:textAlignment w:val="baseline"/>
              <w:rPr>
                <w:rFonts w:ascii="Arial Narrow" w:hAnsi="Arial Narrow" w:cs="Arial Narrow"/>
              </w:rPr>
            </w:pPr>
            <w:r>
              <w:rPr>
                <w:rFonts w:ascii="Arial Narrow" w:hAnsi="Arial Narrow" w:cs="Arial Narrow"/>
              </w:rPr>
              <w:t xml:space="preserve">(1 x </w:t>
            </w:r>
            <w:r>
              <w:rPr>
                <w:rFonts w:ascii="Arial Narrow" w:hAnsi="Arial Narrow" w:cs="Arial Narrow"/>
                <w:b/>
                <w:bCs/>
              </w:rPr>
              <w:t xml:space="preserve">0 </w:t>
            </w:r>
            <w:r>
              <w:rPr>
                <w:rFonts w:ascii="Arial Narrow" w:hAnsi="Arial Narrow" w:cs="Arial Narrow"/>
              </w:rPr>
              <w:t xml:space="preserve">21 mm, 2 x </w:t>
            </w:r>
            <w:r>
              <w:rPr>
                <w:rFonts w:ascii="Arial Narrow" w:hAnsi="Arial Narrow" w:cs="Arial Narrow"/>
                <w:b/>
                <w:bCs/>
              </w:rPr>
              <w:t xml:space="preserve">0 </w:t>
            </w:r>
            <w:r>
              <w:rPr>
                <w:rFonts w:ascii="Arial Narrow" w:hAnsi="Arial Narrow" w:cs="Arial Narrow"/>
              </w:rPr>
              <w:t>12 mm — ena posebej označena vtičnica za priklop inkubatorja).</w:t>
            </w:r>
          </w:p>
        </w:tc>
      </w:tr>
      <w:tr w:rsidR="003C1554" w:rsidTr="00AE1BEC">
        <w:trPr>
          <w:gridAfter w:val="1"/>
          <w:wAfter w:w="8" w:type="dxa"/>
          <w:trHeight w:hRule="exact" w:val="423"/>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spacing w:after="124" w:line="247"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46</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79" w:after="65" w:line="249" w:lineRule="exact"/>
              <w:ind w:left="39"/>
              <w:textAlignment w:val="baseline"/>
              <w:rPr>
                <w:rFonts w:ascii="Arial Narrow" w:hAnsi="Arial Narrow" w:cs="Arial Narrow"/>
                <w:b/>
                <w:bCs/>
                <w:color w:val="000000"/>
              </w:rPr>
            </w:pPr>
            <w:r>
              <w:rPr>
                <w:rFonts w:ascii="Arial Narrow" w:hAnsi="Arial Narrow" w:cs="Arial Narrow"/>
                <w:b/>
                <w:bCs/>
                <w:color w:val="000000"/>
              </w:rPr>
              <w:t>Ena (1) 230 V vtičnica</w:t>
            </w:r>
          </w:p>
        </w:tc>
      </w:tr>
      <w:tr w:rsidR="003C1554" w:rsidTr="00AE1BEC">
        <w:trPr>
          <w:gridAfter w:val="1"/>
          <w:wAfter w:w="8" w:type="dxa"/>
          <w:trHeight w:hRule="exact" w:val="423"/>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54" w:after="57" w:line="273"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47</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77" w:after="58" w:line="249" w:lineRule="exact"/>
              <w:ind w:left="39"/>
              <w:textAlignment w:val="baseline"/>
              <w:rPr>
                <w:rFonts w:ascii="Arial Narrow" w:hAnsi="Arial Narrow" w:cs="Arial Narrow"/>
                <w:b/>
                <w:bCs/>
                <w:color w:val="000000"/>
              </w:rPr>
            </w:pPr>
            <w:r>
              <w:rPr>
                <w:rFonts w:ascii="Arial Narrow" w:hAnsi="Arial Narrow" w:cs="Arial Narrow"/>
                <w:b/>
                <w:bCs/>
                <w:color w:val="000000"/>
              </w:rPr>
              <w:t>Dve (2) vtični sklopki za priklop kisika</w:t>
            </w:r>
          </w:p>
        </w:tc>
      </w:tr>
      <w:tr w:rsidR="003C1554" w:rsidTr="00AE1BEC">
        <w:trPr>
          <w:gridAfter w:val="1"/>
          <w:wAfter w:w="8" w:type="dxa"/>
          <w:trHeight w:hRule="exact" w:val="423"/>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60" w:after="60" w:line="273" w:lineRule="exact"/>
              <w:ind w:left="39"/>
              <w:textAlignment w:val="baseline"/>
              <w:rPr>
                <w:rFonts w:ascii="Arial Narrow" w:hAnsi="Arial Narrow" w:cs="Arial Narrow"/>
              </w:rPr>
            </w:pPr>
            <w:r>
              <w:rPr>
                <w:rFonts w:ascii="Arial Narrow" w:hAnsi="Arial Narrow" w:cs="Arial Narrow"/>
                <w:b/>
                <w:bCs/>
              </w:rPr>
              <w:t xml:space="preserve">[1] Ena </w:t>
            </w:r>
            <w:r>
              <w:rPr>
                <w:rFonts w:ascii="Arial Narrow" w:hAnsi="Arial Narrow" w:cs="Arial Narrow"/>
              </w:rPr>
              <w:t>(1) vtična sklopka je nameščena čim bližje stropu ali v stropni konzoli.</w:t>
            </w:r>
          </w:p>
        </w:tc>
      </w:tr>
      <w:tr w:rsidR="003C1554" w:rsidTr="00AE1BEC">
        <w:trPr>
          <w:gridAfter w:val="1"/>
          <w:wAfter w:w="8" w:type="dxa"/>
          <w:trHeight w:hRule="exact" w:val="423"/>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before="54" w:after="57" w:line="273"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48</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79" w:after="56" w:line="249" w:lineRule="exact"/>
              <w:ind w:left="39"/>
              <w:textAlignment w:val="baseline"/>
              <w:rPr>
                <w:rFonts w:ascii="Arial Narrow" w:hAnsi="Arial Narrow" w:cs="Arial Narrow"/>
                <w:b/>
                <w:bCs/>
                <w:color w:val="000000"/>
              </w:rPr>
            </w:pPr>
            <w:r>
              <w:rPr>
                <w:rFonts w:ascii="Arial Narrow" w:hAnsi="Arial Narrow" w:cs="Arial Narrow"/>
                <w:b/>
                <w:bCs/>
                <w:color w:val="000000"/>
              </w:rPr>
              <w:t>Oprijemni ročaj za pacienta</w:t>
            </w:r>
          </w:p>
        </w:tc>
      </w:tr>
      <w:tr w:rsidR="003C1554" w:rsidTr="00AE1BEC">
        <w:trPr>
          <w:gridAfter w:val="1"/>
          <w:wAfter w:w="8" w:type="dxa"/>
          <w:trHeight w:hRule="exact" w:val="58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55" w:after="65" w:line="273" w:lineRule="exact"/>
              <w:ind w:left="39"/>
              <w:textAlignment w:val="baseline"/>
              <w:rPr>
                <w:rFonts w:ascii="Arial Narrow" w:hAnsi="Arial Narrow" w:cs="Arial Narrow"/>
              </w:rPr>
            </w:pPr>
            <w:r>
              <w:rPr>
                <w:rFonts w:ascii="Arial Narrow" w:hAnsi="Arial Narrow" w:cs="Arial Narrow"/>
                <w:b/>
                <w:bCs/>
              </w:rPr>
              <w:t xml:space="preserve">[1] Namenjen </w:t>
            </w:r>
            <w:r>
              <w:rPr>
                <w:rFonts w:ascii="Arial Narrow" w:hAnsi="Arial Narrow" w:cs="Arial Narrow"/>
              </w:rPr>
              <w:t>oprijemu na bolniških nosilih ležečemu pacientu med transportom.</w:t>
            </w:r>
          </w:p>
        </w:tc>
      </w:tr>
      <w:tr w:rsidR="003C1554" w:rsidTr="00AE1BEC">
        <w:trPr>
          <w:gridAfter w:val="1"/>
          <w:wAfter w:w="8" w:type="dxa"/>
          <w:trHeight w:hRule="exact" w:val="423"/>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tabs>
                <w:tab w:val="decimal" w:pos="144"/>
              </w:tabs>
              <w:kinsoku w:val="0"/>
              <w:spacing w:after="101" w:line="273"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49</w:t>
            </w:r>
          </w:p>
        </w:tc>
        <w:tc>
          <w:tcPr>
            <w:tcW w:w="10029" w:type="dxa"/>
            <w:gridSpan w:val="3"/>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82" w:after="53" w:line="249" w:lineRule="exact"/>
              <w:ind w:left="39"/>
              <w:textAlignment w:val="baseline"/>
              <w:rPr>
                <w:rFonts w:ascii="Arial Narrow" w:hAnsi="Arial Narrow" w:cs="Arial Narrow"/>
                <w:b/>
                <w:bCs/>
                <w:color w:val="000000"/>
              </w:rPr>
            </w:pPr>
            <w:r>
              <w:rPr>
                <w:rFonts w:ascii="Arial Narrow" w:hAnsi="Arial Narrow" w:cs="Arial Narrow"/>
                <w:b/>
                <w:bCs/>
                <w:color w:val="000000"/>
              </w:rPr>
              <w:t>Zgornja zaprta omara/predal- nad vozniško kabino</w:t>
            </w:r>
          </w:p>
        </w:tc>
      </w:tr>
      <w:tr w:rsidR="003C1554" w:rsidTr="00AE1BEC">
        <w:trPr>
          <w:gridAfter w:val="1"/>
          <w:wAfter w:w="8" w:type="dxa"/>
          <w:trHeight w:hRule="exact" w:val="84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2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spacing w:after="1" w:line="271" w:lineRule="exact"/>
              <w:ind w:left="36"/>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Zajame pretežen del preostale razpoložljive dolžine stene in je namenjena shranjevanju manjših enot medicinsko tehnične opreme in pripomočkov ter medicinskega materiala; </w:t>
            </w:r>
          </w:p>
        </w:tc>
      </w:tr>
      <w:tr w:rsidR="003C1554" w:rsidTr="00AE1BEC">
        <w:trPr>
          <w:trHeight w:val="489"/>
        </w:trPr>
        <w:tc>
          <w:tcPr>
            <w:tcW w:w="10656" w:type="dxa"/>
            <w:gridSpan w:val="5"/>
            <w:tcBorders>
              <w:top w:val="single" w:sz="8" w:space="0" w:color="auto"/>
              <w:left w:val="single" w:sz="8" w:space="0" w:color="auto"/>
              <w:bottom w:val="single" w:sz="8" w:space="0" w:color="auto"/>
              <w:right w:val="nil"/>
            </w:tcBorders>
            <w:shd w:val="solid" w:color="D7E4BC" w:fill="auto"/>
            <w:vAlign w:val="center"/>
            <w:hideMark/>
          </w:tcPr>
          <w:p w:rsidR="003C1554" w:rsidRDefault="003C1554" w:rsidP="007A6B3A">
            <w:pPr>
              <w:kinsoku w:val="0"/>
              <w:spacing w:before="91" w:after="115" w:line="273" w:lineRule="exact"/>
              <w:ind w:left="53"/>
              <w:textAlignment w:val="baseline"/>
              <w:rPr>
                <w:rFonts w:ascii="Arial Narrow" w:hAnsi="Arial Narrow" w:cs="Arial Narrow"/>
                <w:color w:val="000000"/>
              </w:rPr>
            </w:pPr>
            <w:r>
              <w:rPr>
                <w:rFonts w:ascii="Arial Narrow" w:hAnsi="Arial Narrow" w:cs="Arial Narrow"/>
                <w:b/>
                <w:bCs/>
                <w:color w:val="000000"/>
              </w:rPr>
              <w:t xml:space="preserve">POHIŠTVENI IN DRUG INTERIER TER OPREMA DESNE STENE </w:t>
            </w:r>
            <w:r>
              <w:rPr>
                <w:rFonts w:ascii="Arial Narrow" w:hAnsi="Arial Narrow" w:cs="Arial Narrow"/>
                <w:color w:val="000000"/>
              </w:rPr>
              <w:t>(v smeri vožnje )</w:t>
            </w:r>
          </w:p>
        </w:tc>
      </w:tr>
      <w:tr w:rsidR="003C1554" w:rsidTr="00AE1BEC">
        <w:trPr>
          <w:trHeight w:hRule="exact" w:val="101"/>
        </w:trPr>
        <w:tc>
          <w:tcPr>
            <w:tcW w:w="619" w:type="dxa"/>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tcPr>
          <w:p w:rsidR="003C1554" w:rsidRDefault="003C1554" w:rsidP="007A6B3A">
            <w:pPr>
              <w:kinsoku w:val="0"/>
              <w:textAlignment w:val="baseline"/>
              <w:rPr>
                <w:rFonts w:ascii="Arial Narrow" w:hAnsi="Arial Narrow" w:cs="Arial Narrow"/>
                <w:szCs w:val="24"/>
              </w:rPr>
            </w:pPr>
          </w:p>
        </w:tc>
      </w:tr>
      <w:tr w:rsidR="003C1554" w:rsidTr="00AE1BEC">
        <w:trPr>
          <w:trHeight w:hRule="exact" w:val="413"/>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tabs>
                <w:tab w:val="decimal" w:pos="144"/>
              </w:tabs>
              <w:kinsoku w:val="0"/>
              <w:spacing w:before="62" w:after="80" w:line="265" w:lineRule="exact"/>
              <w:textAlignment w:val="baseline"/>
              <w:rPr>
                <w:rFonts w:ascii="Arial Narrow" w:hAnsi="Arial Narrow" w:cs="Arial Narrow"/>
                <w:b/>
                <w:bCs/>
                <w:color w:val="000000"/>
              </w:rPr>
            </w:pPr>
            <w:r w:rsidRPr="001C2412">
              <w:rPr>
                <w:rFonts w:ascii="Arial Narrow" w:hAnsi="Arial Narrow" w:cs="Arial Narrow"/>
                <w:b/>
                <w:bCs/>
                <w:color w:val="000000"/>
              </w:rPr>
              <w:t>3.</w:t>
            </w:r>
            <w:r>
              <w:rPr>
                <w:rFonts w:ascii="Arial Narrow" w:hAnsi="Arial Narrow" w:cs="Arial Narrow"/>
                <w:b/>
                <w:bCs/>
                <w:color w:val="000000"/>
              </w:rPr>
              <w:t>50</w:t>
            </w:r>
          </w:p>
        </w:tc>
        <w:tc>
          <w:tcPr>
            <w:tcW w:w="10037" w:type="dxa"/>
            <w:gridSpan w:val="4"/>
            <w:tcBorders>
              <w:top w:val="single" w:sz="8" w:space="0" w:color="auto"/>
              <w:left w:val="single" w:sz="8" w:space="0" w:color="auto"/>
              <w:bottom w:val="single" w:sz="8" w:space="0" w:color="auto"/>
              <w:right w:val="single" w:sz="8" w:space="0" w:color="auto"/>
            </w:tcBorders>
            <w:shd w:val="solid" w:color="B8CCE4" w:fill="auto"/>
            <w:vAlign w:val="center"/>
            <w:hideMark/>
          </w:tcPr>
          <w:p w:rsidR="003C1554" w:rsidRDefault="003C1554" w:rsidP="007A6B3A">
            <w:pPr>
              <w:kinsoku w:val="0"/>
              <w:spacing w:before="79" w:after="79" w:line="249" w:lineRule="exact"/>
              <w:ind w:left="39"/>
              <w:textAlignment w:val="baseline"/>
              <w:rPr>
                <w:rFonts w:ascii="Arial Narrow" w:hAnsi="Arial Narrow" w:cs="Arial Narrow"/>
                <w:b/>
                <w:bCs/>
                <w:color w:val="000000"/>
              </w:rPr>
            </w:pPr>
            <w:r>
              <w:rPr>
                <w:rFonts w:ascii="Arial Narrow" w:hAnsi="Arial Narrow" w:cs="Arial Narrow"/>
                <w:b/>
                <w:bCs/>
                <w:color w:val="000000"/>
              </w:rPr>
              <w:t>Zložljiv sedež</w:t>
            </w:r>
          </w:p>
        </w:tc>
      </w:tr>
      <w:tr w:rsidR="003C1554" w:rsidTr="00AE1BEC">
        <w:trPr>
          <w:trHeight w:hRule="exact" w:val="179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tabs>
                <w:tab w:val="decimal" w:pos="144"/>
              </w:tabs>
              <w:kinsoku w:val="0"/>
              <w:spacing w:before="62" w:after="80" w:line="265" w:lineRule="exact"/>
              <w:textAlignment w:val="baseline"/>
              <w:rPr>
                <w:rFonts w:ascii="Arial Narrow" w:hAnsi="Arial Narrow" w:cs="Arial Narrow"/>
                <w:b/>
                <w:bCs/>
                <w:color w:val="000000"/>
                <w:vertAlign w:val="superscript"/>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after="1" w:line="272" w:lineRule="exact"/>
              <w:ind w:left="36"/>
              <w:textAlignment w:val="baseline"/>
              <w:rPr>
                <w:rFonts w:ascii="Arial Narrow" w:hAnsi="Arial Narrow" w:cs="Arial Narrow"/>
              </w:rPr>
            </w:pPr>
            <w:r>
              <w:rPr>
                <w:rFonts w:ascii="Arial Narrow" w:hAnsi="Arial Narrow" w:cs="Arial Narrow"/>
                <w:b/>
                <w:bCs/>
              </w:rPr>
              <w:t xml:space="preserve">[1] LN: </w:t>
            </w:r>
            <w:r>
              <w:rPr>
                <w:rFonts w:ascii="Arial Narrow" w:hAnsi="Arial Narrow" w:cs="Arial Narrow"/>
              </w:rPr>
              <w:t xml:space="preserve">v smeri vožnje ali v okviru dopustnega zasuka, vzdolžno bližje sredini bolnike mize; </w:t>
            </w:r>
            <w:r>
              <w:rPr>
                <w:rFonts w:ascii="Arial Narrow" w:hAnsi="Arial Narrow" w:cs="Arial Narrow"/>
                <w:b/>
                <w:bCs/>
              </w:rPr>
              <w:t xml:space="preserve">[2] </w:t>
            </w:r>
            <w:r>
              <w:rPr>
                <w:rFonts w:ascii="Arial Narrow" w:hAnsi="Arial Narrow" w:cs="Arial Narrow"/>
              </w:rPr>
              <w:t xml:space="preserve">ko se sedež zloži ob steno.; </w:t>
            </w:r>
            <w:r>
              <w:rPr>
                <w:rFonts w:ascii="Arial Narrow" w:hAnsi="Arial Narrow" w:cs="Arial Narrow"/>
                <w:b/>
                <w:bCs/>
              </w:rPr>
              <w:t xml:space="preserve">[3] </w:t>
            </w:r>
            <w:r>
              <w:rPr>
                <w:rFonts w:ascii="Arial Narrow" w:hAnsi="Arial Narrow" w:cs="Arial Narrow"/>
              </w:rPr>
              <w:t xml:space="preserve">pritrditev: [3a] na steno ali [3b] na kolesni okrov ali [3c] v pod, tesno ob steni ali kolesnem okrovu; </w:t>
            </w:r>
            <w:r>
              <w:rPr>
                <w:rFonts w:ascii="Arial Narrow" w:hAnsi="Arial Narrow" w:cs="Arial Narrow"/>
                <w:b/>
                <w:bCs/>
              </w:rPr>
              <w:t xml:space="preserve">[4] </w:t>
            </w:r>
            <w:r>
              <w:rPr>
                <w:rFonts w:ascii="Arial Narrow" w:hAnsi="Arial Narrow" w:cs="Arial Narrow"/>
              </w:rPr>
              <w:t xml:space="preserve">sedež ima: [4a] hrbtni naslon z oporo za glavo; [4b] najmanj levi, po višini nastavljiv naslon za roko, [4c] integriran ali drugače urejen 3 točkovni varnostni pas; </w:t>
            </w:r>
            <w:r>
              <w:rPr>
                <w:rFonts w:ascii="Arial Narrow" w:hAnsi="Arial Narrow" w:cs="Arial Narrow"/>
                <w:b/>
                <w:bCs/>
              </w:rPr>
              <w:t xml:space="preserve">[5] </w:t>
            </w:r>
            <w:r>
              <w:rPr>
                <w:rFonts w:ascii="Arial Narrow" w:hAnsi="Arial Narrow" w:cs="Arial Narrow"/>
              </w:rPr>
              <w:t xml:space="preserve">prevlečen je v, na običajna v zdravstvu uporabljena dezinfekcijska sredstva neobčutljiv skaj; </w:t>
            </w:r>
            <w:r>
              <w:rPr>
                <w:rFonts w:ascii="Arial Narrow" w:hAnsi="Arial Narrow" w:cs="Arial Narrow"/>
                <w:b/>
                <w:bCs/>
              </w:rPr>
              <w:t xml:space="preserve">[6] </w:t>
            </w:r>
            <w:r>
              <w:rPr>
                <w:rFonts w:ascii="Arial Narrow" w:hAnsi="Arial Narrow" w:cs="Arial Narrow"/>
              </w:rPr>
              <w:t xml:space="preserve">testiran v skladu z zahtevami standarda SIST EN 1789; </w:t>
            </w:r>
            <w:r>
              <w:rPr>
                <w:rFonts w:ascii="Arial Narrow" w:hAnsi="Arial Narrow" w:cs="Arial Narrow"/>
                <w:b/>
                <w:bCs/>
              </w:rPr>
              <w:t xml:space="preserve">[7] </w:t>
            </w:r>
            <w:r>
              <w:rPr>
                <w:rFonts w:ascii="Arial Narrow" w:hAnsi="Arial Narrow" w:cs="Arial Narrow"/>
              </w:rPr>
              <w:t xml:space="preserve">celostno usklajen z notranjostjo BP; </w:t>
            </w:r>
            <w:r>
              <w:rPr>
                <w:rFonts w:ascii="Arial Narrow" w:hAnsi="Arial Narrow" w:cs="Arial Narrow"/>
                <w:b/>
                <w:bCs/>
              </w:rPr>
              <w:t>[8]</w:t>
            </w:r>
            <w:r>
              <w:rPr>
                <w:rFonts w:ascii="Arial Narrow" w:hAnsi="Arial Narrow" w:cs="Arial Narrow"/>
              </w:rPr>
              <w:t xml:space="preserve"> področje sedeža zajame tudi:</w:t>
            </w:r>
          </w:p>
          <w:p w:rsidR="003C1554" w:rsidRDefault="003C1554" w:rsidP="007A6B3A">
            <w:pPr>
              <w:kinsoku w:val="0"/>
              <w:spacing w:before="79" w:after="79" w:line="249" w:lineRule="exact"/>
              <w:ind w:left="39"/>
              <w:textAlignment w:val="baseline"/>
              <w:rPr>
                <w:rFonts w:ascii="Arial Narrow" w:hAnsi="Arial Narrow" w:cs="Arial Narrow"/>
                <w:b/>
                <w:bCs/>
                <w:color w:val="000000"/>
              </w:rPr>
            </w:pPr>
          </w:p>
        </w:tc>
      </w:tr>
      <w:tr w:rsidR="003C1554" w:rsidTr="00AE1BEC">
        <w:trPr>
          <w:trHeight w:hRule="exact" w:val="413"/>
        </w:trPr>
        <w:tc>
          <w:tcPr>
            <w:tcW w:w="619" w:type="dxa"/>
            <w:tcBorders>
              <w:top w:val="single" w:sz="8" w:space="0" w:color="auto"/>
              <w:left w:val="single" w:sz="8" w:space="0" w:color="auto"/>
              <w:bottom w:val="single" w:sz="8" w:space="0" w:color="auto"/>
              <w:right w:val="single" w:sz="8" w:space="0" w:color="auto"/>
            </w:tcBorders>
            <w:shd w:val="solid" w:color="B8CCE4" w:fill="auto"/>
          </w:tcPr>
          <w:p w:rsidR="003C1554" w:rsidRDefault="003C1554" w:rsidP="007A6B3A">
            <w:pPr>
              <w:kinsoku w:val="0"/>
              <w:spacing w:after="121" w:line="245"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51</w:t>
            </w:r>
          </w:p>
        </w:tc>
        <w:tc>
          <w:tcPr>
            <w:tcW w:w="10037" w:type="dxa"/>
            <w:gridSpan w:val="4"/>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kinsoku w:val="0"/>
              <w:spacing w:before="78" w:after="62" w:line="248" w:lineRule="exact"/>
              <w:ind w:left="39"/>
              <w:textAlignment w:val="baseline"/>
              <w:rPr>
                <w:rFonts w:ascii="Arial Narrow" w:hAnsi="Arial Narrow" w:cs="Arial Narrow"/>
                <w:b/>
                <w:bCs/>
                <w:color w:val="000000"/>
              </w:rPr>
            </w:pPr>
            <w:r>
              <w:rPr>
                <w:rFonts w:ascii="Arial Narrow" w:hAnsi="Arial Narrow" w:cs="Arial Narrow"/>
                <w:b/>
                <w:bCs/>
                <w:color w:val="000000"/>
              </w:rPr>
              <w:t>Oprijemni ročaj</w:t>
            </w:r>
          </w:p>
        </w:tc>
      </w:tr>
      <w:tr w:rsidR="003C1554" w:rsidTr="00AE1BEC">
        <w:trPr>
          <w:trHeight w:hRule="exact" w:val="708"/>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spacing w:line="268" w:lineRule="exact"/>
              <w:ind w:left="36" w:right="36"/>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Zahteva se uporablja v primeru, ko ni možna funkcionalna raba ročaja ob levi strani drsnih vrat; </w:t>
            </w:r>
            <w:r>
              <w:rPr>
                <w:rFonts w:ascii="Arial Narrow" w:hAnsi="Arial Narrow" w:cs="Arial Narrow"/>
                <w:b/>
                <w:bCs/>
              </w:rPr>
              <w:t xml:space="preserve">[2] LN: </w:t>
            </w:r>
            <w:r>
              <w:rPr>
                <w:rFonts w:ascii="Arial Narrow" w:hAnsi="Arial Narrow" w:cs="Arial Narrow"/>
              </w:rPr>
              <w:t>v bližini sedeža — uporaba s sedeža.</w:t>
            </w:r>
          </w:p>
        </w:tc>
      </w:tr>
      <w:tr w:rsidR="003C1554" w:rsidTr="00AE1BEC">
        <w:trPr>
          <w:trHeight w:hRule="exact" w:val="413"/>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kinsoku w:val="0"/>
              <w:spacing w:before="55" w:after="66" w:line="272"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52</w:t>
            </w:r>
          </w:p>
        </w:tc>
        <w:tc>
          <w:tcPr>
            <w:tcW w:w="10037" w:type="dxa"/>
            <w:gridSpan w:val="4"/>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kinsoku w:val="0"/>
              <w:spacing w:before="77" w:after="68" w:line="248" w:lineRule="exact"/>
              <w:ind w:left="39"/>
              <w:textAlignment w:val="baseline"/>
              <w:rPr>
                <w:rFonts w:ascii="Arial Narrow" w:hAnsi="Arial Narrow" w:cs="Arial Narrow"/>
                <w:b/>
                <w:bCs/>
                <w:color w:val="000000"/>
              </w:rPr>
            </w:pPr>
            <w:r>
              <w:rPr>
                <w:rFonts w:ascii="Arial Narrow" w:hAnsi="Arial Narrow" w:cs="Arial Narrow"/>
                <w:b/>
                <w:bCs/>
                <w:color w:val="000000"/>
              </w:rPr>
              <w:t>Bralna lučka</w:t>
            </w:r>
          </w:p>
        </w:tc>
      </w:tr>
      <w:tr w:rsidR="003C1554" w:rsidTr="00AE1BEC">
        <w:trPr>
          <w:trHeight w:hRule="exact" w:val="413"/>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60" w:after="56" w:line="272" w:lineRule="exact"/>
              <w:ind w:left="39"/>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S stikalom za prižiganje ali samostojno stikalo, pri višji namestitvi; </w:t>
            </w:r>
            <w:r>
              <w:rPr>
                <w:rFonts w:ascii="Arial Narrow" w:hAnsi="Arial Narrow" w:cs="Arial Narrow"/>
                <w:b/>
                <w:bCs/>
              </w:rPr>
              <w:t xml:space="preserve">[2] LN: </w:t>
            </w:r>
            <w:r>
              <w:rPr>
                <w:rFonts w:ascii="Arial Narrow" w:hAnsi="Arial Narrow" w:cs="Arial Narrow"/>
              </w:rPr>
              <w:t>v bližini sedeža — uporaba s sedeža.</w:t>
            </w:r>
          </w:p>
        </w:tc>
      </w:tr>
      <w:tr w:rsidR="003C1554" w:rsidTr="00AE1BEC">
        <w:trPr>
          <w:trHeight w:hRule="exact" w:val="413"/>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kinsoku w:val="0"/>
              <w:spacing w:before="60" w:after="66" w:line="272"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53</w:t>
            </w:r>
          </w:p>
        </w:tc>
        <w:tc>
          <w:tcPr>
            <w:tcW w:w="10037" w:type="dxa"/>
            <w:gridSpan w:val="4"/>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kinsoku w:val="0"/>
              <w:spacing w:before="79" w:after="71" w:line="248" w:lineRule="exact"/>
              <w:ind w:left="39"/>
              <w:textAlignment w:val="baseline"/>
              <w:rPr>
                <w:rFonts w:ascii="Arial Narrow" w:hAnsi="Arial Narrow" w:cs="Arial Narrow"/>
                <w:b/>
                <w:bCs/>
                <w:color w:val="000000"/>
              </w:rPr>
            </w:pPr>
            <w:r>
              <w:rPr>
                <w:rFonts w:ascii="Arial Narrow" w:hAnsi="Arial Narrow" w:cs="Arial Narrow"/>
                <w:b/>
                <w:bCs/>
                <w:color w:val="000000"/>
              </w:rPr>
              <w:t>Enota za upravljanje zvočnikov BP</w:t>
            </w:r>
          </w:p>
        </w:tc>
      </w:tr>
      <w:tr w:rsidR="003C1554" w:rsidTr="00AE1BEC">
        <w:trPr>
          <w:trHeight w:hRule="exact" w:val="413"/>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1554" w:rsidRDefault="003C1554" w:rsidP="007A6B3A">
            <w:pPr>
              <w:kinsoku w:val="0"/>
              <w:spacing w:before="55" w:after="61" w:line="272" w:lineRule="exact"/>
              <w:ind w:left="39"/>
              <w:textAlignment w:val="baseline"/>
              <w:rPr>
                <w:rFonts w:ascii="Arial Narrow" w:hAnsi="Arial Narrow" w:cs="Arial Narrow"/>
              </w:rPr>
            </w:pPr>
            <w:r>
              <w:rPr>
                <w:rFonts w:ascii="Arial Narrow" w:hAnsi="Arial Narrow" w:cs="Arial Narrow"/>
                <w:b/>
                <w:bCs/>
              </w:rPr>
              <w:t xml:space="preserve">[1] LN: </w:t>
            </w:r>
            <w:r>
              <w:rPr>
                <w:rFonts w:ascii="Arial Narrow" w:hAnsi="Arial Narrow" w:cs="Arial Narrow"/>
              </w:rPr>
              <w:t>v bližini sedeža — uporaba s sedeža.</w:t>
            </w:r>
          </w:p>
        </w:tc>
      </w:tr>
      <w:tr w:rsidR="003C1554" w:rsidTr="00AE1BEC">
        <w:trPr>
          <w:trHeight w:hRule="exact" w:val="413"/>
        </w:trPr>
        <w:tc>
          <w:tcPr>
            <w:tcW w:w="619" w:type="dxa"/>
            <w:tcBorders>
              <w:top w:val="single" w:sz="8" w:space="0" w:color="auto"/>
              <w:left w:val="single" w:sz="8" w:space="0" w:color="auto"/>
              <w:bottom w:val="single" w:sz="8" w:space="0" w:color="auto"/>
              <w:right w:val="single" w:sz="8" w:space="0" w:color="auto"/>
            </w:tcBorders>
            <w:shd w:val="solid" w:color="B8CCE4" w:fill="auto"/>
          </w:tcPr>
          <w:p w:rsidR="003C1554" w:rsidRDefault="003C1554" w:rsidP="007A6B3A">
            <w:pPr>
              <w:tabs>
                <w:tab w:val="decimal" w:pos="144"/>
              </w:tabs>
              <w:kinsoku w:val="0"/>
              <w:spacing w:after="127" w:line="246"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54</w:t>
            </w:r>
          </w:p>
        </w:tc>
        <w:tc>
          <w:tcPr>
            <w:tcW w:w="10037" w:type="dxa"/>
            <w:gridSpan w:val="4"/>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kinsoku w:val="0"/>
              <w:spacing w:before="74" w:after="70" w:line="249" w:lineRule="exact"/>
              <w:ind w:left="34"/>
              <w:textAlignment w:val="baseline"/>
              <w:rPr>
                <w:rFonts w:ascii="Arial Narrow" w:hAnsi="Arial Narrow" w:cs="Arial Narrow"/>
                <w:color w:val="000000"/>
              </w:rPr>
            </w:pPr>
            <w:r>
              <w:rPr>
                <w:rFonts w:ascii="Arial Narrow" w:hAnsi="Arial Narrow" w:cs="Arial Narrow"/>
                <w:b/>
                <w:bCs/>
                <w:color w:val="000000"/>
              </w:rPr>
              <w:t xml:space="preserve">Omarica na zadnjem delu </w:t>
            </w:r>
            <w:r w:rsidRPr="00B064B1">
              <w:rPr>
                <w:rFonts w:ascii="Arial Narrow" w:hAnsi="Arial Narrow" w:cs="Arial Narrow"/>
                <w:b/>
                <w:bCs/>
                <w:color w:val="000000"/>
              </w:rPr>
              <w:t>BP</w:t>
            </w:r>
          </w:p>
        </w:tc>
      </w:tr>
      <w:tr w:rsidR="003C1554" w:rsidTr="00AE1BEC">
        <w:trPr>
          <w:trHeight w:hRule="exact" w:val="91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spacing w:line="269" w:lineRule="exact"/>
              <w:ind w:left="36"/>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Notranjost je: [la] obdelana brez hrapavih površin in ostrih robov in [1b] ima nedrseče dno; </w:t>
            </w:r>
            <w:r>
              <w:rPr>
                <w:rFonts w:ascii="Arial Narrow" w:hAnsi="Arial Narrow" w:cs="Arial Narrow"/>
                <w:b/>
                <w:bCs/>
              </w:rPr>
              <w:t xml:space="preserve">[2] </w:t>
            </w:r>
            <w:r>
              <w:rPr>
                <w:rFonts w:ascii="Arial Narrow" w:hAnsi="Arial Narrow" w:cs="Arial Narrow"/>
              </w:rPr>
              <w:t xml:space="preserve">druge izvedbe: [2a] zajema prostor z odlagalnimi policami za namestitev prenosnega stola v zloženem stanju ( </w:t>
            </w:r>
            <w:proofErr w:type="spellStart"/>
            <w:r>
              <w:rPr>
                <w:rFonts w:ascii="Arial Narrow" w:hAnsi="Arial Narrow" w:cs="Arial Narrow"/>
              </w:rPr>
              <w:t>Stryker</w:t>
            </w:r>
            <w:proofErr w:type="spellEnd"/>
            <w:r>
              <w:rPr>
                <w:rFonts w:ascii="Arial Narrow" w:hAnsi="Arial Narrow" w:cs="Arial Narrow"/>
              </w:rPr>
              <w:t xml:space="preserve"> 6252), </w:t>
            </w:r>
            <w:proofErr w:type="spellStart"/>
            <w:r>
              <w:rPr>
                <w:rFonts w:ascii="Arial Narrow" w:hAnsi="Arial Narrow" w:cs="Arial Narrow"/>
              </w:rPr>
              <w:t>reanimacijski</w:t>
            </w:r>
            <w:proofErr w:type="spellEnd"/>
            <w:r>
              <w:rPr>
                <w:rFonts w:ascii="Arial Narrow" w:hAnsi="Arial Narrow" w:cs="Arial Narrow"/>
              </w:rPr>
              <w:t xml:space="preserve"> nahrbtnik, zaščitne čelade (3 kosi) in po možnosti še droben </w:t>
            </w:r>
            <w:proofErr w:type="spellStart"/>
            <w:r>
              <w:rPr>
                <w:rFonts w:ascii="Arial Narrow" w:hAnsi="Arial Narrow" w:cs="Arial Narrow"/>
              </w:rPr>
              <w:t>imobilizacijski</w:t>
            </w:r>
            <w:proofErr w:type="spellEnd"/>
            <w:r>
              <w:rPr>
                <w:rFonts w:ascii="Arial Narrow" w:hAnsi="Arial Narrow" w:cs="Arial Narrow"/>
              </w:rPr>
              <w:t xml:space="preserve"> material;</w:t>
            </w:r>
          </w:p>
        </w:tc>
      </w:tr>
      <w:tr w:rsidR="003C1554" w:rsidTr="00AE1BEC">
        <w:trPr>
          <w:trHeight w:hRule="exact" w:val="406"/>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textAlignment w:val="baseline"/>
              <w:rPr>
                <w:rFonts w:ascii="Arial Narrow" w:hAnsi="Arial Narrow" w:cs="Arial Narrow"/>
                <w:szCs w:val="24"/>
              </w:rPr>
            </w:pPr>
            <w:r w:rsidRPr="001C2412">
              <w:rPr>
                <w:rFonts w:ascii="Arial Narrow" w:hAnsi="Arial Narrow" w:cs="Arial Narrow"/>
                <w:b/>
                <w:bCs/>
                <w:color w:val="000000"/>
              </w:rPr>
              <w:t>3.</w:t>
            </w:r>
            <w:r>
              <w:rPr>
                <w:rFonts w:ascii="Arial Narrow" w:hAnsi="Arial Narrow" w:cs="Arial Narrow"/>
                <w:b/>
                <w:bCs/>
                <w:color w:val="000000"/>
              </w:rPr>
              <w:t>55</w:t>
            </w: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spacing w:line="269" w:lineRule="exact"/>
              <w:ind w:left="36"/>
              <w:textAlignment w:val="baseline"/>
              <w:rPr>
                <w:rFonts w:ascii="Arial Narrow" w:hAnsi="Arial Narrow" w:cs="Arial Narrow"/>
                <w:b/>
                <w:bCs/>
              </w:rPr>
            </w:pPr>
            <w:r>
              <w:rPr>
                <w:rFonts w:ascii="Arial Narrow" w:hAnsi="Arial Narrow" w:cs="Arial Narrow"/>
                <w:b/>
                <w:bCs/>
              </w:rPr>
              <w:t xml:space="preserve">Omarica v področju povišane strehe BP </w:t>
            </w:r>
          </w:p>
        </w:tc>
      </w:tr>
      <w:tr w:rsidR="003C1554" w:rsidTr="00AE1BEC">
        <w:trPr>
          <w:trHeight w:hRule="exact" w:val="91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1C2412" w:rsidRDefault="003C1554" w:rsidP="007A6B3A">
            <w:pPr>
              <w:kinsoku w:val="0"/>
              <w:textAlignment w:val="baseline"/>
              <w:rPr>
                <w:rFonts w:ascii="Arial Narrow" w:hAnsi="Arial Narrow" w:cs="Arial Narrow"/>
                <w:b/>
                <w:bCs/>
                <w:color w:val="000000"/>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B756ED" w:rsidRDefault="003C1554" w:rsidP="00AE1BEC">
            <w:pPr>
              <w:kinsoku w:val="0"/>
              <w:spacing w:line="269" w:lineRule="exact"/>
              <w:ind w:left="36"/>
              <w:jc w:val="left"/>
              <w:textAlignment w:val="baseline"/>
              <w:rPr>
                <w:rFonts w:ascii="Arial Narrow" w:hAnsi="Arial Narrow" w:cs="Arial Narrow"/>
              </w:rPr>
            </w:pPr>
            <w:r>
              <w:rPr>
                <w:rFonts w:ascii="Arial Narrow" w:hAnsi="Arial Narrow" w:cs="Arial Narrow"/>
              </w:rPr>
              <w:t>Na desni strani nad bočnim sedežem BP, v delu školjke povišane strehe, je nameščena omarica z eno odlagalno polico in drsnimi vratci iz pleski stekla.</w:t>
            </w:r>
          </w:p>
        </w:tc>
      </w:tr>
      <w:tr w:rsidR="003C1554" w:rsidTr="00AE1BEC">
        <w:trPr>
          <w:trHeight w:hRule="exact" w:val="413"/>
        </w:trPr>
        <w:tc>
          <w:tcPr>
            <w:tcW w:w="619" w:type="dxa"/>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7A6B3A">
            <w:pPr>
              <w:tabs>
                <w:tab w:val="decimal" w:pos="144"/>
              </w:tabs>
              <w:kinsoku w:val="0"/>
              <w:spacing w:before="54" w:after="65" w:line="273"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56</w:t>
            </w:r>
          </w:p>
        </w:tc>
        <w:tc>
          <w:tcPr>
            <w:tcW w:w="10037" w:type="dxa"/>
            <w:gridSpan w:val="4"/>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AE1BEC">
            <w:pPr>
              <w:kinsoku w:val="0"/>
              <w:spacing w:before="80" w:after="63" w:line="249" w:lineRule="exact"/>
              <w:ind w:left="34"/>
              <w:jc w:val="left"/>
              <w:textAlignment w:val="baseline"/>
              <w:rPr>
                <w:rFonts w:ascii="Arial Narrow" w:hAnsi="Arial Narrow" w:cs="Arial Narrow"/>
                <w:b/>
                <w:bCs/>
                <w:color w:val="000000"/>
              </w:rPr>
            </w:pPr>
            <w:r>
              <w:rPr>
                <w:rFonts w:ascii="Arial Narrow" w:hAnsi="Arial Narrow" w:cs="Arial Narrow"/>
                <w:b/>
                <w:bCs/>
                <w:color w:val="000000"/>
              </w:rPr>
              <w:t>Oskrbovalni del (elementi) stropa</w:t>
            </w:r>
          </w:p>
        </w:tc>
      </w:tr>
      <w:tr w:rsidR="003C1554" w:rsidTr="00AE1BEC">
        <w:trPr>
          <w:trHeight w:hRule="exact" w:val="724"/>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after="2" w:line="272" w:lineRule="exact"/>
              <w:ind w:left="36" w:right="36"/>
              <w:jc w:val="left"/>
              <w:textAlignment w:val="baseline"/>
              <w:rPr>
                <w:rFonts w:ascii="Arial Narrow" w:hAnsi="Arial Narrow" w:cs="Arial Narrow"/>
              </w:rPr>
            </w:pPr>
            <w:r>
              <w:rPr>
                <w:rFonts w:ascii="Arial Narrow" w:hAnsi="Arial Narrow" w:cs="Arial Narrow"/>
                <w:b/>
                <w:bCs/>
              </w:rPr>
              <w:t xml:space="preserve">[1] LN: </w:t>
            </w:r>
            <w:r>
              <w:rPr>
                <w:rFonts w:ascii="Arial Narrow" w:hAnsi="Arial Narrow" w:cs="Arial Narrow"/>
              </w:rPr>
              <w:t xml:space="preserve">v prostoru nad mizo bolniških nosil; </w:t>
            </w:r>
            <w:r>
              <w:rPr>
                <w:rFonts w:ascii="Arial Narrow" w:hAnsi="Arial Narrow" w:cs="Arial Narrow"/>
                <w:b/>
                <w:bCs/>
              </w:rPr>
              <w:t xml:space="preserve">[2] </w:t>
            </w:r>
            <w:r>
              <w:rPr>
                <w:rFonts w:ascii="Arial Narrow" w:hAnsi="Arial Narrow" w:cs="Arial Narrow"/>
              </w:rPr>
              <w:t xml:space="preserve">vsi elementi, razen ročaja za oprijem so integrirani (potopljeni) v strop ali posebno stropno konzolo; </w:t>
            </w:r>
            <w:r>
              <w:rPr>
                <w:rFonts w:ascii="Arial Narrow" w:hAnsi="Arial Narrow" w:cs="Arial Narrow"/>
                <w:b/>
                <w:bCs/>
              </w:rPr>
              <w:t xml:space="preserve">[3] </w:t>
            </w:r>
            <w:r>
              <w:rPr>
                <w:rFonts w:ascii="Arial Narrow" w:hAnsi="Arial Narrow" w:cs="Arial Narrow"/>
              </w:rPr>
              <w:t>oskrbovalni del zajame:</w:t>
            </w:r>
          </w:p>
        </w:tc>
      </w:tr>
      <w:tr w:rsidR="003C1554" w:rsidTr="00AE1BEC">
        <w:trPr>
          <w:trHeight w:hRule="exact" w:val="413"/>
        </w:trPr>
        <w:tc>
          <w:tcPr>
            <w:tcW w:w="619" w:type="dxa"/>
            <w:tcBorders>
              <w:top w:val="single" w:sz="8" w:space="0" w:color="auto"/>
              <w:left w:val="single" w:sz="8" w:space="0" w:color="auto"/>
              <w:bottom w:val="single" w:sz="8" w:space="0" w:color="auto"/>
              <w:right w:val="single" w:sz="8" w:space="0" w:color="auto"/>
            </w:tcBorders>
            <w:shd w:val="solid" w:color="B8CCE4" w:fill="auto"/>
          </w:tcPr>
          <w:p w:rsidR="003C1554" w:rsidRDefault="003C1554" w:rsidP="007A6B3A">
            <w:pPr>
              <w:kinsoku w:val="0"/>
              <w:spacing w:after="125" w:line="246"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57</w:t>
            </w:r>
          </w:p>
        </w:tc>
        <w:tc>
          <w:tcPr>
            <w:tcW w:w="10037" w:type="dxa"/>
            <w:gridSpan w:val="4"/>
            <w:tcBorders>
              <w:top w:val="single" w:sz="8" w:space="0" w:color="auto"/>
              <w:left w:val="single" w:sz="8" w:space="0" w:color="auto"/>
              <w:bottom w:val="single" w:sz="8" w:space="0" w:color="auto"/>
              <w:right w:val="single" w:sz="8" w:space="0" w:color="auto"/>
            </w:tcBorders>
            <w:shd w:val="solid" w:color="B8CCE4" w:fill="auto"/>
            <w:vAlign w:val="center"/>
          </w:tcPr>
          <w:p w:rsidR="003C1554" w:rsidRDefault="003C1554" w:rsidP="00AE1BEC">
            <w:pPr>
              <w:kinsoku w:val="0"/>
              <w:spacing w:before="82" w:after="57" w:line="249" w:lineRule="exact"/>
              <w:ind w:left="34"/>
              <w:jc w:val="left"/>
              <w:textAlignment w:val="baseline"/>
              <w:rPr>
                <w:rFonts w:ascii="Arial Narrow" w:hAnsi="Arial Narrow" w:cs="Arial Narrow"/>
                <w:b/>
                <w:bCs/>
                <w:color w:val="000000"/>
              </w:rPr>
            </w:pPr>
            <w:r>
              <w:rPr>
                <w:rFonts w:ascii="Arial Narrow" w:hAnsi="Arial Narrow" w:cs="Arial Narrow"/>
                <w:b/>
                <w:bCs/>
                <w:color w:val="000000"/>
              </w:rPr>
              <w:t>Ročaj za oprijem osebja pri delu</w:t>
            </w:r>
          </w:p>
        </w:tc>
      </w:tr>
      <w:tr w:rsidR="003C1554" w:rsidTr="00AE1BEC">
        <w:trPr>
          <w:trHeight w:hRule="exact" w:val="996"/>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after="4" w:line="270" w:lineRule="exact"/>
              <w:ind w:left="36"/>
              <w:jc w:val="left"/>
              <w:textAlignment w:val="baseline"/>
              <w:rPr>
                <w:rFonts w:ascii="Arial Narrow" w:hAnsi="Arial Narrow" w:cs="Arial Narrow"/>
                <w:spacing w:val="1"/>
              </w:rPr>
            </w:pPr>
            <w:r>
              <w:rPr>
                <w:rFonts w:ascii="Arial Narrow" w:hAnsi="Arial Narrow" w:cs="Arial Narrow"/>
                <w:b/>
                <w:bCs/>
                <w:spacing w:val="1"/>
              </w:rPr>
              <w:t xml:space="preserve">[1] </w:t>
            </w:r>
            <w:r>
              <w:rPr>
                <w:rFonts w:ascii="Arial Narrow" w:hAnsi="Arial Narrow" w:cs="Arial Narrow"/>
                <w:spacing w:val="1"/>
              </w:rPr>
              <w:t xml:space="preserve">Najmanj en (1) vzdolžen, po pretežnem razpoložljivem delu stropa, nad mizo bolniških nosil nameščen ročaj, integriran v stropno konzolo levo in desno, najmanj nad sprednjo polovico mize bolniških nosil; </w:t>
            </w:r>
            <w:r>
              <w:rPr>
                <w:rFonts w:ascii="Arial Narrow" w:hAnsi="Arial Narrow" w:cs="Arial Narrow"/>
                <w:b/>
                <w:bCs/>
                <w:spacing w:val="1"/>
              </w:rPr>
              <w:t xml:space="preserve">[2] </w:t>
            </w:r>
            <w:r>
              <w:rPr>
                <w:rFonts w:ascii="Arial Narrow" w:hAnsi="Arial Narrow" w:cs="Arial Narrow"/>
                <w:spacing w:val="1"/>
              </w:rPr>
              <w:t>zagotovljena trdna pritrditev.</w:t>
            </w:r>
          </w:p>
        </w:tc>
      </w:tr>
      <w:tr w:rsidR="003C1554" w:rsidTr="00AE1BEC">
        <w:trPr>
          <w:trHeight w:hRule="exact" w:val="429"/>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54" w:after="56" w:line="273"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58</w:t>
            </w: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80" w:after="54" w:line="249" w:lineRule="exact"/>
              <w:ind w:left="34"/>
              <w:jc w:val="left"/>
              <w:textAlignment w:val="baseline"/>
              <w:rPr>
                <w:rFonts w:ascii="Arial Narrow" w:hAnsi="Arial Narrow" w:cs="Arial Narrow"/>
                <w:b/>
                <w:bCs/>
                <w:color w:val="000000"/>
              </w:rPr>
            </w:pPr>
            <w:r>
              <w:rPr>
                <w:rFonts w:ascii="Arial Narrow" w:hAnsi="Arial Narrow" w:cs="Arial Narrow"/>
                <w:b/>
                <w:bCs/>
                <w:color w:val="000000"/>
              </w:rPr>
              <w:t>Nosilec za infuzijske plastenke</w:t>
            </w:r>
          </w:p>
        </w:tc>
      </w:tr>
      <w:tr w:rsidR="003C1554" w:rsidTr="00AE1BEC">
        <w:trPr>
          <w:trHeight w:hRule="exact" w:val="562"/>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68" w:lineRule="exact"/>
              <w:ind w:left="36" w:righ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Za tri (3) ali več enot, volumna 500 ml; </w:t>
            </w:r>
            <w:r>
              <w:rPr>
                <w:rFonts w:ascii="Arial Narrow" w:hAnsi="Arial Narrow" w:cs="Arial Narrow"/>
                <w:b/>
                <w:bCs/>
              </w:rPr>
              <w:t xml:space="preserve">[2] </w:t>
            </w:r>
            <w:r>
              <w:rPr>
                <w:rFonts w:ascii="Arial Narrow" w:hAnsi="Arial Narrow" w:cs="Arial Narrow"/>
              </w:rPr>
              <w:t>s fiksacijo za omejitev gibanja;</w:t>
            </w:r>
          </w:p>
        </w:tc>
      </w:tr>
      <w:tr w:rsidR="003C1554" w:rsidTr="00AE1BEC">
        <w:trPr>
          <w:trHeight w:hRule="exact" w:val="584"/>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7A6B3A">
            <w:pPr>
              <w:kinsoku w:val="0"/>
              <w:spacing w:before="54" w:after="65" w:line="273" w:lineRule="exact"/>
              <w:ind w:left="53"/>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59</w:t>
            </w: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3C1554" w:rsidRDefault="003C1554" w:rsidP="00AE1BEC">
            <w:pPr>
              <w:kinsoku w:val="0"/>
              <w:spacing w:before="77" w:after="66" w:line="249" w:lineRule="exact"/>
              <w:ind w:left="34"/>
              <w:jc w:val="left"/>
              <w:textAlignment w:val="baseline"/>
              <w:rPr>
                <w:rFonts w:ascii="Arial Narrow" w:hAnsi="Arial Narrow" w:cs="Arial Narrow"/>
                <w:color w:val="000000"/>
              </w:rPr>
            </w:pPr>
            <w:r>
              <w:rPr>
                <w:rFonts w:ascii="Arial Narrow" w:hAnsi="Arial Narrow" w:cs="Arial Narrow"/>
                <w:b/>
                <w:bCs/>
                <w:color w:val="000000"/>
              </w:rPr>
              <w:t xml:space="preserve">Kisikova enota z </w:t>
            </w:r>
            <w:proofErr w:type="spellStart"/>
            <w:r>
              <w:rPr>
                <w:rFonts w:ascii="Arial Narrow" w:hAnsi="Arial Narrow" w:cs="Arial Narrow"/>
                <w:b/>
                <w:bCs/>
                <w:color w:val="000000"/>
              </w:rPr>
              <w:t>aplikatorjem</w:t>
            </w:r>
            <w:proofErr w:type="spellEnd"/>
            <w:r>
              <w:rPr>
                <w:rFonts w:ascii="Arial Narrow" w:hAnsi="Arial Narrow" w:cs="Arial Narrow"/>
                <w:b/>
                <w:bCs/>
                <w:color w:val="000000"/>
              </w:rPr>
              <w:t xml:space="preserve"> kisika </w:t>
            </w:r>
          </w:p>
        </w:tc>
      </w:tr>
      <w:tr w:rsidR="003C1554" w:rsidTr="00AE1BEC">
        <w:trPr>
          <w:trHeight w:hRule="exact" w:val="1273"/>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70"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Vključuje en (1) atestiran modul za aplikacijo kisika, kot npr. </w:t>
            </w:r>
            <w:proofErr w:type="spellStart"/>
            <w:r>
              <w:rPr>
                <w:rFonts w:ascii="Arial Narrow" w:hAnsi="Arial Narrow" w:cs="Arial Narrow"/>
              </w:rPr>
              <w:t>Weinmann</w:t>
            </w:r>
            <w:proofErr w:type="spellEnd"/>
            <w:r>
              <w:rPr>
                <w:rFonts w:ascii="Arial Narrow" w:hAnsi="Arial Narrow" w:cs="Arial Narrow"/>
              </w:rPr>
              <w:t xml:space="preserve"> </w:t>
            </w:r>
            <w:proofErr w:type="spellStart"/>
            <w:r>
              <w:rPr>
                <w:rFonts w:ascii="Arial Narrow" w:hAnsi="Arial Narrow" w:cs="Arial Narrow"/>
              </w:rPr>
              <w:t>Oxygen</w:t>
            </w:r>
            <w:proofErr w:type="spellEnd"/>
            <w:r>
              <w:rPr>
                <w:rFonts w:ascii="Arial Narrow" w:hAnsi="Arial Narrow" w:cs="Arial Narrow"/>
              </w:rPr>
              <w:t xml:space="preserve"> ali enakovredno (omogoča natančno doziranje kisika), priključen na kisik; </w:t>
            </w:r>
            <w:r>
              <w:rPr>
                <w:rFonts w:ascii="Arial Narrow" w:hAnsi="Arial Narrow" w:cs="Arial Narrow"/>
                <w:b/>
                <w:bCs/>
              </w:rPr>
              <w:t xml:space="preserve">[2] </w:t>
            </w:r>
            <w:r>
              <w:rPr>
                <w:rFonts w:ascii="Arial Narrow" w:hAnsi="Arial Narrow" w:cs="Arial Narrow"/>
              </w:rPr>
              <w:t xml:space="preserve">ob zagotovljenem priključku za aplikacijo kisika v okviru oskrbovalnega dela stropa, je modul dopustno namestiti tudi v okviru elementov oskrbovalnega centra leve stene ali druge, v dogovoru z naročnikom opredeljene lokacije; </w:t>
            </w:r>
          </w:p>
        </w:tc>
      </w:tr>
      <w:tr w:rsidR="003C1554" w:rsidTr="00AE1BEC">
        <w:trPr>
          <w:trHeight w:hRule="exact" w:val="729"/>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textAlignment w:val="baseline"/>
              <w:rPr>
                <w:rFonts w:ascii="Arial Narrow" w:hAnsi="Arial Narrow" w:cs="Arial Narrow"/>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AE1BEC">
            <w:pPr>
              <w:kinsoku w:val="0"/>
              <w:spacing w:line="270" w:lineRule="exact"/>
              <w:ind w:left="36"/>
              <w:jc w:val="left"/>
              <w:textAlignment w:val="baseline"/>
              <w:rPr>
                <w:rFonts w:ascii="Arial Narrow" w:hAnsi="Arial Narrow" w:cs="Arial Narrow"/>
                <w:b/>
                <w:bCs/>
              </w:rPr>
            </w:pPr>
            <w:r>
              <w:rPr>
                <w:rFonts w:ascii="Arial Narrow" w:hAnsi="Arial Narrow" w:cs="Arial Narrow"/>
                <w:b/>
                <w:bCs/>
                <w:color w:val="000000"/>
              </w:rPr>
              <w:t xml:space="preserve">POHIŠTVENI IN DRUG INTERIER TER OPREMA LEVE STENE </w:t>
            </w:r>
            <w:r>
              <w:rPr>
                <w:rFonts w:ascii="Arial Narrow" w:hAnsi="Arial Narrow" w:cs="Arial Narrow"/>
                <w:color w:val="000000"/>
              </w:rPr>
              <w:t>(v smeri vožnje )</w:t>
            </w:r>
          </w:p>
        </w:tc>
      </w:tr>
      <w:tr w:rsidR="003C1554" w:rsidTr="00AE1BEC">
        <w:trPr>
          <w:trHeight w:hRule="exact" w:val="304"/>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textAlignment w:val="baseline"/>
              <w:rPr>
                <w:rFonts w:ascii="Arial Narrow" w:hAnsi="Arial Narrow" w:cs="Arial Narrow"/>
                <w:szCs w:val="24"/>
              </w:rPr>
            </w:pPr>
            <w:r w:rsidRPr="001C2412">
              <w:rPr>
                <w:rFonts w:ascii="Arial Narrow" w:hAnsi="Arial Narrow" w:cs="Arial Narrow"/>
                <w:b/>
                <w:bCs/>
                <w:color w:val="000000"/>
              </w:rPr>
              <w:t>3.</w:t>
            </w:r>
            <w:r>
              <w:rPr>
                <w:rFonts w:ascii="Arial Narrow" w:hAnsi="Arial Narrow" w:cs="Arial Narrow"/>
                <w:b/>
                <w:bCs/>
                <w:color w:val="000000"/>
              </w:rPr>
              <w:t>60</w:t>
            </w: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AE1BEC">
            <w:pPr>
              <w:kinsoku w:val="0"/>
              <w:spacing w:line="270" w:lineRule="exact"/>
              <w:ind w:left="36"/>
              <w:jc w:val="left"/>
              <w:textAlignment w:val="baseline"/>
              <w:rPr>
                <w:rFonts w:ascii="Arial Narrow" w:hAnsi="Arial Narrow" w:cs="Arial Narrow"/>
                <w:b/>
                <w:bCs/>
              </w:rPr>
            </w:pPr>
            <w:r>
              <w:rPr>
                <w:rFonts w:ascii="Arial Narrow" w:hAnsi="Arial Narrow" w:cs="Arial Narrow"/>
                <w:b/>
                <w:bCs/>
              </w:rPr>
              <w:t>Omarica ob zadnjih dvižnih vratih</w:t>
            </w:r>
          </w:p>
        </w:tc>
      </w:tr>
      <w:tr w:rsidR="003C1554" w:rsidTr="00AE1BEC">
        <w:trPr>
          <w:trHeight w:hRule="exact" w:val="1080"/>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B30C00" w:rsidRDefault="003C1554" w:rsidP="007A6B3A">
            <w:pPr>
              <w:kinsoku w:val="0"/>
              <w:textAlignment w:val="baseline"/>
              <w:rPr>
                <w:rFonts w:ascii="Arial Narrow" w:hAnsi="Arial Narrow" w:cs="Arial Narrow"/>
                <w:b/>
                <w:bCs/>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B30C00" w:rsidRDefault="003C1554" w:rsidP="00AE1BEC">
            <w:pPr>
              <w:kinsoku w:val="0"/>
              <w:spacing w:line="270" w:lineRule="exact"/>
              <w:ind w:left="36"/>
              <w:jc w:val="left"/>
              <w:textAlignment w:val="baseline"/>
              <w:rPr>
                <w:rFonts w:ascii="Arial Narrow" w:hAnsi="Arial Narrow" w:cs="Arial Narrow"/>
              </w:rPr>
            </w:pPr>
            <w:r w:rsidRPr="00B30C00">
              <w:rPr>
                <w:rFonts w:ascii="Arial Narrow" w:hAnsi="Arial Narrow" w:cs="Arial Narrow"/>
              </w:rPr>
              <w:t xml:space="preserve">Predstavlja </w:t>
            </w:r>
            <w:r>
              <w:rPr>
                <w:rFonts w:ascii="Arial Narrow" w:hAnsi="Arial Narrow" w:cs="Arial Narrow"/>
              </w:rPr>
              <w:t xml:space="preserve">večje odlagalni prostor za </w:t>
            </w:r>
            <w:proofErr w:type="spellStart"/>
            <w:r>
              <w:rPr>
                <w:rFonts w:ascii="Arial Narrow" w:hAnsi="Arial Narrow" w:cs="Arial Narrow"/>
              </w:rPr>
              <w:t>imobilizacijske</w:t>
            </w:r>
            <w:proofErr w:type="spellEnd"/>
            <w:r>
              <w:rPr>
                <w:rFonts w:ascii="Arial Narrow" w:hAnsi="Arial Narrow" w:cs="Arial Narrow"/>
              </w:rPr>
              <w:t xml:space="preserve"> pripomočke. Poteka od zadnjih vrat po L steni vzdolžno z nosili preko kolesnega okrova. Dostop do omarice je od zgoraj, omarica ima urejeno zapiranje.</w:t>
            </w:r>
          </w:p>
        </w:tc>
      </w:tr>
      <w:tr w:rsidR="003C1554" w:rsidTr="00AE1BEC">
        <w:trPr>
          <w:trHeight w:hRule="exact" w:val="577"/>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30C00" w:rsidRDefault="003C1554" w:rsidP="007A6B3A">
            <w:pPr>
              <w:kinsoku w:val="0"/>
              <w:textAlignment w:val="baseline"/>
              <w:rPr>
                <w:rFonts w:ascii="Arial Narrow" w:hAnsi="Arial Narrow" w:cs="Arial Narrow"/>
                <w:b/>
                <w:bCs/>
                <w:szCs w:val="24"/>
              </w:rPr>
            </w:pPr>
            <w:r w:rsidRPr="001C2412">
              <w:rPr>
                <w:rFonts w:ascii="Arial Narrow" w:hAnsi="Arial Narrow" w:cs="Arial Narrow"/>
                <w:b/>
                <w:bCs/>
                <w:color w:val="000000"/>
              </w:rPr>
              <w:t>3.</w:t>
            </w:r>
            <w:r>
              <w:rPr>
                <w:rFonts w:ascii="Arial Narrow" w:hAnsi="Arial Narrow" w:cs="Arial Narrow"/>
                <w:b/>
                <w:bCs/>
                <w:color w:val="000000"/>
              </w:rPr>
              <w:t>61</w:t>
            </w: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30C00" w:rsidRDefault="003C1554" w:rsidP="00AE1BEC">
            <w:pPr>
              <w:kinsoku w:val="0"/>
              <w:spacing w:line="270" w:lineRule="exact"/>
              <w:ind w:left="36"/>
              <w:jc w:val="left"/>
              <w:textAlignment w:val="baseline"/>
              <w:rPr>
                <w:rFonts w:ascii="Arial Narrow" w:hAnsi="Arial Narrow" w:cs="Arial Narrow"/>
                <w:b/>
                <w:bCs/>
              </w:rPr>
            </w:pPr>
            <w:r w:rsidRPr="00B30C00">
              <w:rPr>
                <w:rFonts w:ascii="Arial Narrow" w:hAnsi="Arial Narrow" w:cs="Arial Narrow"/>
                <w:b/>
                <w:bCs/>
              </w:rPr>
              <w:t>Površine leve stene za nameščanje medicinske opreme</w:t>
            </w:r>
          </w:p>
        </w:tc>
      </w:tr>
      <w:tr w:rsidR="003C1554" w:rsidTr="00AE1BEC">
        <w:trPr>
          <w:trHeight w:hRule="exact" w:val="577"/>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b/>
                <w:bCs/>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32081A" w:rsidRDefault="003C1554" w:rsidP="00AE1BEC">
            <w:pPr>
              <w:kinsoku w:val="0"/>
              <w:spacing w:line="270" w:lineRule="exact"/>
              <w:ind w:left="36"/>
              <w:jc w:val="left"/>
              <w:textAlignment w:val="baseline"/>
              <w:rPr>
                <w:rFonts w:ascii="Arial Narrow" w:hAnsi="Arial Narrow" w:cs="Arial Narrow"/>
              </w:rPr>
            </w:pPr>
            <w:r w:rsidRPr="0032081A">
              <w:rPr>
                <w:rFonts w:ascii="Arial Narrow" w:hAnsi="Arial Narrow" w:cs="Arial Narrow"/>
              </w:rPr>
              <w:t xml:space="preserve">Leva stena </w:t>
            </w:r>
            <w:r>
              <w:rPr>
                <w:rFonts w:ascii="Arial Narrow" w:hAnsi="Arial Narrow" w:cs="Arial Narrow"/>
              </w:rPr>
              <w:t xml:space="preserve">je v celoti namenjena za nameščanje medicinske opreme. Stena ni zastekljena zato so v </w:t>
            </w:r>
            <w:proofErr w:type="spellStart"/>
            <w:r>
              <w:rPr>
                <w:rFonts w:ascii="Arial Narrow" w:hAnsi="Arial Narrow" w:cs="Arial Narrow"/>
              </w:rPr>
              <w:t>izastenskih</w:t>
            </w:r>
            <w:proofErr w:type="spellEnd"/>
            <w:r>
              <w:rPr>
                <w:rFonts w:ascii="Arial Narrow" w:hAnsi="Arial Narrow" w:cs="Arial Narrow"/>
              </w:rPr>
              <w:t xml:space="preserve"> strukturah nameščene ojačitve za nameščanje medicinske opreme</w:t>
            </w:r>
          </w:p>
        </w:tc>
      </w:tr>
      <w:tr w:rsidR="003C1554" w:rsidTr="00AE1BEC">
        <w:trPr>
          <w:trHeight w:hRule="exact" w:val="577"/>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30C00" w:rsidRDefault="003C1554" w:rsidP="007A6B3A">
            <w:pPr>
              <w:kinsoku w:val="0"/>
              <w:textAlignment w:val="baseline"/>
              <w:rPr>
                <w:rFonts w:ascii="Arial Narrow" w:hAnsi="Arial Narrow" w:cs="Arial Narrow"/>
                <w:b/>
                <w:bCs/>
                <w:szCs w:val="24"/>
              </w:rPr>
            </w:pPr>
            <w:r w:rsidRPr="001C2412">
              <w:rPr>
                <w:rFonts w:ascii="Arial Narrow" w:hAnsi="Arial Narrow" w:cs="Arial Narrow"/>
                <w:b/>
                <w:bCs/>
                <w:color w:val="000000"/>
              </w:rPr>
              <w:t>3.</w:t>
            </w:r>
            <w:r>
              <w:rPr>
                <w:rFonts w:ascii="Arial Narrow" w:hAnsi="Arial Narrow" w:cs="Arial Narrow"/>
                <w:b/>
                <w:bCs/>
                <w:color w:val="000000"/>
              </w:rPr>
              <w:t>62</w:t>
            </w: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B30C00" w:rsidRDefault="003C1554" w:rsidP="00AE1BEC">
            <w:pPr>
              <w:kinsoku w:val="0"/>
              <w:spacing w:line="270" w:lineRule="exact"/>
              <w:ind w:left="36"/>
              <w:jc w:val="left"/>
              <w:textAlignment w:val="baseline"/>
              <w:rPr>
                <w:rFonts w:ascii="Arial Narrow" w:hAnsi="Arial Narrow" w:cs="Arial Narrow"/>
                <w:b/>
                <w:bCs/>
              </w:rPr>
            </w:pPr>
            <w:r>
              <w:rPr>
                <w:rFonts w:ascii="Arial Narrow" w:hAnsi="Arial Narrow" w:cs="Arial Narrow"/>
                <w:b/>
                <w:bCs/>
              </w:rPr>
              <w:t>Odlagalne površine v področju dvignjene strehe na levi strani.</w:t>
            </w:r>
          </w:p>
        </w:tc>
      </w:tr>
      <w:tr w:rsidR="003C1554" w:rsidTr="00AE1BEC">
        <w:trPr>
          <w:trHeight w:hRule="exact" w:val="1091"/>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b/>
                <w:bCs/>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32081A" w:rsidRDefault="003C1554" w:rsidP="00AE1BEC">
            <w:pPr>
              <w:kinsoku w:val="0"/>
              <w:spacing w:line="270" w:lineRule="exact"/>
              <w:ind w:left="36"/>
              <w:jc w:val="left"/>
              <w:textAlignment w:val="baseline"/>
              <w:rPr>
                <w:rFonts w:ascii="Arial Narrow" w:hAnsi="Arial Narrow" w:cs="Arial Narrow"/>
              </w:rPr>
            </w:pPr>
            <w:r>
              <w:rPr>
                <w:rFonts w:ascii="Arial Narrow" w:hAnsi="Arial Narrow" w:cs="Arial Narrow"/>
              </w:rPr>
              <w:t>v področju, ki ga obsega površina školjke povišane strehe je na levi strani nameščen odlagalni prostor zaprt z roletnim sistemom, na sprednjem delu pa je bližje predelni steni nameščen poglobljen del, ki ustreza namestitvi baterijskega aspiratorja, oziroma je po dogovoru z naročnikom ta niša izdelana kot omarica za droben material ali rokavice</w:t>
            </w:r>
          </w:p>
        </w:tc>
      </w:tr>
      <w:tr w:rsidR="003C1554" w:rsidTr="00AE1BEC">
        <w:trPr>
          <w:trHeight w:hRule="exact" w:val="426"/>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textAlignment w:val="baseline"/>
              <w:rPr>
                <w:rFonts w:ascii="Arial Narrow" w:hAnsi="Arial Narrow" w:cs="Arial Narrow"/>
                <w:b/>
                <w:bCs/>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AE1BEC">
            <w:pPr>
              <w:kinsoku w:val="0"/>
              <w:spacing w:line="270" w:lineRule="exact"/>
              <w:ind w:left="36"/>
              <w:jc w:val="left"/>
              <w:textAlignment w:val="baseline"/>
              <w:rPr>
                <w:rFonts w:ascii="Arial Narrow" w:hAnsi="Arial Narrow" w:cs="Arial Narrow"/>
              </w:rPr>
            </w:pPr>
            <w:r>
              <w:rPr>
                <w:rFonts w:ascii="Arial Narrow" w:hAnsi="Arial Narrow" w:cs="Arial Narrow"/>
                <w:b/>
                <w:bCs/>
                <w:color w:val="000000"/>
              </w:rPr>
              <w:t>POHIŠTVENI IN DRUG INTERIER TER OPREMA PREDELNE STENE OB DRSNIH VRATIH</w:t>
            </w:r>
          </w:p>
        </w:tc>
      </w:tr>
      <w:tr w:rsidR="003C1554" w:rsidTr="00AE1BEC">
        <w:trPr>
          <w:trHeight w:hRule="exact" w:val="426"/>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Default="003C1554" w:rsidP="007A6B3A">
            <w:pPr>
              <w:kinsoku w:val="0"/>
              <w:textAlignment w:val="baseline"/>
              <w:rPr>
                <w:rFonts w:ascii="Arial Narrow" w:hAnsi="Arial Narrow" w:cs="Arial Narrow"/>
                <w:b/>
                <w:bCs/>
                <w:szCs w:val="24"/>
              </w:rPr>
            </w:pPr>
            <w:r w:rsidRPr="001C2412">
              <w:rPr>
                <w:rFonts w:ascii="Arial Narrow" w:hAnsi="Arial Narrow" w:cs="Arial Narrow"/>
                <w:b/>
                <w:bCs/>
                <w:color w:val="000000"/>
              </w:rPr>
              <w:t>3.</w:t>
            </w:r>
            <w:r>
              <w:rPr>
                <w:rFonts w:ascii="Arial Narrow" w:hAnsi="Arial Narrow" w:cs="Arial Narrow"/>
                <w:b/>
                <w:bCs/>
                <w:color w:val="000000"/>
              </w:rPr>
              <w:t>63</w:t>
            </w: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8B35E9" w:rsidRDefault="003C1554" w:rsidP="00AE1BEC">
            <w:pPr>
              <w:kinsoku w:val="0"/>
              <w:spacing w:line="270" w:lineRule="exact"/>
              <w:ind w:left="36"/>
              <w:jc w:val="left"/>
              <w:textAlignment w:val="baseline"/>
              <w:rPr>
                <w:rFonts w:ascii="Arial Narrow" w:hAnsi="Arial Narrow" w:cs="Arial Narrow"/>
                <w:b/>
                <w:bCs/>
                <w:color w:val="000000"/>
              </w:rPr>
            </w:pPr>
            <w:r w:rsidRPr="008B35E9">
              <w:rPr>
                <w:rFonts w:ascii="Arial Narrow" w:hAnsi="Arial Narrow" w:cs="Arial Narrow"/>
                <w:b/>
                <w:bCs/>
                <w:color w:val="000000"/>
              </w:rPr>
              <w:t>Zložljiv stol</w:t>
            </w:r>
          </w:p>
        </w:tc>
      </w:tr>
      <w:tr w:rsidR="003C1554" w:rsidTr="00AE1BEC">
        <w:trPr>
          <w:trHeight w:hRule="exact" w:val="716"/>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7A6B3A">
            <w:pPr>
              <w:kinsoku w:val="0"/>
              <w:textAlignment w:val="baseline"/>
              <w:rPr>
                <w:rFonts w:ascii="Arial Narrow" w:hAnsi="Arial Narrow" w:cs="Arial Narrow"/>
                <w:b/>
                <w:bCs/>
                <w:szCs w:val="24"/>
              </w:rPr>
            </w:pP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32081A" w:rsidRDefault="003C1554" w:rsidP="00AE1BEC">
            <w:pPr>
              <w:kinsoku w:val="0"/>
              <w:spacing w:line="270" w:lineRule="exact"/>
              <w:ind w:left="36"/>
              <w:jc w:val="left"/>
              <w:textAlignment w:val="baseline"/>
              <w:rPr>
                <w:rFonts w:ascii="Arial Narrow" w:hAnsi="Arial Narrow" w:cs="Arial Narrow"/>
                <w:color w:val="000000"/>
              </w:rPr>
            </w:pPr>
            <w:r>
              <w:rPr>
                <w:rFonts w:ascii="Arial Narrow" w:hAnsi="Arial Narrow" w:cs="Arial Narrow"/>
                <w:color w:val="000000"/>
              </w:rPr>
              <w:t>Na predelni steni bližje drsnim vratom je nameščen zložljiv stol s vsaj dvotočkovnim varnostnim pasom in obojestranskimi oporami za roke.</w:t>
            </w:r>
          </w:p>
        </w:tc>
      </w:tr>
      <w:tr w:rsidR="003C1554" w:rsidTr="00AE1BEC">
        <w:trPr>
          <w:trHeight w:hRule="exact" w:val="320"/>
        </w:trPr>
        <w:tc>
          <w:tcPr>
            <w:tcW w:w="619" w:type="dxa"/>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C9585B" w:rsidRDefault="003C1554" w:rsidP="007A6B3A">
            <w:pPr>
              <w:kinsoku w:val="0"/>
              <w:textAlignment w:val="baseline"/>
              <w:rPr>
                <w:rFonts w:ascii="Arial Narrow" w:hAnsi="Arial Narrow" w:cs="Arial Narrow"/>
                <w:b/>
                <w:bCs/>
                <w:szCs w:val="24"/>
              </w:rPr>
            </w:pPr>
            <w:r>
              <w:rPr>
                <w:rFonts w:ascii="Arial Narrow" w:hAnsi="Arial Narrow" w:cs="Arial Narrow"/>
                <w:b/>
                <w:bCs/>
                <w:szCs w:val="24"/>
              </w:rPr>
              <w:t>3.64</w:t>
            </w:r>
          </w:p>
        </w:tc>
        <w:tc>
          <w:tcPr>
            <w:tcW w:w="10037" w:type="dxa"/>
            <w:gridSpan w:val="4"/>
            <w:tcBorders>
              <w:top w:val="single" w:sz="8" w:space="0" w:color="auto"/>
              <w:left w:val="single" w:sz="8" w:space="0" w:color="auto"/>
              <w:bottom w:val="single" w:sz="8" w:space="0" w:color="auto"/>
              <w:right w:val="single" w:sz="8" w:space="0" w:color="auto"/>
            </w:tcBorders>
            <w:shd w:val="clear" w:color="auto" w:fill="C9C9C9" w:themeFill="accent3" w:themeFillTint="99"/>
          </w:tcPr>
          <w:p w:rsidR="003C1554" w:rsidRPr="00FC5D45" w:rsidRDefault="003C1554" w:rsidP="00AE1BEC">
            <w:pPr>
              <w:kinsoku w:val="0"/>
              <w:spacing w:line="270" w:lineRule="exact"/>
              <w:ind w:left="36"/>
              <w:jc w:val="left"/>
              <w:textAlignment w:val="baseline"/>
              <w:rPr>
                <w:rFonts w:ascii="Arial Narrow" w:hAnsi="Arial Narrow" w:cs="Arial Narrow"/>
                <w:b/>
                <w:bCs/>
                <w:color w:val="000000"/>
              </w:rPr>
            </w:pPr>
            <w:r w:rsidRPr="00FC5D45">
              <w:rPr>
                <w:rFonts w:ascii="Arial Narrow" w:hAnsi="Arial Narrow" w:cs="Arial Narrow"/>
                <w:b/>
                <w:bCs/>
                <w:color w:val="000000"/>
              </w:rPr>
              <w:t>OSEBNA ZAŠČITNA SREDSTVA</w:t>
            </w:r>
          </w:p>
        </w:tc>
      </w:tr>
      <w:tr w:rsidR="003C1554" w:rsidTr="00AE1BEC">
        <w:trPr>
          <w:trHeight w:hRule="exact" w:val="1005"/>
        </w:trPr>
        <w:tc>
          <w:tcPr>
            <w:tcW w:w="619" w:type="dxa"/>
            <w:tcBorders>
              <w:top w:val="single" w:sz="8" w:space="0" w:color="auto"/>
              <w:left w:val="single" w:sz="8" w:space="0" w:color="auto"/>
              <w:bottom w:val="single" w:sz="8" w:space="0" w:color="auto"/>
              <w:right w:val="single" w:sz="8" w:space="0" w:color="auto"/>
            </w:tcBorders>
            <w:shd w:val="clear" w:color="auto" w:fill="FFFFFF" w:themeFill="background1"/>
          </w:tcPr>
          <w:p w:rsidR="003C1554" w:rsidRPr="00C9585B" w:rsidRDefault="003C1554" w:rsidP="007A6B3A">
            <w:pPr>
              <w:kinsoku w:val="0"/>
              <w:textAlignment w:val="baseline"/>
              <w:rPr>
                <w:rFonts w:ascii="Arial Narrow" w:hAnsi="Arial Narrow" w:cs="Arial Narrow"/>
                <w:b/>
                <w:bCs/>
                <w:szCs w:val="24"/>
              </w:rPr>
            </w:pPr>
            <w:r>
              <w:rPr>
                <w:rFonts w:ascii="Arial Narrow" w:hAnsi="Arial Narrow" w:cs="Arial Narrow"/>
                <w:b/>
                <w:bCs/>
                <w:szCs w:val="24"/>
              </w:rPr>
              <w:t>3.64.1</w:t>
            </w:r>
          </w:p>
        </w:tc>
        <w:tc>
          <w:tcPr>
            <w:tcW w:w="10037"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3C1554" w:rsidRDefault="003C1554" w:rsidP="00AE1BEC">
            <w:pPr>
              <w:kinsoku w:val="0"/>
              <w:spacing w:line="270" w:lineRule="exact"/>
              <w:ind w:left="36"/>
              <w:jc w:val="left"/>
              <w:textAlignment w:val="baseline"/>
              <w:rPr>
                <w:rFonts w:ascii="Arial Narrow" w:hAnsi="Arial Narrow" w:cs="Arial Narrow"/>
                <w:color w:val="000000"/>
              </w:rPr>
            </w:pPr>
            <w:r>
              <w:rPr>
                <w:rFonts w:ascii="Arial Narrow" w:hAnsi="Arial Narrow" w:cs="Arial Narrow"/>
                <w:color w:val="000000"/>
              </w:rPr>
              <w:t xml:space="preserve">V vozilu so na ustreznih nosilcih BP nameščene tri  (3) zaščitne čelade, ki vsebujejo vsaj </w:t>
            </w:r>
            <w:proofErr w:type="spellStart"/>
            <w:r>
              <w:rPr>
                <w:rFonts w:ascii="Arial Narrow" w:hAnsi="Arial Narrow" w:cs="Arial Narrow"/>
                <w:color w:val="000000"/>
              </w:rPr>
              <w:t>vizir,svetilko</w:t>
            </w:r>
            <w:proofErr w:type="spellEnd"/>
            <w:r>
              <w:rPr>
                <w:rFonts w:ascii="Arial Narrow" w:hAnsi="Arial Narrow" w:cs="Arial Narrow"/>
                <w:color w:val="000000"/>
              </w:rPr>
              <w:t xml:space="preserve"> in zaščito vratu. Čelade so v beli barvi.</w:t>
            </w:r>
          </w:p>
          <w:p w:rsidR="003C1554" w:rsidRDefault="003C1554" w:rsidP="00AE1BEC">
            <w:pPr>
              <w:kinsoku w:val="0"/>
              <w:spacing w:line="270" w:lineRule="exact"/>
              <w:ind w:left="36"/>
              <w:jc w:val="left"/>
              <w:textAlignment w:val="baseline"/>
              <w:rPr>
                <w:rFonts w:ascii="Arial Narrow" w:hAnsi="Arial Narrow" w:cs="Arial Narrow"/>
                <w:color w:val="000000"/>
              </w:rPr>
            </w:pPr>
            <w:r>
              <w:rPr>
                <w:rFonts w:ascii="Arial Narrow" w:hAnsi="Arial Narrow" w:cs="Arial Narrow"/>
                <w:color w:val="000000"/>
              </w:rPr>
              <w:t>Kot npr. CASCO PF 1000 ali boljše.</w:t>
            </w:r>
          </w:p>
        </w:tc>
      </w:tr>
    </w:tbl>
    <w:p w:rsidR="00EF0F0A" w:rsidRDefault="00EF0F0A" w:rsidP="003C1554">
      <w:pPr>
        <w:tabs>
          <w:tab w:val="left" w:pos="1005"/>
        </w:tabs>
        <w:rPr>
          <w:szCs w:val="24"/>
        </w:rPr>
      </w:pPr>
    </w:p>
    <w:p w:rsidR="00AE1BEC" w:rsidRDefault="00AE1BEC" w:rsidP="003C1554">
      <w:pPr>
        <w:tabs>
          <w:tab w:val="left" w:pos="1005"/>
        </w:tabs>
        <w:rPr>
          <w:szCs w:val="24"/>
        </w:rPr>
      </w:pPr>
    </w:p>
    <w:tbl>
      <w:tblPr>
        <w:tblW w:w="10632" w:type="dxa"/>
        <w:tblInd w:w="10" w:type="dxa"/>
        <w:tblLayout w:type="fixed"/>
        <w:tblCellMar>
          <w:left w:w="0" w:type="dxa"/>
          <w:right w:w="0" w:type="dxa"/>
        </w:tblCellMar>
        <w:tblLook w:val="04A0" w:firstRow="1" w:lastRow="0" w:firstColumn="1" w:lastColumn="0" w:noHBand="0" w:noVBand="1"/>
      </w:tblPr>
      <w:tblGrid>
        <w:gridCol w:w="851"/>
        <w:gridCol w:w="9781"/>
      </w:tblGrid>
      <w:tr w:rsidR="00AE1BEC" w:rsidTr="00AE1BEC">
        <w:trPr>
          <w:trHeight w:val="490"/>
        </w:trPr>
        <w:tc>
          <w:tcPr>
            <w:tcW w:w="10632" w:type="dxa"/>
            <w:gridSpan w:val="2"/>
            <w:tcBorders>
              <w:top w:val="single" w:sz="8" w:space="0" w:color="auto"/>
              <w:left w:val="single" w:sz="8" w:space="0" w:color="auto"/>
              <w:bottom w:val="single" w:sz="8" w:space="0" w:color="auto"/>
              <w:right w:val="nil"/>
            </w:tcBorders>
            <w:shd w:val="solid" w:color="D7E4BC" w:fill="auto"/>
            <w:vAlign w:val="center"/>
            <w:hideMark/>
          </w:tcPr>
          <w:p w:rsidR="00AE1BEC" w:rsidRDefault="00AE1BEC" w:rsidP="007A6B3A">
            <w:pPr>
              <w:kinsoku w:val="0"/>
              <w:spacing w:before="116" w:after="117" w:line="246" w:lineRule="exact"/>
              <w:ind w:left="53"/>
              <w:textAlignment w:val="baseline"/>
              <w:rPr>
                <w:rFonts w:ascii="Arial Narrow" w:hAnsi="Arial Narrow" w:cs="Arial Narrow"/>
                <w:color w:val="000000"/>
              </w:rPr>
            </w:pPr>
            <w:r>
              <w:rPr>
                <w:rFonts w:ascii="Arial Narrow" w:hAnsi="Arial Narrow" w:cs="Arial Narrow"/>
                <w:color w:val="000000"/>
              </w:rPr>
              <w:t>OSNOVNA TRANSPORTNA OPREMA ZA PACIENTA IN NJENA NAMESTITEV</w:t>
            </w:r>
          </w:p>
        </w:tc>
      </w:tr>
      <w:tr w:rsidR="00AE1BEC" w:rsidTr="00AE1BEC">
        <w:trPr>
          <w:trHeight w:hRule="exact" w:val="101"/>
        </w:trPr>
        <w:tc>
          <w:tcPr>
            <w:tcW w:w="851" w:type="dxa"/>
            <w:tcBorders>
              <w:top w:val="single" w:sz="8" w:space="0" w:color="auto"/>
              <w:left w:val="single" w:sz="8" w:space="0" w:color="auto"/>
              <w:bottom w:val="single" w:sz="8" w:space="0" w:color="auto"/>
              <w:right w:val="single" w:sz="8" w:space="0" w:color="auto"/>
            </w:tcBorders>
          </w:tcPr>
          <w:p w:rsidR="00AE1BEC" w:rsidRDefault="00AE1BEC" w:rsidP="007A6B3A">
            <w:pPr>
              <w:kinsoku w:val="0"/>
              <w:textAlignment w:val="baseline"/>
              <w:rPr>
                <w:rFonts w:ascii="Arial Narrow" w:hAnsi="Arial Narrow" w:cs="Arial Narrow"/>
                <w:szCs w:val="24"/>
              </w:rPr>
            </w:pPr>
          </w:p>
        </w:tc>
        <w:tc>
          <w:tcPr>
            <w:tcW w:w="9781" w:type="dxa"/>
            <w:tcBorders>
              <w:top w:val="single" w:sz="8" w:space="0" w:color="auto"/>
              <w:left w:val="single" w:sz="8" w:space="0" w:color="auto"/>
              <w:bottom w:val="single" w:sz="8" w:space="0" w:color="auto"/>
              <w:right w:val="single" w:sz="8" w:space="0" w:color="auto"/>
            </w:tcBorders>
          </w:tcPr>
          <w:p w:rsidR="00AE1BEC" w:rsidRDefault="00AE1BEC" w:rsidP="007A6B3A">
            <w:pPr>
              <w:kinsoku w:val="0"/>
              <w:textAlignment w:val="baseline"/>
              <w:rPr>
                <w:rFonts w:ascii="Arial Narrow" w:hAnsi="Arial Narrow" w:cs="Arial Narrow"/>
                <w:szCs w:val="24"/>
              </w:rPr>
            </w:pPr>
          </w:p>
        </w:tc>
      </w:tr>
      <w:tr w:rsidR="00AE1BEC" w:rsidTr="00AE1BEC">
        <w:trPr>
          <w:trHeight w:hRule="exact" w:val="393"/>
        </w:trPr>
        <w:tc>
          <w:tcPr>
            <w:tcW w:w="851"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AE1BEC" w:rsidRDefault="00AE1BEC" w:rsidP="007A6B3A">
            <w:pPr>
              <w:tabs>
                <w:tab w:val="decimal" w:pos="144"/>
              </w:tabs>
              <w:kinsoku w:val="0"/>
              <w:spacing w:before="58" w:after="61" w:line="273"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65</w:t>
            </w:r>
          </w:p>
        </w:tc>
        <w:tc>
          <w:tcPr>
            <w:tcW w:w="9781"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AE1BEC" w:rsidRDefault="00AE1BEC" w:rsidP="00AE1BEC">
            <w:pPr>
              <w:kinsoku w:val="0"/>
              <w:spacing w:before="80" w:after="63" w:line="249" w:lineRule="exact"/>
              <w:ind w:left="34"/>
              <w:jc w:val="left"/>
              <w:textAlignment w:val="baseline"/>
              <w:rPr>
                <w:rFonts w:ascii="Arial Narrow" w:hAnsi="Arial Narrow" w:cs="Arial Narrow"/>
                <w:b/>
                <w:bCs/>
                <w:color w:val="000000"/>
              </w:rPr>
            </w:pPr>
            <w:r>
              <w:rPr>
                <w:rFonts w:ascii="Arial Narrow" w:hAnsi="Arial Narrow" w:cs="Arial Narrow"/>
                <w:b/>
                <w:bCs/>
                <w:color w:val="000000"/>
              </w:rPr>
              <w:t xml:space="preserve">Atestirana miza za bolnika nosila s podvozjem </w:t>
            </w:r>
          </w:p>
        </w:tc>
      </w:tr>
      <w:tr w:rsidR="00AE1BEC" w:rsidTr="00AE1BEC">
        <w:trPr>
          <w:trHeight w:hRule="exact" w:val="1267"/>
        </w:trPr>
        <w:tc>
          <w:tcPr>
            <w:tcW w:w="851" w:type="dxa"/>
            <w:tcBorders>
              <w:top w:val="single" w:sz="8" w:space="0" w:color="auto"/>
              <w:left w:val="single" w:sz="8" w:space="0" w:color="auto"/>
              <w:bottom w:val="single" w:sz="8" w:space="0" w:color="auto"/>
              <w:right w:val="single" w:sz="8" w:space="0" w:color="auto"/>
            </w:tcBorders>
          </w:tcPr>
          <w:p w:rsidR="00AE1BEC" w:rsidRDefault="00AE1BEC" w:rsidP="007A6B3A">
            <w:pPr>
              <w:kinsoku w:val="0"/>
              <w:textAlignment w:val="baseline"/>
              <w:rPr>
                <w:rFonts w:ascii="Arial Narrow" w:hAnsi="Arial Narrow" w:cs="Arial Narrow"/>
                <w:szCs w:val="24"/>
              </w:rPr>
            </w:pPr>
          </w:p>
        </w:tc>
        <w:tc>
          <w:tcPr>
            <w:tcW w:w="9781" w:type="dxa"/>
            <w:tcBorders>
              <w:top w:val="single" w:sz="8" w:space="0" w:color="auto"/>
              <w:left w:val="single" w:sz="8" w:space="0" w:color="auto"/>
              <w:bottom w:val="single" w:sz="8" w:space="0" w:color="auto"/>
              <w:right w:val="single" w:sz="8" w:space="0" w:color="auto"/>
            </w:tcBorders>
            <w:hideMark/>
          </w:tcPr>
          <w:p w:rsidR="00AE1BEC" w:rsidRDefault="00AE1BEC" w:rsidP="00AE1BEC">
            <w:pPr>
              <w:kinsoku w:val="0"/>
              <w:spacing w:line="271" w:lineRule="exact"/>
              <w:ind w:lef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Dopustna trajna obremenitev mize z 250 kg; </w:t>
            </w:r>
            <w:r>
              <w:rPr>
                <w:rFonts w:ascii="Arial Narrow" w:hAnsi="Arial Narrow" w:cs="Arial Narrow"/>
                <w:b/>
                <w:bCs/>
              </w:rPr>
              <w:t xml:space="preserve">[2] </w:t>
            </w:r>
            <w:r>
              <w:rPr>
                <w:rFonts w:ascii="Arial Narrow" w:hAnsi="Arial Narrow" w:cs="Arial Narrow"/>
              </w:rPr>
              <w:t xml:space="preserve">prilagojen naklon navoza/odvoza; </w:t>
            </w:r>
            <w:r>
              <w:rPr>
                <w:rFonts w:ascii="Arial Narrow" w:hAnsi="Arial Narrow" w:cs="Arial Narrow"/>
                <w:b/>
                <w:bCs/>
              </w:rPr>
              <w:t xml:space="preserve">[3] </w:t>
            </w:r>
            <w:r>
              <w:rPr>
                <w:rFonts w:ascii="Arial Narrow" w:hAnsi="Arial Narrow" w:cs="Arial Narrow"/>
              </w:rPr>
              <w:t xml:space="preserve">pod mizo je dopustno shranjevanje npr. zajemalnih nosil in dveh kisikovih jeklenk; </w:t>
            </w:r>
            <w:r>
              <w:rPr>
                <w:rFonts w:ascii="Arial Narrow" w:hAnsi="Arial Narrow" w:cs="Arial Narrow"/>
                <w:b/>
                <w:bCs/>
              </w:rPr>
              <w:t xml:space="preserve">[5] LN: </w:t>
            </w:r>
            <w:r>
              <w:rPr>
                <w:rFonts w:ascii="Arial Narrow" w:hAnsi="Arial Narrow" w:cs="Arial Narrow"/>
              </w:rPr>
              <w:t xml:space="preserve">ob levi steni — v položaju, ki dovoljuje neoviran navoz/odvoz bolniških nosil s podvozjem in ohranja okoliške strukture, opremo in omarice nepoškodovane; </w:t>
            </w:r>
          </w:p>
        </w:tc>
      </w:tr>
      <w:tr w:rsidR="00AE1BEC" w:rsidTr="00AE1BEC">
        <w:trPr>
          <w:trHeight w:hRule="exact" w:val="860"/>
        </w:trPr>
        <w:tc>
          <w:tcPr>
            <w:tcW w:w="851" w:type="dxa"/>
            <w:tcBorders>
              <w:top w:val="single" w:sz="8" w:space="0" w:color="auto"/>
              <w:left w:val="single" w:sz="8" w:space="0" w:color="auto"/>
              <w:bottom w:val="single" w:sz="8" w:space="0" w:color="auto"/>
              <w:right w:val="single" w:sz="8" w:space="0" w:color="auto"/>
            </w:tcBorders>
            <w:shd w:val="solid" w:color="B8CCE4" w:fill="auto"/>
            <w:hideMark/>
          </w:tcPr>
          <w:p w:rsidR="00AE1BEC" w:rsidRDefault="00AE1BEC" w:rsidP="007A6B3A">
            <w:pPr>
              <w:tabs>
                <w:tab w:val="decimal" w:pos="144"/>
              </w:tabs>
              <w:kinsoku w:val="0"/>
              <w:spacing w:after="310" w:line="246" w:lineRule="exact"/>
              <w:textAlignment w:val="baseline"/>
              <w:rPr>
                <w:rFonts w:ascii="Arial Narrow" w:hAnsi="Arial Narrow" w:cs="Arial Narrow"/>
                <w:color w:val="000000"/>
              </w:rPr>
            </w:pPr>
            <w:r w:rsidRPr="001C2412">
              <w:rPr>
                <w:rFonts w:ascii="Arial Narrow" w:hAnsi="Arial Narrow" w:cs="Arial Narrow"/>
                <w:b/>
                <w:bCs/>
                <w:color w:val="000000"/>
              </w:rPr>
              <w:lastRenderedPageBreak/>
              <w:t>3.</w:t>
            </w:r>
            <w:r>
              <w:rPr>
                <w:rFonts w:ascii="Arial Narrow" w:hAnsi="Arial Narrow" w:cs="Arial Narrow"/>
                <w:b/>
                <w:bCs/>
                <w:color w:val="000000"/>
              </w:rPr>
              <w:t>66</w:t>
            </w:r>
          </w:p>
        </w:tc>
        <w:tc>
          <w:tcPr>
            <w:tcW w:w="9781"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AE1BEC" w:rsidRDefault="00AE1BEC" w:rsidP="00AE1BEC">
            <w:pPr>
              <w:kinsoku w:val="0"/>
              <w:spacing w:before="179" w:after="152" w:line="249" w:lineRule="exact"/>
              <w:ind w:left="34"/>
              <w:jc w:val="left"/>
              <w:textAlignment w:val="baseline"/>
              <w:rPr>
                <w:rFonts w:ascii="Arial Narrow" w:hAnsi="Arial Narrow" w:cs="Arial Narrow"/>
                <w:b/>
                <w:bCs/>
                <w:color w:val="000000"/>
              </w:rPr>
            </w:pPr>
            <w:r>
              <w:rPr>
                <w:rFonts w:ascii="Arial Narrow" w:hAnsi="Arial Narrow" w:cs="Arial Narrow"/>
                <w:b/>
                <w:bCs/>
                <w:color w:val="000000"/>
              </w:rPr>
              <w:t xml:space="preserve">Atestirana naprava z več točkovnim </w:t>
            </w:r>
            <w:proofErr w:type="spellStart"/>
            <w:r>
              <w:rPr>
                <w:rFonts w:ascii="Arial Narrow" w:hAnsi="Arial Narrow" w:cs="Arial Narrow"/>
                <w:b/>
                <w:bCs/>
                <w:color w:val="000000"/>
              </w:rPr>
              <w:t>vamostnim</w:t>
            </w:r>
            <w:proofErr w:type="spellEnd"/>
            <w:r>
              <w:rPr>
                <w:rFonts w:ascii="Arial Narrow" w:hAnsi="Arial Narrow" w:cs="Arial Narrow"/>
                <w:b/>
                <w:bCs/>
                <w:color w:val="000000"/>
              </w:rPr>
              <w:t xml:space="preserve"> zaklepom za fiksacijo podnožja bolniških nosil z izvlekljivo mizo </w:t>
            </w:r>
          </w:p>
        </w:tc>
      </w:tr>
      <w:tr w:rsidR="00AE1BEC" w:rsidTr="00AE1BEC">
        <w:trPr>
          <w:trHeight w:hRule="exact" w:val="808"/>
        </w:trPr>
        <w:tc>
          <w:tcPr>
            <w:tcW w:w="851" w:type="dxa"/>
            <w:tcBorders>
              <w:top w:val="single" w:sz="8" w:space="0" w:color="auto"/>
              <w:left w:val="single" w:sz="8" w:space="0" w:color="auto"/>
              <w:bottom w:val="single" w:sz="8" w:space="0" w:color="auto"/>
              <w:right w:val="single" w:sz="8" w:space="0" w:color="auto"/>
            </w:tcBorders>
          </w:tcPr>
          <w:p w:rsidR="00AE1BEC" w:rsidRDefault="00AE1BEC" w:rsidP="007A6B3A">
            <w:pPr>
              <w:kinsoku w:val="0"/>
              <w:textAlignment w:val="baseline"/>
              <w:rPr>
                <w:rFonts w:ascii="Arial Narrow" w:hAnsi="Arial Narrow" w:cs="Arial Narrow"/>
                <w:szCs w:val="24"/>
              </w:rPr>
            </w:pPr>
          </w:p>
        </w:tc>
        <w:tc>
          <w:tcPr>
            <w:tcW w:w="9781" w:type="dxa"/>
            <w:tcBorders>
              <w:top w:val="single" w:sz="8" w:space="0" w:color="auto"/>
              <w:left w:val="single" w:sz="8" w:space="0" w:color="auto"/>
              <w:bottom w:val="single" w:sz="8" w:space="0" w:color="auto"/>
              <w:right w:val="single" w:sz="8" w:space="0" w:color="auto"/>
            </w:tcBorders>
            <w:hideMark/>
          </w:tcPr>
          <w:p w:rsidR="00AE1BEC" w:rsidRDefault="00AE1BEC" w:rsidP="00AE1BEC">
            <w:pPr>
              <w:kinsoku w:val="0"/>
              <w:spacing w:line="268" w:lineRule="exact"/>
              <w:ind w:left="36" w:right="36"/>
              <w:jc w:val="left"/>
              <w:textAlignment w:val="baseline"/>
              <w:rPr>
                <w:rFonts w:ascii="Arial Narrow" w:hAnsi="Arial Narrow" w:cs="Arial Narrow"/>
              </w:rPr>
            </w:pPr>
            <w:r>
              <w:rPr>
                <w:rFonts w:ascii="Arial Narrow" w:hAnsi="Arial Narrow" w:cs="Arial Narrow"/>
                <w:b/>
                <w:bCs/>
              </w:rPr>
              <w:t xml:space="preserve">[1] </w:t>
            </w:r>
            <w:r>
              <w:rPr>
                <w:rFonts w:ascii="Arial Narrow" w:hAnsi="Arial Narrow" w:cs="Arial Narrow"/>
              </w:rPr>
              <w:t xml:space="preserve">Univerzalna naprava, ki poleg izbranega podnožja bolniških nosil, omogoča tudi namestitev in pritrditev podnožja bolniških nosil </w:t>
            </w:r>
            <w:proofErr w:type="spellStart"/>
            <w:r>
              <w:rPr>
                <w:rFonts w:ascii="Arial Narrow" w:hAnsi="Arial Narrow" w:cs="Arial Narrow"/>
              </w:rPr>
              <w:t>Stryker</w:t>
            </w:r>
            <w:proofErr w:type="spellEnd"/>
            <w:r>
              <w:rPr>
                <w:rFonts w:ascii="Arial Narrow" w:hAnsi="Arial Narrow" w:cs="Arial Narrow"/>
              </w:rPr>
              <w:t xml:space="preserve">, </w:t>
            </w:r>
          </w:p>
        </w:tc>
      </w:tr>
      <w:tr w:rsidR="00AE1BEC" w:rsidTr="00AE1BEC">
        <w:trPr>
          <w:trHeight w:hRule="exact" w:val="393"/>
        </w:trPr>
        <w:tc>
          <w:tcPr>
            <w:tcW w:w="851"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AE1BEC" w:rsidRDefault="00AE1BEC" w:rsidP="007A6B3A">
            <w:pPr>
              <w:tabs>
                <w:tab w:val="decimal" w:pos="144"/>
              </w:tabs>
              <w:kinsoku w:val="0"/>
              <w:spacing w:after="114" w:line="273"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67</w:t>
            </w:r>
          </w:p>
        </w:tc>
        <w:tc>
          <w:tcPr>
            <w:tcW w:w="9781" w:type="dxa"/>
            <w:tcBorders>
              <w:top w:val="single" w:sz="8" w:space="0" w:color="auto"/>
              <w:left w:val="single" w:sz="8" w:space="0" w:color="auto"/>
              <w:bottom w:val="single" w:sz="8" w:space="0" w:color="auto"/>
              <w:right w:val="single" w:sz="8" w:space="0" w:color="auto"/>
            </w:tcBorders>
            <w:shd w:val="solid" w:color="B8CCE4" w:fill="auto"/>
            <w:vAlign w:val="center"/>
            <w:hideMark/>
          </w:tcPr>
          <w:p w:rsidR="00AE1BEC" w:rsidRDefault="00AE1BEC" w:rsidP="00AE1BEC">
            <w:pPr>
              <w:kinsoku w:val="0"/>
              <w:spacing w:before="77" w:after="66" w:line="249" w:lineRule="exact"/>
              <w:ind w:left="34"/>
              <w:jc w:val="left"/>
              <w:textAlignment w:val="baseline"/>
              <w:rPr>
                <w:rFonts w:ascii="Arial Narrow" w:hAnsi="Arial Narrow" w:cs="Arial Narrow"/>
                <w:b/>
                <w:bCs/>
                <w:color w:val="000000"/>
              </w:rPr>
            </w:pPr>
            <w:r>
              <w:rPr>
                <w:rFonts w:ascii="Arial Narrow" w:hAnsi="Arial Narrow" w:cs="Arial Narrow"/>
                <w:b/>
                <w:bCs/>
                <w:color w:val="000000"/>
              </w:rPr>
              <w:t>Bolniška nosila enakovredno kot STRYKER M1</w:t>
            </w:r>
          </w:p>
        </w:tc>
      </w:tr>
      <w:tr w:rsidR="00AE1BEC" w:rsidTr="00AE1BEC">
        <w:trPr>
          <w:trHeight w:hRule="exact" w:val="3260"/>
        </w:trPr>
        <w:tc>
          <w:tcPr>
            <w:tcW w:w="851" w:type="dxa"/>
            <w:tcBorders>
              <w:top w:val="single" w:sz="8" w:space="0" w:color="auto"/>
              <w:left w:val="single" w:sz="8" w:space="0" w:color="auto"/>
              <w:bottom w:val="single" w:sz="8" w:space="0" w:color="auto"/>
              <w:right w:val="single" w:sz="8" w:space="0" w:color="auto"/>
            </w:tcBorders>
          </w:tcPr>
          <w:p w:rsidR="00AE1BEC" w:rsidRDefault="00AE1BEC" w:rsidP="007A6B3A">
            <w:pPr>
              <w:kinsoku w:val="0"/>
              <w:textAlignment w:val="baseline"/>
              <w:rPr>
                <w:rFonts w:ascii="Arial Narrow" w:hAnsi="Arial Narrow" w:cs="Arial Narrow"/>
                <w:szCs w:val="24"/>
              </w:rPr>
            </w:pPr>
          </w:p>
        </w:tc>
        <w:tc>
          <w:tcPr>
            <w:tcW w:w="9781" w:type="dxa"/>
            <w:tcBorders>
              <w:top w:val="single" w:sz="8" w:space="0" w:color="auto"/>
              <w:left w:val="single" w:sz="8" w:space="0" w:color="auto"/>
              <w:bottom w:val="single" w:sz="8" w:space="0" w:color="auto"/>
              <w:right w:val="single" w:sz="8" w:space="0" w:color="auto"/>
            </w:tcBorders>
            <w:hideMark/>
          </w:tcPr>
          <w:p w:rsidR="00AE1BEC" w:rsidRDefault="00AE1BEC" w:rsidP="00AE1BEC">
            <w:pPr>
              <w:kinsoku w:val="0"/>
              <w:spacing w:line="271" w:lineRule="exact"/>
              <w:ind w:left="36"/>
              <w:jc w:val="left"/>
              <w:textAlignment w:val="baseline"/>
              <w:rPr>
                <w:rFonts w:ascii="Arial Narrow" w:hAnsi="Arial Narrow" w:cs="Arial Narrow"/>
                <w:spacing w:val="1"/>
              </w:rPr>
            </w:pPr>
            <w:r>
              <w:rPr>
                <w:rFonts w:ascii="Arial Narrow" w:hAnsi="Arial Narrow" w:cs="Arial Narrow"/>
                <w:b/>
                <w:bCs/>
                <w:spacing w:val="1"/>
              </w:rPr>
              <w:t xml:space="preserve">[1] </w:t>
            </w:r>
            <w:r>
              <w:rPr>
                <w:rFonts w:ascii="Arial Narrow" w:hAnsi="Arial Narrow" w:cs="Arial Narrow"/>
                <w:spacing w:val="1"/>
              </w:rPr>
              <w:t xml:space="preserve">Nosilnost najmanj 223 kg; </w:t>
            </w:r>
            <w:r>
              <w:rPr>
                <w:rFonts w:ascii="Arial Narrow" w:hAnsi="Arial Narrow" w:cs="Arial Narrow"/>
                <w:b/>
                <w:bCs/>
                <w:spacing w:val="1"/>
              </w:rPr>
              <w:t xml:space="preserve">[2] širina z </w:t>
            </w:r>
            <w:r>
              <w:rPr>
                <w:rFonts w:ascii="Arial Narrow" w:hAnsi="Arial Narrow" w:cs="Arial Narrow"/>
                <w:spacing w:val="1"/>
              </w:rPr>
              <w:t xml:space="preserve">550 mm; </w:t>
            </w:r>
            <w:r>
              <w:rPr>
                <w:rFonts w:ascii="Arial Narrow" w:hAnsi="Arial Narrow" w:cs="Arial Narrow"/>
                <w:b/>
                <w:bCs/>
                <w:spacing w:val="1"/>
              </w:rPr>
              <w:t xml:space="preserve">[3] </w:t>
            </w:r>
            <w:r>
              <w:rPr>
                <w:rFonts w:ascii="Arial Narrow" w:hAnsi="Arial Narrow" w:cs="Arial Narrow"/>
                <w:spacing w:val="1"/>
              </w:rPr>
              <w:t xml:space="preserve">dolžina ležalnega dela vsaj 1.940 mm; </w:t>
            </w:r>
            <w:r>
              <w:rPr>
                <w:rFonts w:ascii="Arial Narrow" w:hAnsi="Arial Narrow" w:cs="Arial Narrow"/>
                <w:b/>
                <w:bCs/>
                <w:spacing w:val="1"/>
              </w:rPr>
              <w:t xml:space="preserve">[4] </w:t>
            </w:r>
            <w:r>
              <w:rPr>
                <w:rFonts w:ascii="Arial Narrow" w:hAnsi="Arial Narrow" w:cs="Arial Narrow"/>
                <w:spacing w:val="1"/>
              </w:rPr>
              <w:t xml:space="preserve">teža nosil  največ 22 kg; </w:t>
            </w:r>
            <w:r>
              <w:rPr>
                <w:rFonts w:ascii="Arial Narrow" w:hAnsi="Arial Narrow" w:cs="Arial Narrow"/>
                <w:b/>
                <w:bCs/>
                <w:spacing w:val="1"/>
              </w:rPr>
              <w:t xml:space="preserve">[5] </w:t>
            </w:r>
            <w:r>
              <w:rPr>
                <w:rFonts w:ascii="Arial Narrow" w:hAnsi="Arial Narrow" w:cs="Arial Narrow"/>
                <w:spacing w:val="1"/>
              </w:rPr>
              <w:t xml:space="preserve">brezšivna blazina z dvignjenimi robovi in pritrdili za na nosila; </w:t>
            </w:r>
            <w:r>
              <w:rPr>
                <w:rFonts w:ascii="Arial Narrow" w:hAnsi="Arial Narrow" w:cs="Arial Narrow"/>
                <w:b/>
                <w:bCs/>
                <w:spacing w:val="1"/>
              </w:rPr>
              <w:t xml:space="preserve">[6] </w:t>
            </w:r>
            <w:r>
              <w:rPr>
                <w:rFonts w:ascii="Arial Narrow" w:hAnsi="Arial Narrow" w:cs="Arial Narrow"/>
                <w:spacing w:val="1"/>
              </w:rPr>
              <w:t xml:space="preserve">blazina za glavo s pritrditvijo na brezšivno blazino ali neposredno na nosila; </w:t>
            </w:r>
            <w:r>
              <w:rPr>
                <w:rFonts w:ascii="Arial Narrow" w:hAnsi="Arial Narrow" w:cs="Arial Narrow"/>
                <w:b/>
                <w:bCs/>
                <w:spacing w:val="1"/>
              </w:rPr>
              <w:t xml:space="preserve">[7] </w:t>
            </w:r>
            <w:r>
              <w:rPr>
                <w:rFonts w:ascii="Arial Narrow" w:hAnsi="Arial Narrow" w:cs="Arial Narrow"/>
                <w:spacing w:val="1"/>
              </w:rPr>
              <w:t xml:space="preserve">pasovi s kovinsko izvedbo varovala in zaponke (2 prečna — za boke in noge ter prsno-ramenski komplet); </w:t>
            </w:r>
            <w:r>
              <w:rPr>
                <w:rFonts w:ascii="Arial Narrow" w:hAnsi="Arial Narrow" w:cs="Arial Narrow"/>
                <w:b/>
                <w:bCs/>
                <w:spacing w:val="1"/>
              </w:rPr>
              <w:t xml:space="preserve">[8] </w:t>
            </w:r>
            <w:r>
              <w:rPr>
                <w:rFonts w:ascii="Arial Narrow" w:hAnsi="Arial Narrow" w:cs="Arial Narrow"/>
                <w:spacing w:val="1"/>
              </w:rPr>
              <w:t xml:space="preserve">hrbtni naslon z brezstopenjskim (hidravličnim) uravnavanjem položajev dviga naslona; </w:t>
            </w:r>
            <w:r>
              <w:rPr>
                <w:rFonts w:ascii="Arial Narrow" w:hAnsi="Arial Narrow" w:cs="Arial Narrow"/>
                <w:b/>
                <w:bCs/>
                <w:spacing w:val="1"/>
              </w:rPr>
              <w:t xml:space="preserve">[9] </w:t>
            </w:r>
            <w:r>
              <w:rPr>
                <w:rFonts w:ascii="Arial Narrow" w:hAnsi="Arial Narrow" w:cs="Arial Narrow"/>
                <w:spacing w:val="1"/>
              </w:rPr>
              <w:t xml:space="preserve">bočna ograjica z vertikalnim spustom </w:t>
            </w:r>
            <w:r>
              <w:rPr>
                <w:rFonts w:ascii="Arial Narrow" w:hAnsi="Arial Narrow" w:cs="Arial Narrow"/>
                <w:b/>
                <w:bCs/>
                <w:spacing w:val="1"/>
              </w:rPr>
              <w:t xml:space="preserve">[10] </w:t>
            </w:r>
            <w:r>
              <w:rPr>
                <w:rFonts w:ascii="Arial Narrow" w:hAnsi="Arial Narrow" w:cs="Arial Narrow"/>
                <w:spacing w:val="1"/>
              </w:rPr>
              <w:t xml:space="preserve">dvig nožnega dela: nastavitev dvignjenih in </w:t>
            </w:r>
            <w:proofErr w:type="spellStart"/>
            <w:r>
              <w:rPr>
                <w:rFonts w:ascii="Arial Narrow" w:hAnsi="Arial Narrow" w:cs="Arial Narrow"/>
                <w:spacing w:val="1"/>
              </w:rPr>
              <w:t>pokrečenih</w:t>
            </w:r>
            <w:proofErr w:type="spellEnd"/>
            <w:r>
              <w:rPr>
                <w:rFonts w:ascii="Arial Narrow" w:hAnsi="Arial Narrow" w:cs="Arial Narrow"/>
                <w:spacing w:val="1"/>
              </w:rPr>
              <w:t xml:space="preserve"> nog; </w:t>
            </w:r>
            <w:r>
              <w:rPr>
                <w:rFonts w:ascii="Arial Narrow" w:hAnsi="Arial Narrow" w:cs="Arial Narrow"/>
                <w:b/>
                <w:bCs/>
                <w:spacing w:val="1"/>
              </w:rPr>
              <w:t xml:space="preserve">[11] </w:t>
            </w:r>
            <w:proofErr w:type="spellStart"/>
            <w:r>
              <w:rPr>
                <w:rFonts w:ascii="Arial Narrow" w:hAnsi="Arial Narrow" w:cs="Arial Narrow"/>
                <w:spacing w:val="1"/>
              </w:rPr>
              <w:t>autotransfuzijski</w:t>
            </w:r>
            <w:proofErr w:type="spellEnd"/>
            <w:r>
              <w:rPr>
                <w:rFonts w:ascii="Arial Narrow" w:hAnsi="Arial Narrow" w:cs="Arial Narrow"/>
                <w:spacing w:val="1"/>
              </w:rPr>
              <w:t xml:space="preserve"> položaj; </w:t>
            </w:r>
            <w:r>
              <w:rPr>
                <w:rFonts w:ascii="Arial Narrow" w:hAnsi="Arial Narrow" w:cs="Arial Narrow"/>
                <w:b/>
                <w:bCs/>
                <w:spacing w:val="1"/>
              </w:rPr>
              <w:t xml:space="preserve">[12] </w:t>
            </w:r>
            <w:r>
              <w:rPr>
                <w:rFonts w:ascii="Arial Narrow" w:hAnsi="Arial Narrow" w:cs="Arial Narrow"/>
                <w:spacing w:val="1"/>
              </w:rPr>
              <w:t xml:space="preserve">fiksna opora za stopala; </w:t>
            </w:r>
            <w:r>
              <w:rPr>
                <w:rFonts w:ascii="Arial Narrow" w:hAnsi="Arial Narrow" w:cs="Arial Narrow"/>
                <w:b/>
                <w:bCs/>
                <w:spacing w:val="1"/>
              </w:rPr>
              <w:t xml:space="preserve">[13] </w:t>
            </w:r>
            <w:r>
              <w:rPr>
                <w:rFonts w:ascii="Arial Narrow" w:hAnsi="Arial Narrow" w:cs="Arial Narrow"/>
                <w:spacing w:val="1"/>
              </w:rPr>
              <w:t xml:space="preserve">teleskopski vzdolžni podaljški ročic za prenos nosil pri zglavnem in nožnem delu,; </w:t>
            </w:r>
            <w:r>
              <w:rPr>
                <w:rFonts w:ascii="Arial Narrow" w:hAnsi="Arial Narrow" w:cs="Arial Narrow"/>
                <w:b/>
                <w:bCs/>
                <w:spacing w:val="1"/>
              </w:rPr>
              <w:t xml:space="preserve">[14] </w:t>
            </w:r>
            <w:r>
              <w:rPr>
                <w:rFonts w:ascii="Arial Narrow" w:hAnsi="Arial Narrow" w:cs="Arial Narrow"/>
                <w:spacing w:val="1"/>
              </w:rPr>
              <w:t xml:space="preserve">zložljiv nosilec za infuzijo; </w:t>
            </w:r>
            <w:r>
              <w:rPr>
                <w:rFonts w:ascii="Arial Narrow" w:hAnsi="Arial Narrow" w:cs="Arial Narrow"/>
                <w:b/>
                <w:bCs/>
                <w:spacing w:val="1"/>
              </w:rPr>
              <w:t xml:space="preserve">[15] </w:t>
            </w:r>
            <w:r>
              <w:rPr>
                <w:rFonts w:ascii="Arial Narrow" w:hAnsi="Arial Narrow" w:cs="Arial Narrow"/>
                <w:spacing w:val="1"/>
              </w:rPr>
              <w:t xml:space="preserve">možnost odlaganja opreme/rjuh/odeje pri vzglavnem delu; </w:t>
            </w:r>
            <w:r>
              <w:rPr>
                <w:rFonts w:ascii="Arial Narrow" w:hAnsi="Arial Narrow" w:cs="Arial Narrow"/>
                <w:b/>
                <w:bCs/>
                <w:spacing w:val="1"/>
              </w:rPr>
              <w:t xml:space="preserve">[16] </w:t>
            </w:r>
            <w:r>
              <w:rPr>
                <w:rFonts w:ascii="Arial Narrow" w:hAnsi="Arial Narrow" w:cs="Arial Narrow"/>
                <w:spacing w:val="1"/>
              </w:rPr>
              <w:t xml:space="preserve">kolesa za prevoz (Ø min.150 mm, širina min. 5 cm); </w:t>
            </w:r>
            <w:r>
              <w:rPr>
                <w:rFonts w:ascii="Arial Narrow" w:hAnsi="Arial Narrow" w:cs="Arial Narrow"/>
                <w:b/>
                <w:bCs/>
                <w:spacing w:val="1"/>
              </w:rPr>
              <w:t xml:space="preserve">[17] </w:t>
            </w:r>
            <w:r>
              <w:rPr>
                <w:rFonts w:ascii="Arial Narrow" w:hAnsi="Arial Narrow" w:cs="Arial Narrow"/>
                <w:spacing w:val="1"/>
              </w:rPr>
              <w:t xml:space="preserve">pritrdilni mehanizem za pritrjevanje nosil na podvozje nosil; </w:t>
            </w:r>
            <w:r>
              <w:rPr>
                <w:rFonts w:ascii="Arial Narrow" w:hAnsi="Arial Narrow" w:cs="Arial Narrow"/>
                <w:b/>
                <w:bCs/>
                <w:spacing w:val="1"/>
              </w:rPr>
              <w:t>[1</w:t>
            </w:r>
            <w:r>
              <w:rPr>
                <w:rFonts w:ascii="Arial Narrow" w:hAnsi="Arial Narrow" w:cs="Arial Narrow"/>
                <w:b/>
                <w:bCs/>
                <w:spacing w:val="-2"/>
              </w:rPr>
              <w:t xml:space="preserve">8] </w:t>
            </w:r>
            <w:r>
              <w:rPr>
                <w:rFonts w:ascii="Arial Narrow" w:hAnsi="Arial Narrow" w:cs="Arial Narrow"/>
                <w:spacing w:val="-2"/>
              </w:rPr>
              <w:t xml:space="preserve">Nosila so opremljena z namensko gibljivim nosilcev dihalne cevi izbranega respiratorja; </w:t>
            </w:r>
            <w:r>
              <w:rPr>
                <w:rFonts w:ascii="Arial Narrow" w:hAnsi="Arial Narrow" w:cs="Arial Narrow"/>
                <w:spacing w:val="1"/>
              </w:rPr>
              <w:t xml:space="preserve"> </w:t>
            </w:r>
            <w:r>
              <w:rPr>
                <w:rFonts w:ascii="Arial Narrow" w:hAnsi="Arial Narrow" w:cs="Arial Narrow"/>
                <w:b/>
                <w:bCs/>
                <w:spacing w:val="1"/>
              </w:rPr>
              <w:t xml:space="preserve">[19] </w:t>
            </w:r>
            <w:r>
              <w:rPr>
                <w:rFonts w:ascii="Arial Narrow" w:hAnsi="Arial Narrow" w:cs="Arial Narrow"/>
                <w:spacing w:val="1"/>
              </w:rPr>
              <w:t xml:space="preserve">kakovost kot npr. </w:t>
            </w:r>
            <w:proofErr w:type="spellStart"/>
            <w:r>
              <w:rPr>
                <w:rFonts w:ascii="Arial Narrow" w:hAnsi="Arial Narrow" w:cs="Arial Narrow"/>
                <w:spacing w:val="1"/>
              </w:rPr>
              <w:t>Stryker</w:t>
            </w:r>
            <w:proofErr w:type="spellEnd"/>
            <w:r>
              <w:rPr>
                <w:rFonts w:ascii="Arial Narrow" w:hAnsi="Arial Narrow" w:cs="Arial Narrow"/>
                <w:spacing w:val="1"/>
              </w:rPr>
              <w:t xml:space="preserve"> M1</w:t>
            </w:r>
          </w:p>
        </w:tc>
      </w:tr>
      <w:tr w:rsidR="00AE1BEC" w:rsidTr="00AE1BEC">
        <w:trPr>
          <w:trHeight w:hRule="exact" w:val="412"/>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7A6B3A">
            <w:pPr>
              <w:tabs>
                <w:tab w:val="decimal" w:pos="144"/>
              </w:tabs>
              <w:kinsoku w:val="0"/>
              <w:spacing w:before="59" w:after="66" w:line="273"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68</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AE1BEC">
            <w:pPr>
              <w:kinsoku w:val="0"/>
              <w:spacing w:before="78" w:after="71" w:line="249" w:lineRule="exact"/>
              <w:ind w:left="34"/>
              <w:jc w:val="left"/>
              <w:textAlignment w:val="baseline"/>
              <w:rPr>
                <w:rFonts w:ascii="Arial Narrow" w:hAnsi="Arial Narrow" w:cs="Arial Narrow"/>
                <w:b/>
                <w:bCs/>
                <w:color w:val="000000"/>
              </w:rPr>
            </w:pPr>
            <w:r>
              <w:rPr>
                <w:rFonts w:ascii="Arial Narrow" w:hAnsi="Arial Narrow" w:cs="Arial Narrow"/>
                <w:b/>
                <w:bCs/>
                <w:color w:val="000000"/>
              </w:rPr>
              <w:t xml:space="preserve">Podvozje bolniških nosil </w:t>
            </w:r>
          </w:p>
        </w:tc>
      </w:tr>
      <w:tr w:rsidR="00AE1BEC" w:rsidTr="00AE1BEC">
        <w:trPr>
          <w:trHeight w:hRule="exact" w:val="4408"/>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tabs>
                <w:tab w:val="decimal" w:pos="144"/>
              </w:tabs>
              <w:kinsoku w:val="0"/>
              <w:spacing w:before="59" w:after="66" w:line="273" w:lineRule="exact"/>
              <w:textAlignment w:val="baseline"/>
              <w:rPr>
                <w:rFonts w:ascii="Arial Narrow" w:hAnsi="Arial Narrow" w:cs="Arial Narrow"/>
                <w:color w:val="000000"/>
                <w:vertAlign w:val="superscript"/>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AE1BEC">
            <w:pPr>
              <w:tabs>
                <w:tab w:val="left" w:pos="360"/>
                <w:tab w:val="left" w:pos="648"/>
                <w:tab w:val="left" w:pos="2232"/>
                <w:tab w:val="left" w:pos="3024"/>
                <w:tab w:val="left" w:pos="3816"/>
                <w:tab w:val="left" w:pos="4608"/>
                <w:tab w:val="left" w:pos="5112"/>
                <w:tab w:val="left" w:pos="5472"/>
                <w:tab w:val="left" w:pos="7344"/>
                <w:tab w:val="left" w:pos="8064"/>
                <w:tab w:val="left" w:pos="9144"/>
                <w:tab w:val="right" w:pos="10008"/>
              </w:tabs>
              <w:kinsoku w:val="0"/>
              <w:spacing w:line="249" w:lineRule="exact"/>
              <w:jc w:val="left"/>
              <w:textAlignment w:val="baseline"/>
              <w:rPr>
                <w:rFonts w:ascii="Arial Narrow" w:hAnsi="Arial Narrow" w:cs="Arial Narrow"/>
              </w:rPr>
            </w:pPr>
            <w:r>
              <w:rPr>
                <w:rFonts w:ascii="Arial Narrow" w:hAnsi="Arial Narrow" w:cs="Arial Narrow"/>
                <w:b/>
                <w:bCs/>
              </w:rPr>
              <w:t>[1]</w:t>
            </w:r>
            <w:r>
              <w:rPr>
                <w:rFonts w:ascii="Arial Narrow" w:hAnsi="Arial Narrow" w:cs="Arial Narrow"/>
                <w:b/>
                <w:bCs/>
              </w:rPr>
              <w:tab/>
            </w:r>
            <w:r>
              <w:rPr>
                <w:rFonts w:ascii="Arial Narrow" w:hAnsi="Arial Narrow" w:cs="Arial Narrow"/>
              </w:rPr>
              <w:t>Je</w:t>
            </w:r>
            <w:r>
              <w:rPr>
                <w:rFonts w:ascii="Arial Narrow" w:hAnsi="Arial Narrow" w:cs="Arial Narrow"/>
              </w:rPr>
              <w:tab/>
              <w:t xml:space="preserve">prilagojeno višini </w:t>
            </w:r>
            <w:proofErr w:type="spellStart"/>
            <w:r>
              <w:rPr>
                <w:rFonts w:ascii="Arial Narrow" w:hAnsi="Arial Narrow" w:cs="Arial Narrow"/>
              </w:rPr>
              <w:t>navozne</w:t>
            </w:r>
            <w:proofErr w:type="spellEnd"/>
            <w:r>
              <w:rPr>
                <w:rFonts w:ascii="Arial Narrow" w:hAnsi="Arial Narrow" w:cs="Arial Narrow"/>
              </w:rPr>
              <w:t xml:space="preserve"> ploščadi bolniške mize; </w:t>
            </w:r>
            <w:r>
              <w:rPr>
                <w:rFonts w:ascii="Arial Narrow" w:hAnsi="Arial Narrow" w:cs="Arial Narrow"/>
                <w:b/>
                <w:bCs/>
              </w:rPr>
              <w:t xml:space="preserve">[2] </w:t>
            </w:r>
            <w:r>
              <w:rPr>
                <w:rFonts w:ascii="Arial Narrow" w:hAnsi="Arial Narrow" w:cs="Arial Narrow"/>
              </w:rPr>
              <w:t>nosilnost prilagojena uporabi z bolniškimi nosili;</w:t>
            </w:r>
          </w:p>
          <w:p w:rsidR="00AE1BEC" w:rsidRDefault="00AE1BEC" w:rsidP="00AE1BEC">
            <w:pPr>
              <w:tabs>
                <w:tab w:val="left" w:pos="360"/>
                <w:tab w:val="left" w:pos="648"/>
                <w:tab w:val="left" w:pos="2232"/>
                <w:tab w:val="left" w:pos="3024"/>
                <w:tab w:val="left" w:pos="3816"/>
                <w:tab w:val="left" w:pos="4608"/>
                <w:tab w:val="left" w:pos="5112"/>
                <w:tab w:val="left" w:pos="5472"/>
                <w:tab w:val="left" w:pos="7344"/>
                <w:tab w:val="left" w:pos="8064"/>
                <w:tab w:val="left" w:pos="9144"/>
                <w:tab w:val="right" w:pos="10008"/>
              </w:tabs>
              <w:kinsoku w:val="0"/>
              <w:spacing w:line="249" w:lineRule="exact"/>
              <w:jc w:val="left"/>
              <w:textAlignment w:val="baseline"/>
              <w:rPr>
                <w:rFonts w:ascii="Arial Narrow" w:hAnsi="Arial Narrow" w:cs="Arial Narrow"/>
                <w:b/>
                <w:bCs/>
                <w:color w:val="000000"/>
              </w:rPr>
            </w:pPr>
            <w:r>
              <w:rPr>
                <w:rFonts w:ascii="Arial Narrow" w:hAnsi="Arial Narrow" w:cs="Arial Narrow"/>
              </w:rPr>
              <w:t xml:space="preserve"> </w:t>
            </w:r>
            <w:r>
              <w:rPr>
                <w:rFonts w:ascii="Arial Narrow" w:hAnsi="Arial Narrow" w:cs="Arial Narrow"/>
                <w:b/>
                <w:bCs/>
              </w:rPr>
              <w:t xml:space="preserve">[3] </w:t>
            </w:r>
            <w:r>
              <w:rPr>
                <w:rFonts w:ascii="Arial Narrow" w:hAnsi="Arial Narrow" w:cs="Arial Narrow"/>
                <w:spacing w:val="-2"/>
              </w:rPr>
              <w:t xml:space="preserve">kompatibilnost z bolniškimi nosili — opremljenost z mehanizmom za pritrditev bolniških nosil ter enostavno odstranjevanje teh s podvozja; </w:t>
            </w:r>
            <w:r>
              <w:rPr>
                <w:rFonts w:ascii="Arial Narrow" w:hAnsi="Arial Narrow" w:cs="Arial Narrow"/>
                <w:b/>
                <w:bCs/>
                <w:spacing w:val="-2"/>
              </w:rPr>
              <w:t xml:space="preserve">[4] </w:t>
            </w:r>
            <w:r>
              <w:rPr>
                <w:rFonts w:ascii="Arial Narrow" w:hAnsi="Arial Narrow" w:cs="Arial Narrow"/>
                <w:spacing w:val="-2"/>
              </w:rPr>
              <w:t xml:space="preserve">dvostopenjski navoz in odvoz podvozja na/z izvlekljive mize bolniških nosil (1. stopnja — zlaganje prednjih nog, 2. stopnja — zlaganje zadnjih nog) s/z: [4a] ročno sprostitvijo nog podvozja (barvno kodirani gumbi) ob odvozu z izvlekljive mize, [4b] varnostnim zaklepom za preprečitev nenadzorovanega zlaganja nog podvozja ob odvozu z izvlekljive mize; [4c] ročno sprostitvijo zaklepa nog </w:t>
            </w:r>
            <w:proofErr w:type="spellStart"/>
            <w:r>
              <w:rPr>
                <w:rFonts w:ascii="Arial Narrow" w:hAnsi="Arial Narrow" w:cs="Arial Narrow"/>
                <w:spacing w:val="-2"/>
              </w:rPr>
              <w:t>navozne</w:t>
            </w:r>
            <w:proofErr w:type="spellEnd"/>
            <w:r>
              <w:rPr>
                <w:rFonts w:ascii="Arial Narrow" w:hAnsi="Arial Narrow" w:cs="Arial Narrow"/>
                <w:spacing w:val="-2"/>
              </w:rPr>
              <w:t xml:space="preserve"> in nadzorne strani podvozja ob navozu na bolniško mizo; </w:t>
            </w:r>
            <w:r>
              <w:rPr>
                <w:rFonts w:ascii="Arial Narrow" w:hAnsi="Arial Narrow" w:cs="Arial Narrow"/>
                <w:b/>
                <w:bCs/>
                <w:spacing w:val="-2"/>
              </w:rPr>
              <w:t xml:space="preserve">[5] </w:t>
            </w:r>
            <w:r>
              <w:rPr>
                <w:rFonts w:ascii="Arial Narrow" w:hAnsi="Arial Narrow" w:cs="Arial Narrow"/>
                <w:spacing w:val="-2"/>
              </w:rPr>
              <w:t xml:space="preserve">izven RV je: [5a] spuščanje podvozja uravnavano s pomočjo dveh, tj. na </w:t>
            </w:r>
            <w:proofErr w:type="spellStart"/>
            <w:r>
              <w:rPr>
                <w:rFonts w:ascii="Arial Narrow" w:hAnsi="Arial Narrow" w:cs="Arial Narrow"/>
                <w:spacing w:val="-2"/>
              </w:rPr>
              <w:t>naložni</w:t>
            </w:r>
            <w:proofErr w:type="spellEnd"/>
            <w:r>
              <w:rPr>
                <w:rFonts w:ascii="Arial Narrow" w:hAnsi="Arial Narrow" w:cs="Arial Narrow"/>
                <w:spacing w:val="-2"/>
              </w:rPr>
              <w:t xml:space="preserve"> in nadzorni strani podvozja nameščenih mehanizmov za upravljanje nog; [5b] dvigovanje podvozja uravnavano s samodejnim ali ročnim, večstopenjskim zaskočnim mehanizmom; </w:t>
            </w:r>
            <w:r>
              <w:rPr>
                <w:rFonts w:ascii="Arial Narrow" w:hAnsi="Arial Narrow" w:cs="Arial Narrow"/>
                <w:b/>
                <w:bCs/>
                <w:spacing w:val="-2"/>
              </w:rPr>
              <w:t xml:space="preserve">[6] </w:t>
            </w:r>
            <w:r>
              <w:rPr>
                <w:rFonts w:ascii="Arial Narrow" w:hAnsi="Arial Narrow" w:cs="Arial Narrow"/>
                <w:spacing w:val="-2"/>
              </w:rPr>
              <w:t xml:space="preserve">omogočen je zaklep podvozja v nizkem položaju; </w:t>
            </w:r>
            <w:r>
              <w:rPr>
                <w:rFonts w:ascii="Arial Narrow" w:hAnsi="Arial Narrow" w:cs="Arial Narrow"/>
                <w:b/>
                <w:bCs/>
                <w:spacing w:val="-2"/>
              </w:rPr>
              <w:t xml:space="preserve">[7] </w:t>
            </w:r>
            <w:r>
              <w:rPr>
                <w:rFonts w:ascii="Arial Narrow" w:hAnsi="Arial Narrow" w:cs="Arial Narrow"/>
                <w:spacing w:val="1"/>
              </w:rPr>
              <w:t xml:space="preserve">kolesa za prevoz (Ø min.150 mm, širina min. 5 cm); </w:t>
            </w:r>
            <w:r>
              <w:rPr>
                <w:rFonts w:ascii="Arial Narrow" w:hAnsi="Arial Narrow" w:cs="Arial Narrow"/>
                <w:spacing w:val="-2"/>
              </w:rPr>
              <w:t xml:space="preserve"> omogočajo lahko vodljivost tudi na slabšem terenu (guma s profilom), so najmanj na nadzorni strani opremljena z zavorami in omogočajo stalno 360° vrtljivost, na </w:t>
            </w:r>
            <w:proofErr w:type="spellStart"/>
            <w:r>
              <w:rPr>
                <w:rFonts w:ascii="Arial Narrow" w:hAnsi="Arial Narrow" w:cs="Arial Narrow"/>
                <w:spacing w:val="-2"/>
              </w:rPr>
              <w:t>naložni</w:t>
            </w:r>
            <w:proofErr w:type="spellEnd"/>
            <w:r>
              <w:rPr>
                <w:rFonts w:ascii="Arial Narrow" w:hAnsi="Arial Narrow" w:cs="Arial Narrow"/>
                <w:spacing w:val="-2"/>
              </w:rPr>
              <w:t xml:space="preserve"> strani pa vrtljivost v enakem obsegu, ob sprostitvi sistema za nadzor vrtljivosti koles; </w:t>
            </w:r>
            <w:r>
              <w:rPr>
                <w:rFonts w:ascii="Arial Narrow" w:hAnsi="Arial Narrow" w:cs="Arial Narrow"/>
                <w:b/>
                <w:bCs/>
                <w:spacing w:val="-2"/>
              </w:rPr>
              <w:t xml:space="preserve">[8] </w:t>
            </w:r>
            <w:r>
              <w:rPr>
                <w:rFonts w:ascii="Arial Narrow" w:hAnsi="Arial Narrow" w:cs="Arial Narrow"/>
                <w:spacing w:val="-2"/>
              </w:rPr>
              <w:t xml:space="preserve">podvozje nosil ima podaljške ročic na vzglavnem delu, ena ročica ima integriran prožilec za spremembo višine;  </w:t>
            </w:r>
            <w:r>
              <w:rPr>
                <w:rFonts w:ascii="Arial Narrow" w:hAnsi="Arial Narrow" w:cs="Arial Narrow"/>
                <w:b/>
                <w:bCs/>
                <w:spacing w:val="-2"/>
              </w:rPr>
              <w:t xml:space="preserve">[9] </w:t>
            </w:r>
            <w:r>
              <w:rPr>
                <w:rFonts w:ascii="Arial Narrow" w:hAnsi="Arial Narrow" w:cs="Arial Narrow"/>
                <w:spacing w:val="-2"/>
              </w:rPr>
              <w:t xml:space="preserve">kakovost kot npr. </w:t>
            </w:r>
            <w:proofErr w:type="spellStart"/>
            <w:r>
              <w:rPr>
                <w:rFonts w:ascii="Arial Narrow" w:hAnsi="Arial Narrow" w:cs="Arial Narrow"/>
                <w:spacing w:val="-2"/>
              </w:rPr>
              <w:t>Stryker</w:t>
            </w:r>
            <w:proofErr w:type="spellEnd"/>
            <w:r>
              <w:rPr>
                <w:rFonts w:ascii="Arial Narrow" w:hAnsi="Arial Narrow" w:cs="Arial Narrow"/>
                <w:spacing w:val="-2"/>
              </w:rPr>
              <w:t xml:space="preserve"> M1</w:t>
            </w:r>
          </w:p>
        </w:tc>
      </w:tr>
      <w:tr w:rsidR="00AE1BEC" w:rsidTr="00AE1BEC">
        <w:trPr>
          <w:trHeight w:hRule="exact" w:val="418"/>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color w:val="000000"/>
              </w:rPr>
            </w:pPr>
            <w:r w:rsidRPr="001C2412">
              <w:rPr>
                <w:rFonts w:ascii="Arial Narrow" w:hAnsi="Arial Narrow" w:cs="Arial Narrow"/>
                <w:b/>
                <w:bCs/>
                <w:color w:val="000000"/>
              </w:rPr>
              <w:t>3.</w:t>
            </w:r>
            <w:r>
              <w:rPr>
                <w:rFonts w:ascii="Arial Narrow" w:hAnsi="Arial Narrow" w:cs="Arial Narrow"/>
                <w:b/>
                <w:bCs/>
                <w:color w:val="000000"/>
              </w:rPr>
              <w:t>69</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AE1BEC">
            <w:pPr>
              <w:kinsoku w:val="0"/>
              <w:spacing w:before="79" w:after="65" w:line="249" w:lineRule="exact"/>
              <w:ind w:left="29"/>
              <w:jc w:val="left"/>
              <w:textAlignment w:val="baseline"/>
              <w:rPr>
                <w:rFonts w:ascii="Arial Narrow" w:hAnsi="Arial Narrow" w:cs="Arial Narrow"/>
                <w:b/>
                <w:bCs/>
                <w:color w:val="000000"/>
              </w:rPr>
            </w:pPr>
            <w:r>
              <w:rPr>
                <w:rFonts w:ascii="Arial Narrow" w:hAnsi="Arial Narrow" w:cs="Arial Narrow"/>
                <w:b/>
                <w:bCs/>
                <w:color w:val="000000"/>
              </w:rPr>
              <w:t>Zložljivi</w:t>
            </w:r>
            <w:r>
              <w:rPr>
                <w:rFonts w:ascii="Arial Narrow" w:hAnsi="Arial Narrow" w:cs="Arial Narrow"/>
                <w:color w:val="000000"/>
              </w:rPr>
              <w:t xml:space="preserve"> </w:t>
            </w:r>
            <w:r>
              <w:rPr>
                <w:rFonts w:ascii="Arial Narrow" w:hAnsi="Arial Narrow" w:cs="Arial Narrow"/>
                <w:b/>
                <w:bCs/>
                <w:color w:val="000000"/>
              </w:rPr>
              <w:t>stol za prenašanje z gosenicami</w:t>
            </w:r>
          </w:p>
        </w:tc>
      </w:tr>
      <w:tr w:rsidR="00AE1BEC" w:rsidTr="00AE1BEC">
        <w:trPr>
          <w:trHeight w:hRule="exact" w:val="1439"/>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AE1BEC">
            <w:pPr>
              <w:kinsoku w:val="0"/>
              <w:spacing w:before="79" w:after="65" w:line="249" w:lineRule="exact"/>
              <w:ind w:left="29"/>
              <w:jc w:val="left"/>
              <w:textAlignment w:val="baseline"/>
              <w:rPr>
                <w:rFonts w:ascii="Arial Narrow" w:hAnsi="Arial Narrow" w:cs="Arial Narrow"/>
                <w:b/>
                <w:bCs/>
                <w:color w:val="000000"/>
              </w:rPr>
            </w:pPr>
            <w:r>
              <w:rPr>
                <w:rFonts w:ascii="Arial Narrow" w:hAnsi="Arial Narrow" w:cs="Arial Narrow"/>
                <w:b/>
                <w:bCs/>
              </w:rPr>
              <w:t xml:space="preserve">[1] </w:t>
            </w:r>
            <w:r>
              <w:rPr>
                <w:rFonts w:ascii="Arial Narrow" w:hAnsi="Arial Narrow" w:cs="Arial Narrow"/>
              </w:rPr>
              <w:t xml:space="preserve">Skladnost z EC 93/42/EEC za medicinske pripomočke; </w:t>
            </w:r>
            <w:r>
              <w:rPr>
                <w:rFonts w:ascii="Arial Narrow" w:hAnsi="Arial Narrow" w:cs="Arial Narrow"/>
                <w:b/>
                <w:bCs/>
              </w:rPr>
              <w:t xml:space="preserve">[2] </w:t>
            </w:r>
            <w:r>
              <w:rPr>
                <w:rFonts w:ascii="Arial Narrow" w:hAnsi="Arial Narrow" w:cs="Arial Narrow"/>
              </w:rPr>
              <w:t xml:space="preserve">teta največ 16 kg; </w:t>
            </w:r>
            <w:r>
              <w:rPr>
                <w:rFonts w:ascii="Arial Narrow" w:hAnsi="Arial Narrow" w:cs="Arial Narrow"/>
                <w:b/>
                <w:bCs/>
              </w:rPr>
              <w:t xml:space="preserve">[3] </w:t>
            </w:r>
            <w:r>
              <w:rPr>
                <w:rFonts w:ascii="Arial Narrow" w:hAnsi="Arial Narrow" w:cs="Arial Narrow"/>
              </w:rPr>
              <w:t xml:space="preserve">nosilnost z 225 kg; </w:t>
            </w:r>
            <w:r>
              <w:rPr>
                <w:rFonts w:ascii="Arial Narrow" w:hAnsi="Arial Narrow" w:cs="Arial Narrow"/>
                <w:b/>
                <w:bCs/>
              </w:rPr>
              <w:t xml:space="preserve">[4] </w:t>
            </w:r>
            <w:r>
              <w:rPr>
                <w:rFonts w:ascii="Arial Narrow" w:hAnsi="Arial Narrow" w:cs="Arial Narrow"/>
              </w:rPr>
              <w:t xml:space="preserve">omogoča prenašanje pacienta in vožnjo po štirih kolesih na trdih površinah; </w:t>
            </w:r>
            <w:r>
              <w:rPr>
                <w:rFonts w:ascii="Arial Narrow" w:hAnsi="Arial Narrow" w:cs="Arial Narrow"/>
                <w:b/>
                <w:bCs/>
              </w:rPr>
              <w:t xml:space="preserve">[5] </w:t>
            </w:r>
            <w:r>
              <w:rPr>
                <w:rFonts w:ascii="Arial Narrow" w:hAnsi="Arial Narrow" w:cs="Arial Narrow"/>
              </w:rPr>
              <w:t xml:space="preserve">opremljenost s pasovi za privezovanje pacienta; </w:t>
            </w:r>
            <w:r>
              <w:rPr>
                <w:rFonts w:ascii="Arial Narrow" w:hAnsi="Arial Narrow" w:cs="Arial Narrow"/>
                <w:b/>
                <w:bCs/>
              </w:rPr>
              <w:t xml:space="preserve">[6] </w:t>
            </w:r>
            <w:r>
              <w:rPr>
                <w:rFonts w:ascii="Arial Narrow" w:hAnsi="Arial Narrow" w:cs="Arial Narrow"/>
              </w:rPr>
              <w:t xml:space="preserve">najmanj sprednji ročaji so prilagodljive teleskopske izvedbe; </w:t>
            </w:r>
            <w:r>
              <w:rPr>
                <w:rFonts w:ascii="Arial Narrow" w:hAnsi="Arial Narrow" w:cs="Arial Narrow"/>
                <w:b/>
                <w:bCs/>
              </w:rPr>
              <w:t xml:space="preserve">[7] </w:t>
            </w:r>
            <w:r>
              <w:rPr>
                <w:rFonts w:ascii="Arial Narrow" w:hAnsi="Arial Narrow" w:cs="Arial Narrow"/>
              </w:rPr>
              <w:t xml:space="preserve">kakovost kot npr. stol </w:t>
            </w:r>
            <w:proofErr w:type="spellStart"/>
            <w:r>
              <w:rPr>
                <w:rFonts w:ascii="Arial Narrow" w:hAnsi="Arial Narrow" w:cs="Arial Narrow"/>
              </w:rPr>
              <w:t>Stair</w:t>
            </w:r>
            <w:proofErr w:type="spellEnd"/>
            <w:r>
              <w:rPr>
                <w:rFonts w:ascii="Arial Narrow" w:hAnsi="Arial Narrow" w:cs="Arial Narrow"/>
              </w:rPr>
              <w:t xml:space="preserve">-PRO, Model 6252, proizvajalca </w:t>
            </w:r>
            <w:proofErr w:type="spellStart"/>
            <w:r>
              <w:rPr>
                <w:rFonts w:ascii="Arial Narrow" w:hAnsi="Arial Narrow" w:cs="Arial Narrow"/>
              </w:rPr>
              <w:t>Stryker</w:t>
            </w:r>
            <w:proofErr w:type="spellEnd"/>
            <w:r>
              <w:rPr>
                <w:rFonts w:ascii="Arial Narrow" w:hAnsi="Arial Narrow" w:cs="Arial Narrow"/>
              </w:rPr>
              <w:t xml:space="preserve"> ali enakovredno.</w:t>
            </w:r>
          </w:p>
        </w:tc>
      </w:tr>
      <w:tr w:rsidR="00AE1BEC" w:rsidTr="00AE1BEC">
        <w:trPr>
          <w:trHeight w:hRule="exact" w:val="560"/>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68291D"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r>
              <w:rPr>
                <w:rFonts w:ascii="Arial Narrow" w:hAnsi="Arial Narrow" w:cs="Arial Narrow"/>
                <w:b/>
                <w:bCs/>
                <w:color w:val="000000"/>
              </w:rPr>
              <w:t>4</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68291D" w:rsidRDefault="00AE1BEC" w:rsidP="00AE1BEC">
            <w:pPr>
              <w:kinsoku w:val="0"/>
              <w:spacing w:before="79" w:after="65" w:line="249" w:lineRule="exact"/>
              <w:ind w:left="29"/>
              <w:jc w:val="left"/>
              <w:textAlignment w:val="baseline"/>
              <w:rPr>
                <w:rFonts w:ascii="Arial Narrow" w:hAnsi="Arial Narrow" w:cs="Arial Narrow"/>
                <w:b/>
                <w:bCs/>
              </w:rPr>
            </w:pPr>
            <w:r>
              <w:rPr>
                <w:rFonts w:ascii="Arial Narrow" w:hAnsi="Arial Narrow" w:cs="Arial Narrow"/>
                <w:b/>
                <w:bCs/>
              </w:rPr>
              <w:t>ZAHTEVE ZA MEDICINSKO TEHNIČ</w:t>
            </w:r>
            <w:r w:rsidRPr="0068291D">
              <w:rPr>
                <w:rFonts w:ascii="Arial Narrow" w:hAnsi="Arial Narrow" w:cs="Arial Narrow"/>
                <w:b/>
                <w:bCs/>
              </w:rPr>
              <w:t>NO OPREMO</w:t>
            </w:r>
          </w:p>
        </w:tc>
      </w:tr>
      <w:tr w:rsidR="00AE1BEC" w:rsidTr="00AE1BEC">
        <w:trPr>
          <w:trHeight w:hRule="exact" w:val="560"/>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68291D"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r>
              <w:rPr>
                <w:rFonts w:ascii="Arial Narrow" w:hAnsi="Arial Narrow" w:cs="Arial Narrow"/>
                <w:b/>
                <w:bCs/>
                <w:color w:val="000000"/>
              </w:rPr>
              <w:t>4.1</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68291D" w:rsidRDefault="00AE1BEC" w:rsidP="00AE1BEC">
            <w:pPr>
              <w:kinsoku w:val="0"/>
              <w:spacing w:before="79" w:after="65" w:line="249" w:lineRule="exact"/>
              <w:ind w:left="29"/>
              <w:jc w:val="left"/>
              <w:textAlignment w:val="baseline"/>
              <w:rPr>
                <w:rFonts w:ascii="Arial Narrow" w:hAnsi="Arial Narrow" w:cs="Arial Narrow"/>
                <w:b/>
                <w:bCs/>
              </w:rPr>
            </w:pPr>
            <w:proofErr w:type="spellStart"/>
            <w:r>
              <w:rPr>
                <w:rFonts w:ascii="Arial Narrow" w:hAnsi="Arial Narrow" w:cs="Arial Narrow"/>
                <w:b/>
                <w:bCs/>
              </w:rPr>
              <w:t>Defibrilator</w:t>
            </w:r>
            <w:proofErr w:type="spellEnd"/>
            <w:r>
              <w:rPr>
                <w:rFonts w:ascii="Arial Narrow" w:hAnsi="Arial Narrow" w:cs="Arial Narrow"/>
                <w:b/>
                <w:bCs/>
              </w:rPr>
              <w:t xml:space="preserve"> z monitoringom</w:t>
            </w:r>
          </w:p>
        </w:tc>
      </w:tr>
      <w:tr w:rsidR="00AE1BEC" w:rsidTr="00AE1BEC">
        <w:trPr>
          <w:trHeight w:hRule="exact" w:val="1440"/>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tabs>
                <w:tab w:val="decimal" w:pos="144"/>
              </w:tabs>
              <w:kinsoku w:val="0"/>
              <w:spacing w:after="66" w:line="272" w:lineRule="exact"/>
              <w:textAlignment w:val="baseline"/>
              <w:rPr>
                <w:rFonts w:ascii="Arial Narrow" w:hAnsi="Arial Narrow" w:cs="Arial Narrow"/>
                <w:color w:val="000000"/>
                <w:vertAlign w:val="superscript"/>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Pr="00B064B1" w:rsidRDefault="00AE1BEC" w:rsidP="00AE1BEC">
            <w:pPr>
              <w:kinsoku w:val="0"/>
              <w:jc w:val="left"/>
              <w:textAlignment w:val="baseline"/>
              <w:rPr>
                <w:rFonts w:ascii="Arial Narrow" w:hAnsi="Arial Narrow" w:cs="Arial Narrow"/>
              </w:rPr>
            </w:pPr>
            <w:proofErr w:type="spellStart"/>
            <w:r w:rsidRPr="00B064B1">
              <w:rPr>
                <w:rFonts w:ascii="Arial Narrow" w:hAnsi="Arial Narrow" w:cs="Arial Narrow"/>
              </w:rPr>
              <w:t>Defibrilator</w:t>
            </w:r>
            <w:proofErr w:type="spellEnd"/>
            <w:r w:rsidRPr="00B064B1">
              <w:rPr>
                <w:rFonts w:ascii="Arial Narrow" w:hAnsi="Arial Narrow" w:cs="Arial Narrow"/>
              </w:rPr>
              <w:t xml:space="preserve"> z </w:t>
            </w:r>
            <w:proofErr w:type="spellStart"/>
            <w:r w:rsidRPr="00B064B1">
              <w:rPr>
                <w:rFonts w:ascii="Arial Narrow" w:hAnsi="Arial Narrow" w:cs="Arial Narrow"/>
              </w:rPr>
              <w:t>monitorinškimi</w:t>
            </w:r>
            <w:proofErr w:type="spellEnd"/>
            <w:r w:rsidRPr="00B064B1">
              <w:rPr>
                <w:rFonts w:ascii="Arial Narrow" w:hAnsi="Arial Narrow" w:cs="Arial Narrow"/>
              </w:rPr>
              <w:t xml:space="preserve"> opcijami: spo2, etCo2, NIBP, 2 </w:t>
            </w:r>
            <w:proofErr w:type="spellStart"/>
            <w:r w:rsidRPr="00B064B1">
              <w:rPr>
                <w:rFonts w:ascii="Arial Narrow" w:hAnsi="Arial Narrow" w:cs="Arial Narrow"/>
              </w:rPr>
              <w:t>xTemp</w:t>
            </w:r>
            <w:proofErr w:type="spellEnd"/>
            <w:r w:rsidRPr="00B064B1">
              <w:rPr>
                <w:rFonts w:ascii="Arial Narrow" w:hAnsi="Arial Narrow" w:cs="Arial Narrow"/>
              </w:rPr>
              <w:t>, 12 kanalni EKG z interpretacijo.</w:t>
            </w:r>
          </w:p>
          <w:p w:rsidR="00AE1BEC" w:rsidRPr="00B064B1" w:rsidRDefault="00AE1BEC" w:rsidP="00AE1BEC">
            <w:pPr>
              <w:kinsoku w:val="0"/>
              <w:jc w:val="left"/>
              <w:textAlignment w:val="baseline"/>
              <w:rPr>
                <w:rFonts w:ascii="Arial Narrow" w:hAnsi="Arial Narrow" w:cs="Arial Narrow"/>
              </w:rPr>
            </w:pPr>
            <w:proofErr w:type="spellStart"/>
            <w:r w:rsidRPr="00B064B1">
              <w:rPr>
                <w:rFonts w:ascii="Arial Narrow" w:hAnsi="Arial Narrow" w:cs="Arial Narrow"/>
              </w:rPr>
              <w:t>Monitorinški</w:t>
            </w:r>
            <w:proofErr w:type="spellEnd"/>
            <w:r w:rsidRPr="00B064B1">
              <w:rPr>
                <w:rFonts w:ascii="Arial Narrow" w:hAnsi="Arial Narrow" w:cs="Arial Narrow"/>
              </w:rPr>
              <w:t xml:space="preserve"> del je ločljiv od </w:t>
            </w:r>
            <w:proofErr w:type="spellStart"/>
            <w:r w:rsidRPr="00B064B1">
              <w:rPr>
                <w:rFonts w:ascii="Arial Narrow" w:hAnsi="Arial Narrow" w:cs="Arial Narrow"/>
              </w:rPr>
              <w:t>defibrilatorja</w:t>
            </w:r>
            <w:proofErr w:type="spellEnd"/>
            <w:r w:rsidRPr="00B064B1">
              <w:rPr>
                <w:rFonts w:ascii="Arial Narrow" w:hAnsi="Arial Narrow" w:cs="Arial Narrow"/>
              </w:rPr>
              <w:t xml:space="preserve">, omogočena stalna in varna brezžična povezava med moduli. </w:t>
            </w:r>
          </w:p>
          <w:p w:rsidR="00AE1BEC" w:rsidRDefault="00AE1BEC" w:rsidP="00AE1BEC">
            <w:pPr>
              <w:kinsoku w:val="0"/>
              <w:jc w:val="left"/>
              <w:textAlignment w:val="baseline"/>
              <w:rPr>
                <w:rFonts w:ascii="Arial Narrow" w:hAnsi="Arial Narrow" w:cs="Arial Narrow"/>
              </w:rPr>
            </w:pPr>
            <w:r w:rsidRPr="00B064B1">
              <w:rPr>
                <w:rFonts w:ascii="Arial Narrow" w:hAnsi="Arial Narrow" w:cs="Arial Narrow"/>
              </w:rPr>
              <w:t xml:space="preserve">Teža </w:t>
            </w:r>
            <w:proofErr w:type="spellStart"/>
            <w:r w:rsidRPr="00B064B1">
              <w:rPr>
                <w:rFonts w:ascii="Arial Narrow" w:hAnsi="Arial Narrow" w:cs="Arial Narrow"/>
              </w:rPr>
              <w:t>defibrilatorja</w:t>
            </w:r>
            <w:proofErr w:type="spellEnd"/>
            <w:r w:rsidRPr="00B064B1">
              <w:rPr>
                <w:rFonts w:ascii="Arial Narrow" w:hAnsi="Arial Narrow" w:cs="Arial Narrow"/>
              </w:rPr>
              <w:t xml:space="preserve"> največ 6,5 kg (naprava, baterije in polnilec).</w:t>
            </w:r>
          </w:p>
          <w:p w:rsidR="00AE1BEC" w:rsidRPr="00B064B1" w:rsidRDefault="00AE1BEC" w:rsidP="00AE1BEC">
            <w:pPr>
              <w:kinsoku w:val="0"/>
              <w:jc w:val="left"/>
              <w:textAlignment w:val="baseline"/>
              <w:rPr>
                <w:rFonts w:ascii="Arial Narrow" w:hAnsi="Arial Narrow" w:cs="Arial Narrow"/>
              </w:rPr>
            </w:pPr>
            <w:r>
              <w:rPr>
                <w:rFonts w:ascii="Arial Narrow" w:hAnsi="Arial Narrow" w:cs="Arial Narrow"/>
              </w:rPr>
              <w:t xml:space="preserve">Dimenzije kompletne naprave: V: </w:t>
            </w:r>
            <w:proofErr w:type="spellStart"/>
            <w:r>
              <w:rPr>
                <w:rFonts w:ascii="Arial Narrow" w:hAnsi="Arial Narrow" w:cs="Arial Narrow"/>
              </w:rPr>
              <w:t>max</w:t>
            </w:r>
            <w:proofErr w:type="spellEnd"/>
            <w:r>
              <w:rPr>
                <w:rFonts w:ascii="Arial Narrow" w:hAnsi="Arial Narrow" w:cs="Arial Narrow"/>
              </w:rPr>
              <w:t xml:space="preserve">. 300 mm, Š: </w:t>
            </w:r>
            <w:proofErr w:type="spellStart"/>
            <w:r>
              <w:rPr>
                <w:rFonts w:ascii="Arial Narrow" w:hAnsi="Arial Narrow" w:cs="Arial Narrow"/>
              </w:rPr>
              <w:t>max</w:t>
            </w:r>
            <w:proofErr w:type="spellEnd"/>
            <w:r>
              <w:rPr>
                <w:rFonts w:ascii="Arial Narrow" w:hAnsi="Arial Narrow" w:cs="Arial Narrow"/>
              </w:rPr>
              <w:t xml:space="preserve"> 310 mm, G: </w:t>
            </w:r>
            <w:proofErr w:type="spellStart"/>
            <w:r>
              <w:rPr>
                <w:rFonts w:ascii="Arial Narrow" w:hAnsi="Arial Narrow" w:cs="Arial Narrow"/>
              </w:rPr>
              <w:t>max</w:t>
            </w:r>
            <w:proofErr w:type="spellEnd"/>
            <w:r>
              <w:rPr>
                <w:rFonts w:ascii="Arial Narrow" w:hAnsi="Arial Narrow" w:cs="Arial Narrow"/>
              </w:rPr>
              <w:t xml:space="preserve"> 200 mm.</w:t>
            </w:r>
          </w:p>
          <w:p w:rsidR="00AE1BEC" w:rsidRPr="00B064B1" w:rsidRDefault="00AE1BEC" w:rsidP="00AE1BEC">
            <w:pPr>
              <w:pStyle w:val="Odstavekseznama"/>
              <w:numPr>
                <w:ilvl w:val="0"/>
                <w:numId w:val="22"/>
              </w:numPr>
              <w:kinsoku w:val="0"/>
              <w:overflowPunct w:val="0"/>
              <w:spacing w:after="0" w:line="259" w:lineRule="auto"/>
              <w:textAlignment w:val="baseline"/>
              <w:rPr>
                <w:rFonts w:ascii="Arial Narrow" w:hAnsi="Arial Narrow" w:cs="Arial Narrow"/>
              </w:rPr>
            </w:pPr>
            <w:r w:rsidRPr="00B064B1">
              <w:rPr>
                <w:rFonts w:ascii="Arial Narrow" w:hAnsi="Arial Narrow" w:cs="Arial Narrow"/>
              </w:rPr>
              <w:t>vsaj 8,4 palčni barvni monitor,</w:t>
            </w:r>
          </w:p>
          <w:p w:rsidR="00AE1BEC" w:rsidRPr="00B064B1" w:rsidRDefault="00AE1BEC" w:rsidP="00AE1BEC">
            <w:pPr>
              <w:kinsoku w:val="0"/>
              <w:ind w:left="360"/>
              <w:jc w:val="left"/>
              <w:textAlignment w:val="baseline"/>
              <w:rPr>
                <w:rFonts w:ascii="Arial Narrow" w:hAnsi="Arial Narrow" w:cs="Arial Narrow"/>
              </w:rPr>
            </w:pPr>
          </w:p>
          <w:p w:rsidR="00AE1BEC" w:rsidRPr="00B064B1" w:rsidRDefault="00AE1BEC" w:rsidP="00AE1BEC">
            <w:pPr>
              <w:kinsoku w:val="0"/>
              <w:spacing w:after="65" w:line="249" w:lineRule="exact"/>
              <w:ind w:left="29"/>
              <w:jc w:val="left"/>
              <w:textAlignment w:val="baseline"/>
              <w:rPr>
                <w:rFonts w:ascii="Arial Narrow" w:hAnsi="Arial Narrow" w:cs="Arial Narrow"/>
                <w:b/>
                <w:bCs/>
              </w:rPr>
            </w:pPr>
          </w:p>
        </w:tc>
      </w:tr>
      <w:tr w:rsidR="00AE1BEC" w:rsidTr="00AE1BEC">
        <w:trPr>
          <w:trHeight w:hRule="exact" w:val="2014"/>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tabs>
                <w:tab w:val="decimal" w:pos="144"/>
              </w:tabs>
              <w:kinsoku w:val="0"/>
              <w:spacing w:after="66" w:line="272" w:lineRule="exact"/>
              <w:textAlignment w:val="baseline"/>
              <w:rPr>
                <w:rFonts w:ascii="Arial Narrow" w:hAnsi="Arial Narrow" w:cs="Arial Narrow"/>
                <w:color w:val="000000"/>
                <w:vertAlign w:val="superscript"/>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Pr="00B064B1" w:rsidRDefault="00AE1BEC" w:rsidP="00AE1BEC">
            <w:pPr>
              <w:pStyle w:val="Odstavekseznama"/>
              <w:numPr>
                <w:ilvl w:val="0"/>
                <w:numId w:val="22"/>
              </w:numPr>
              <w:kinsoku w:val="0"/>
              <w:overflowPunct w:val="0"/>
              <w:spacing w:after="0" w:line="259" w:lineRule="auto"/>
              <w:textAlignment w:val="baseline"/>
              <w:rPr>
                <w:rFonts w:ascii="Arial Narrow" w:hAnsi="Arial Narrow" w:cs="Arial Narrow"/>
              </w:rPr>
            </w:pPr>
            <w:r w:rsidRPr="00B064B1">
              <w:rPr>
                <w:rFonts w:ascii="Arial Narrow" w:hAnsi="Arial Narrow" w:cs="Arial Narrow"/>
              </w:rPr>
              <w:t>vsaj dve (2) Li Ion bateriji s skupnim operacijskim časom min. 4 h,</w:t>
            </w:r>
          </w:p>
          <w:p w:rsidR="00AE1BEC" w:rsidRPr="00B064B1" w:rsidRDefault="00AE1BEC" w:rsidP="00AE1BEC">
            <w:pPr>
              <w:pStyle w:val="Odstavekseznama"/>
              <w:numPr>
                <w:ilvl w:val="0"/>
                <w:numId w:val="22"/>
              </w:numPr>
              <w:kinsoku w:val="0"/>
              <w:overflowPunct w:val="0"/>
              <w:spacing w:after="0" w:line="259" w:lineRule="auto"/>
              <w:textAlignment w:val="baseline"/>
              <w:rPr>
                <w:rFonts w:ascii="Arial Narrow" w:hAnsi="Arial Narrow" w:cs="Arial Narrow"/>
              </w:rPr>
            </w:pPr>
            <w:r w:rsidRPr="00B064B1">
              <w:rPr>
                <w:rFonts w:ascii="Arial Narrow" w:hAnsi="Arial Narrow" w:cs="Arial Narrow"/>
              </w:rPr>
              <w:t>shranjevanje podatkov na spominsko kartico,</w:t>
            </w:r>
          </w:p>
          <w:p w:rsidR="00AE1BEC" w:rsidRPr="00B064B1" w:rsidRDefault="00AE1BEC" w:rsidP="00AE1BEC">
            <w:pPr>
              <w:pStyle w:val="Odstavekseznama"/>
              <w:numPr>
                <w:ilvl w:val="0"/>
                <w:numId w:val="22"/>
              </w:numPr>
              <w:kinsoku w:val="0"/>
              <w:overflowPunct w:val="0"/>
              <w:spacing w:after="0" w:line="259" w:lineRule="auto"/>
              <w:textAlignment w:val="baseline"/>
              <w:rPr>
                <w:rFonts w:ascii="Arial Narrow" w:hAnsi="Arial Narrow" w:cs="Arial Narrow"/>
              </w:rPr>
            </w:pPr>
            <w:r w:rsidRPr="00B064B1">
              <w:rPr>
                <w:rFonts w:ascii="Arial Narrow" w:hAnsi="Arial Narrow" w:cs="Arial Narrow"/>
              </w:rPr>
              <w:t>vgrajen tiskalnik širine vsaj 105 mm,</w:t>
            </w:r>
          </w:p>
          <w:p w:rsidR="00AE1BEC" w:rsidRPr="00B064B1" w:rsidRDefault="00AE1BEC" w:rsidP="00AE1BEC">
            <w:pPr>
              <w:pStyle w:val="Odstavekseznama"/>
              <w:numPr>
                <w:ilvl w:val="0"/>
                <w:numId w:val="22"/>
              </w:numPr>
              <w:kinsoku w:val="0"/>
              <w:overflowPunct w:val="0"/>
              <w:spacing w:after="0" w:line="259" w:lineRule="auto"/>
              <w:textAlignment w:val="baseline"/>
              <w:rPr>
                <w:rFonts w:ascii="Arial Narrow" w:hAnsi="Arial Narrow" w:cs="Arial Narrow"/>
              </w:rPr>
            </w:pPr>
            <w:r w:rsidRPr="00B064B1">
              <w:rPr>
                <w:rFonts w:ascii="Arial Narrow" w:hAnsi="Arial Narrow" w:cs="Arial Narrow"/>
              </w:rPr>
              <w:t xml:space="preserve">vgrajen modul za prenos podatkov na </w:t>
            </w:r>
            <w:proofErr w:type="spellStart"/>
            <w:r w:rsidRPr="00B064B1">
              <w:rPr>
                <w:rFonts w:ascii="Arial Narrow" w:hAnsi="Arial Narrow" w:cs="Arial Narrow"/>
              </w:rPr>
              <w:t>fax</w:t>
            </w:r>
            <w:proofErr w:type="spellEnd"/>
            <w:r w:rsidRPr="00B064B1">
              <w:rPr>
                <w:rFonts w:ascii="Arial Narrow" w:hAnsi="Arial Narrow" w:cs="Arial Narrow"/>
              </w:rPr>
              <w:t xml:space="preserve"> ali mail preko GSM omrežja,</w:t>
            </w:r>
          </w:p>
          <w:p w:rsidR="00AE1BEC" w:rsidRPr="00B064B1" w:rsidRDefault="00AE1BEC" w:rsidP="00AE1BEC">
            <w:pPr>
              <w:pStyle w:val="Odstavekseznama"/>
              <w:numPr>
                <w:ilvl w:val="0"/>
                <w:numId w:val="22"/>
              </w:numPr>
              <w:kinsoku w:val="0"/>
              <w:overflowPunct w:val="0"/>
              <w:spacing w:after="0" w:line="259" w:lineRule="auto"/>
              <w:textAlignment w:val="baseline"/>
              <w:rPr>
                <w:rFonts w:ascii="Arial Narrow" w:hAnsi="Arial Narrow" w:cs="Arial Narrow"/>
              </w:rPr>
            </w:pPr>
            <w:r w:rsidRPr="00B064B1">
              <w:rPr>
                <w:rFonts w:ascii="Arial Narrow" w:hAnsi="Arial Narrow" w:cs="Arial Narrow"/>
              </w:rPr>
              <w:t>torbica za prenos,</w:t>
            </w:r>
          </w:p>
          <w:p w:rsidR="00AE1BEC" w:rsidRPr="00B064B1" w:rsidRDefault="00AE1BEC" w:rsidP="00AE1BEC">
            <w:pPr>
              <w:pStyle w:val="Odstavekseznama"/>
              <w:numPr>
                <w:ilvl w:val="0"/>
                <w:numId w:val="22"/>
              </w:numPr>
              <w:kinsoku w:val="0"/>
              <w:overflowPunct w:val="0"/>
              <w:spacing w:after="0" w:line="259" w:lineRule="auto"/>
              <w:textAlignment w:val="baseline"/>
              <w:rPr>
                <w:rFonts w:ascii="Arial Narrow" w:hAnsi="Arial Narrow" w:cs="Arial Narrow"/>
              </w:rPr>
            </w:pPr>
            <w:r w:rsidRPr="00B064B1">
              <w:rPr>
                <w:rFonts w:ascii="Arial Narrow" w:hAnsi="Arial Narrow" w:cs="Arial Narrow"/>
              </w:rPr>
              <w:t>stenski nosilec z zaklepom, in varnostno časovno funkcijo,</w:t>
            </w:r>
          </w:p>
          <w:p w:rsidR="00AE1BEC" w:rsidRPr="00B064B1" w:rsidRDefault="00AE1BEC" w:rsidP="00AE1BEC">
            <w:pPr>
              <w:pStyle w:val="Odstavekseznama"/>
              <w:numPr>
                <w:ilvl w:val="0"/>
                <w:numId w:val="22"/>
              </w:numPr>
              <w:kinsoku w:val="0"/>
              <w:overflowPunct w:val="0"/>
              <w:spacing w:after="0" w:line="259" w:lineRule="auto"/>
              <w:textAlignment w:val="baseline"/>
              <w:rPr>
                <w:rFonts w:ascii="Arial Narrow" w:hAnsi="Arial Narrow" w:cs="Arial Narrow"/>
              </w:rPr>
            </w:pPr>
            <w:r w:rsidRPr="00B064B1">
              <w:rPr>
                <w:rFonts w:ascii="Arial Narrow" w:hAnsi="Arial Narrow" w:cs="Arial Narrow"/>
              </w:rPr>
              <w:t xml:space="preserve">dodaten nosilec za nameščanje </w:t>
            </w:r>
            <w:proofErr w:type="spellStart"/>
            <w:r w:rsidRPr="00B064B1">
              <w:rPr>
                <w:rFonts w:ascii="Arial Narrow" w:hAnsi="Arial Narrow" w:cs="Arial Narrow"/>
              </w:rPr>
              <w:t>defibrilatorja</w:t>
            </w:r>
            <w:proofErr w:type="spellEnd"/>
            <w:r w:rsidRPr="00B064B1">
              <w:rPr>
                <w:rFonts w:ascii="Arial Narrow" w:hAnsi="Arial Narrow" w:cs="Arial Narrow"/>
              </w:rPr>
              <w:t xml:space="preserve"> na ograjico postelje</w:t>
            </w:r>
          </w:p>
        </w:tc>
      </w:tr>
      <w:tr w:rsidR="00AE1BEC" w:rsidTr="00AE1BEC">
        <w:trPr>
          <w:trHeight w:hRule="exact" w:val="560"/>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68291D"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r>
              <w:rPr>
                <w:rFonts w:ascii="Arial Narrow" w:hAnsi="Arial Narrow" w:cs="Arial Narrow"/>
                <w:b/>
                <w:bCs/>
                <w:color w:val="000000"/>
              </w:rPr>
              <w:t>4.2</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68291D" w:rsidRDefault="00AE1BEC" w:rsidP="007A6B3A">
            <w:pPr>
              <w:kinsoku w:val="0"/>
              <w:spacing w:before="79" w:after="65" w:line="249" w:lineRule="exact"/>
              <w:ind w:left="29"/>
              <w:textAlignment w:val="baseline"/>
              <w:rPr>
                <w:rFonts w:ascii="Arial Narrow" w:hAnsi="Arial Narrow" w:cs="Arial Narrow"/>
                <w:b/>
                <w:bCs/>
              </w:rPr>
            </w:pPr>
            <w:r w:rsidRPr="0068291D">
              <w:rPr>
                <w:rFonts w:ascii="Arial Narrow" w:hAnsi="Arial Narrow" w:cs="Arial Narrow"/>
                <w:b/>
                <w:bCs/>
              </w:rPr>
              <w:t xml:space="preserve">Prenosni </w:t>
            </w:r>
            <w:proofErr w:type="spellStart"/>
            <w:r w:rsidRPr="0068291D">
              <w:rPr>
                <w:rFonts w:ascii="Arial Narrow" w:hAnsi="Arial Narrow" w:cs="Arial Narrow"/>
                <w:b/>
                <w:bCs/>
              </w:rPr>
              <w:t>reanimacijski</w:t>
            </w:r>
            <w:proofErr w:type="spellEnd"/>
            <w:r w:rsidRPr="0068291D">
              <w:rPr>
                <w:rFonts w:ascii="Arial Narrow" w:hAnsi="Arial Narrow" w:cs="Arial Narrow"/>
                <w:b/>
                <w:bCs/>
              </w:rPr>
              <w:t xml:space="preserve"> nahrbtnik </w:t>
            </w:r>
            <w:r>
              <w:rPr>
                <w:rFonts w:ascii="Arial Narrow" w:hAnsi="Arial Narrow" w:cs="Arial Narrow"/>
                <w:b/>
                <w:bCs/>
              </w:rPr>
              <w:t>(opremljen)</w:t>
            </w:r>
          </w:p>
        </w:tc>
      </w:tr>
      <w:tr w:rsidR="00AE1BEC" w:rsidTr="00AE1BEC">
        <w:trPr>
          <w:trHeight w:hRule="exact" w:val="3973"/>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Pr="0068291D"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kinsoku w:val="0"/>
              <w:spacing w:before="79" w:after="65" w:line="249" w:lineRule="exact"/>
              <w:ind w:left="29"/>
              <w:textAlignment w:val="baseline"/>
              <w:rPr>
                <w:rFonts w:ascii="Arial Narrow" w:hAnsi="Arial Narrow" w:cs="Arial Narrow"/>
              </w:rPr>
            </w:pPr>
            <w:r w:rsidRPr="0068291D">
              <w:rPr>
                <w:rFonts w:ascii="Arial Narrow" w:hAnsi="Arial Narrow" w:cs="Arial Narrow"/>
                <w:b/>
                <w:bCs/>
              </w:rPr>
              <w:t>[</w:t>
            </w:r>
            <w:r w:rsidRPr="0068291D">
              <w:rPr>
                <w:rFonts w:ascii="Arial Narrow" w:hAnsi="Arial Narrow" w:cs="Arial Narrow"/>
              </w:rPr>
              <w:t xml:space="preserve">1] Narejen je iz rdečega najlona, nahrbtni in spodnji del sta lahko v orni barvi; [1a] maksimalno prilagojen za namestitev pod to. »3.42.1« opredeljenem prostoru — dimenzije cca. 400 mm x 270 mm (brez upoštevanja naramnic) x 560 mm (višina); [2] druge zahteve: [2a] razpolaga z več prostori; </w:t>
            </w:r>
            <w:r>
              <w:rPr>
                <w:rFonts w:ascii="Arial Narrow" w:hAnsi="Arial Narrow" w:cs="Arial Narrow"/>
              </w:rPr>
              <w:t>[2b</w:t>
            </w:r>
            <w:r w:rsidRPr="0068291D">
              <w:rPr>
                <w:rFonts w:ascii="Arial Narrow" w:hAnsi="Arial Narrow" w:cs="Arial Narrow"/>
              </w:rPr>
              <w:t>] omogoča namestitev jeklenke za kisik z reducirnim ventilom i</w:t>
            </w:r>
            <w:r>
              <w:rPr>
                <w:rFonts w:ascii="Arial Narrow" w:hAnsi="Arial Narrow" w:cs="Arial Narrow"/>
              </w:rPr>
              <w:t>n regulatorjem pretoka; [2c] teža praznega nahrbtnika največ</w:t>
            </w:r>
            <w:r w:rsidRPr="0068291D">
              <w:rPr>
                <w:rFonts w:ascii="Arial Narrow" w:hAnsi="Arial Narrow" w:cs="Arial Narrow"/>
              </w:rPr>
              <w:t xml:space="preserve"> 4,5 kg; [3</w:t>
            </w:r>
            <w:r>
              <w:rPr>
                <w:rFonts w:ascii="Arial Narrow" w:hAnsi="Arial Narrow" w:cs="Arial Narrow"/>
              </w:rPr>
              <w:t>] kakovost kot npr. PAX WASSERK</w:t>
            </w:r>
            <w:r w:rsidRPr="0068291D">
              <w:rPr>
                <w:rFonts w:ascii="Arial Narrow" w:hAnsi="Arial Narrow" w:cs="Arial Narrow"/>
              </w:rPr>
              <w:t>UPPE.</w:t>
            </w:r>
          </w:p>
          <w:p w:rsidR="00AE1BEC" w:rsidRDefault="00AE1BEC" w:rsidP="007A6B3A">
            <w:pPr>
              <w:kinsoku w:val="0"/>
              <w:spacing w:before="79" w:after="65" w:line="249" w:lineRule="exact"/>
              <w:ind w:left="29"/>
              <w:textAlignment w:val="baseline"/>
              <w:rPr>
                <w:rFonts w:ascii="Arial Narrow" w:hAnsi="Arial Narrow" w:cs="Arial Narrow"/>
                <w:b/>
                <w:bCs/>
              </w:rPr>
            </w:pPr>
            <w:r>
              <w:rPr>
                <w:rFonts w:ascii="Arial Narrow" w:hAnsi="Arial Narrow" w:cs="Arial Narrow"/>
                <w:b/>
                <w:bCs/>
              </w:rPr>
              <w:t>OPREMA:</w:t>
            </w:r>
          </w:p>
          <w:p w:rsidR="00AE1BEC" w:rsidRDefault="00AE1BEC" w:rsidP="007A6B3A">
            <w:pPr>
              <w:pStyle w:val="Odstavekseznama"/>
              <w:numPr>
                <w:ilvl w:val="0"/>
                <w:numId w:val="22"/>
              </w:numPr>
              <w:kinsoku w:val="0"/>
              <w:overflowPunct w:val="0"/>
              <w:spacing w:before="79" w:after="65" w:line="249" w:lineRule="exact"/>
              <w:textAlignment w:val="baseline"/>
              <w:rPr>
                <w:rFonts w:ascii="Arial Narrow" w:hAnsi="Arial Narrow" w:cs="Arial Narrow"/>
              </w:rPr>
            </w:pPr>
            <w:r>
              <w:rPr>
                <w:rFonts w:ascii="Arial Narrow" w:hAnsi="Arial Narrow" w:cs="Arial Narrow"/>
              </w:rPr>
              <w:t>Ventilator z jeklenko (opis v točki: 4.6)</w:t>
            </w:r>
          </w:p>
          <w:p w:rsidR="00AE1BEC" w:rsidRDefault="00AE1BEC" w:rsidP="007A6B3A">
            <w:pPr>
              <w:pStyle w:val="Odstavekseznama"/>
              <w:numPr>
                <w:ilvl w:val="0"/>
                <w:numId w:val="22"/>
              </w:numPr>
              <w:kinsoku w:val="0"/>
              <w:overflowPunct w:val="0"/>
              <w:spacing w:before="79" w:after="65" w:line="249" w:lineRule="exact"/>
              <w:textAlignment w:val="baseline"/>
              <w:rPr>
                <w:rFonts w:ascii="Arial Narrow" w:hAnsi="Arial Narrow" w:cs="Arial Narrow"/>
              </w:rPr>
            </w:pPr>
            <w:r>
              <w:rPr>
                <w:rFonts w:ascii="Arial Narrow" w:hAnsi="Arial Narrow" w:cs="Arial Narrow"/>
              </w:rPr>
              <w:t xml:space="preserve">Lahka- </w:t>
            </w:r>
            <w:proofErr w:type="spellStart"/>
            <w:r>
              <w:rPr>
                <w:rFonts w:ascii="Arial Narrow" w:hAnsi="Arial Narrow" w:cs="Arial Narrow"/>
              </w:rPr>
              <w:t>alu</w:t>
            </w:r>
            <w:proofErr w:type="spellEnd"/>
            <w:r>
              <w:rPr>
                <w:rFonts w:ascii="Arial Narrow" w:hAnsi="Arial Narrow" w:cs="Arial Narrow"/>
              </w:rPr>
              <w:t xml:space="preserve"> kisikova jeklenka 2 l x 200 bar,</w:t>
            </w:r>
          </w:p>
          <w:p w:rsidR="00AE1BEC" w:rsidRDefault="00AE1BEC" w:rsidP="007A6B3A">
            <w:pPr>
              <w:pStyle w:val="Odstavekseznama"/>
              <w:numPr>
                <w:ilvl w:val="0"/>
                <w:numId w:val="22"/>
              </w:numPr>
              <w:kinsoku w:val="0"/>
              <w:overflowPunct w:val="0"/>
              <w:spacing w:before="79" w:after="65" w:line="249" w:lineRule="exact"/>
              <w:textAlignment w:val="baseline"/>
              <w:rPr>
                <w:rFonts w:ascii="Arial Narrow" w:hAnsi="Arial Narrow" w:cs="Arial Narrow"/>
              </w:rPr>
            </w:pPr>
            <w:r>
              <w:rPr>
                <w:rFonts w:ascii="Arial Narrow" w:hAnsi="Arial Narrow" w:cs="Arial Narrow"/>
              </w:rPr>
              <w:t xml:space="preserve">Dvostopenjski reducirni ventil za dovod na ventilator in prosti izhod za inhalacijo z </w:t>
            </w:r>
            <w:proofErr w:type="spellStart"/>
            <w:r>
              <w:rPr>
                <w:rFonts w:ascii="Arial Narrow" w:hAnsi="Arial Narrow" w:cs="Arial Narrow"/>
              </w:rPr>
              <w:t>prednastavljenimi</w:t>
            </w:r>
            <w:proofErr w:type="spellEnd"/>
            <w:r>
              <w:rPr>
                <w:rFonts w:ascii="Arial Narrow" w:hAnsi="Arial Narrow" w:cs="Arial Narrow"/>
              </w:rPr>
              <w:t xml:space="preserve"> vrednostmi 0-15l/min.</w:t>
            </w:r>
          </w:p>
          <w:p w:rsidR="00AE1BEC" w:rsidRDefault="00AE1BEC" w:rsidP="007A6B3A">
            <w:pPr>
              <w:pStyle w:val="Odstavekseznama"/>
              <w:numPr>
                <w:ilvl w:val="0"/>
                <w:numId w:val="22"/>
              </w:numPr>
              <w:kinsoku w:val="0"/>
              <w:overflowPunct w:val="0"/>
              <w:spacing w:before="79" w:after="65" w:line="249" w:lineRule="exact"/>
              <w:textAlignment w:val="baseline"/>
              <w:rPr>
                <w:rFonts w:ascii="Arial Narrow" w:hAnsi="Arial Narrow" w:cs="Arial Narrow"/>
              </w:rPr>
            </w:pPr>
            <w:r>
              <w:rPr>
                <w:rFonts w:ascii="Arial Narrow" w:hAnsi="Arial Narrow" w:cs="Arial Narrow"/>
              </w:rPr>
              <w:t>1 x torbica za pripomočke s prosojno stranico (velikost S),</w:t>
            </w:r>
          </w:p>
          <w:p w:rsidR="00AE1BEC" w:rsidRDefault="00AE1BEC" w:rsidP="007A6B3A">
            <w:pPr>
              <w:pStyle w:val="Odstavekseznama"/>
              <w:numPr>
                <w:ilvl w:val="0"/>
                <w:numId w:val="22"/>
              </w:numPr>
              <w:kinsoku w:val="0"/>
              <w:overflowPunct w:val="0"/>
              <w:spacing w:before="79" w:after="65" w:line="249" w:lineRule="exact"/>
              <w:textAlignment w:val="baseline"/>
              <w:rPr>
                <w:rFonts w:ascii="Arial Narrow" w:hAnsi="Arial Narrow" w:cs="Arial Narrow"/>
              </w:rPr>
            </w:pPr>
            <w:proofErr w:type="spellStart"/>
            <w:r>
              <w:rPr>
                <w:rFonts w:ascii="Arial Narrow" w:hAnsi="Arial Narrow" w:cs="Arial Narrow"/>
              </w:rPr>
              <w:t>naprstni</w:t>
            </w:r>
            <w:proofErr w:type="spellEnd"/>
            <w:r>
              <w:rPr>
                <w:rFonts w:ascii="Arial Narrow" w:hAnsi="Arial Narrow" w:cs="Arial Narrow"/>
              </w:rPr>
              <w:t xml:space="preserve"> </w:t>
            </w:r>
            <w:proofErr w:type="spellStart"/>
            <w:r>
              <w:rPr>
                <w:rFonts w:ascii="Arial Narrow" w:hAnsi="Arial Narrow" w:cs="Arial Narrow"/>
              </w:rPr>
              <w:t>oksimeter</w:t>
            </w:r>
            <w:proofErr w:type="spellEnd"/>
            <w:r>
              <w:rPr>
                <w:rFonts w:ascii="Arial Narrow" w:hAnsi="Arial Narrow" w:cs="Arial Narrow"/>
              </w:rPr>
              <w:t xml:space="preserve"> z barvnim zaslonom za odrasle,</w:t>
            </w:r>
          </w:p>
          <w:p w:rsidR="00AE1BEC" w:rsidRDefault="00AE1BEC" w:rsidP="007A6B3A">
            <w:pPr>
              <w:pStyle w:val="Odstavekseznama"/>
              <w:numPr>
                <w:ilvl w:val="0"/>
                <w:numId w:val="22"/>
              </w:numPr>
              <w:kinsoku w:val="0"/>
              <w:overflowPunct w:val="0"/>
              <w:spacing w:before="79" w:after="65" w:line="249" w:lineRule="exact"/>
              <w:textAlignment w:val="baseline"/>
              <w:rPr>
                <w:rFonts w:ascii="Arial Narrow" w:hAnsi="Arial Narrow" w:cs="Arial Narrow"/>
              </w:rPr>
            </w:pPr>
            <w:proofErr w:type="spellStart"/>
            <w:r>
              <w:rPr>
                <w:rFonts w:ascii="Arial Narrow" w:hAnsi="Arial Narrow" w:cs="Arial Narrow"/>
              </w:rPr>
              <w:t>naprstni</w:t>
            </w:r>
            <w:proofErr w:type="spellEnd"/>
            <w:r>
              <w:rPr>
                <w:rFonts w:ascii="Arial Narrow" w:hAnsi="Arial Narrow" w:cs="Arial Narrow"/>
              </w:rPr>
              <w:t xml:space="preserve"> </w:t>
            </w:r>
            <w:proofErr w:type="spellStart"/>
            <w:r>
              <w:rPr>
                <w:rFonts w:ascii="Arial Narrow" w:hAnsi="Arial Narrow" w:cs="Arial Narrow"/>
              </w:rPr>
              <w:t>oksimeter</w:t>
            </w:r>
            <w:proofErr w:type="spellEnd"/>
            <w:r>
              <w:rPr>
                <w:rFonts w:ascii="Arial Narrow" w:hAnsi="Arial Narrow" w:cs="Arial Narrow"/>
              </w:rPr>
              <w:t xml:space="preserve"> z barvnim zaslonom za otroke,</w:t>
            </w:r>
          </w:p>
          <w:p w:rsidR="00AE1BEC" w:rsidRPr="00AF27AE" w:rsidRDefault="00AE1BEC" w:rsidP="007A6B3A">
            <w:pPr>
              <w:pStyle w:val="Odstavekseznama"/>
              <w:numPr>
                <w:ilvl w:val="0"/>
                <w:numId w:val="22"/>
              </w:numPr>
              <w:kinsoku w:val="0"/>
              <w:overflowPunct w:val="0"/>
              <w:spacing w:before="79" w:after="65" w:line="249" w:lineRule="exact"/>
              <w:textAlignment w:val="baseline"/>
              <w:rPr>
                <w:rFonts w:ascii="Arial Narrow" w:hAnsi="Arial Narrow" w:cs="Arial Narrow"/>
              </w:rPr>
            </w:pPr>
            <w:r>
              <w:rPr>
                <w:rFonts w:ascii="Arial Narrow" w:hAnsi="Arial Narrow" w:cs="Arial Narrow"/>
              </w:rPr>
              <w:t>Komplet za IO pristop, ki ga sestavlja baterijski vrtalnik in set igel za odrasle in otroke v torbici,</w:t>
            </w:r>
          </w:p>
          <w:p w:rsidR="00AE1BEC" w:rsidRPr="0068291D" w:rsidRDefault="00AE1BEC" w:rsidP="007A6B3A">
            <w:pPr>
              <w:kinsoku w:val="0"/>
              <w:spacing w:before="79" w:after="65" w:line="249" w:lineRule="exact"/>
              <w:ind w:left="29"/>
              <w:textAlignment w:val="baseline"/>
              <w:rPr>
                <w:rFonts w:ascii="Arial Narrow" w:hAnsi="Arial Narrow" w:cs="Arial Narrow"/>
                <w:b/>
                <w:bCs/>
              </w:rPr>
            </w:pPr>
          </w:p>
        </w:tc>
      </w:tr>
      <w:tr w:rsidR="00AE1BEC" w:rsidTr="00AE1BEC">
        <w:trPr>
          <w:trHeight w:hRule="exact" w:val="560"/>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68291D"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r>
              <w:rPr>
                <w:rFonts w:ascii="Arial Narrow" w:hAnsi="Arial Narrow" w:cs="Arial Narrow"/>
                <w:b/>
                <w:bCs/>
                <w:color w:val="000000"/>
              </w:rPr>
              <w:t>4.3</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68291D" w:rsidRDefault="00AE1BEC" w:rsidP="007A6B3A">
            <w:pPr>
              <w:kinsoku w:val="0"/>
              <w:spacing w:before="79" w:after="65" w:line="249" w:lineRule="exact"/>
              <w:ind w:left="29"/>
              <w:textAlignment w:val="baseline"/>
              <w:rPr>
                <w:rFonts w:ascii="Arial Narrow" w:hAnsi="Arial Narrow" w:cs="Arial Narrow"/>
                <w:b/>
                <w:bCs/>
              </w:rPr>
            </w:pPr>
            <w:r w:rsidRPr="0068291D">
              <w:rPr>
                <w:rFonts w:ascii="Arial Narrow" w:hAnsi="Arial Narrow" w:cs="Arial Narrow"/>
                <w:b/>
                <w:bCs/>
              </w:rPr>
              <w:t>Pripomoček za imobilizacijo poš</w:t>
            </w:r>
            <w:r>
              <w:rPr>
                <w:rFonts w:ascii="Arial Narrow" w:hAnsi="Arial Narrow" w:cs="Arial Narrow"/>
                <w:b/>
                <w:bCs/>
              </w:rPr>
              <w:t xml:space="preserve">kodovanca v sedečem položaju </w:t>
            </w:r>
          </w:p>
        </w:tc>
      </w:tr>
      <w:tr w:rsidR="00AE1BEC" w:rsidTr="00AE1BEC">
        <w:trPr>
          <w:trHeight w:hRule="exact" w:val="1305"/>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Pr="0068291D"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Pr="0068291D" w:rsidRDefault="00AE1BEC" w:rsidP="00AE1BEC">
            <w:pPr>
              <w:kinsoku w:val="0"/>
              <w:spacing w:before="79" w:after="65" w:line="249" w:lineRule="exact"/>
              <w:ind w:left="29"/>
              <w:jc w:val="left"/>
              <w:textAlignment w:val="baseline"/>
              <w:rPr>
                <w:rFonts w:ascii="Arial Narrow" w:hAnsi="Arial Narrow" w:cs="Arial Narrow"/>
              </w:rPr>
            </w:pPr>
            <w:r w:rsidRPr="0068291D">
              <w:rPr>
                <w:rFonts w:ascii="Arial Narrow" w:hAnsi="Arial Narrow" w:cs="Arial Narrow"/>
              </w:rPr>
              <w:t xml:space="preserve">[1] nosilnost vsaj 220 kg; [2] majhna teža (ne več kot tri (3) kg); [3] ima ustrezne pasove za fiksacijo pacienta; [4] ima ročaje za lažje nošenje in izvlek poškodovanca; [5] ima priloženo vrečo za shranjevanje; [6] enostavno čiščenje, razkuževanje in vzdrževanje; [7] kot npr. </w:t>
            </w:r>
            <w:proofErr w:type="spellStart"/>
            <w:r w:rsidRPr="0068291D">
              <w:rPr>
                <w:rFonts w:ascii="Arial Narrow" w:hAnsi="Arial Narrow" w:cs="Arial Narrow"/>
              </w:rPr>
              <w:t>Ferno</w:t>
            </w:r>
            <w:proofErr w:type="spellEnd"/>
            <w:r w:rsidRPr="0068291D">
              <w:rPr>
                <w:rFonts w:ascii="Arial Narrow" w:hAnsi="Arial Narrow" w:cs="Arial Narrow"/>
              </w:rPr>
              <w:t xml:space="preserve"> K.E.D. (</w:t>
            </w:r>
            <w:proofErr w:type="spellStart"/>
            <w:r w:rsidRPr="0068291D">
              <w:rPr>
                <w:rFonts w:ascii="Arial Narrow" w:hAnsi="Arial Narrow" w:cs="Arial Narrow"/>
              </w:rPr>
              <w:t>Kendrick</w:t>
            </w:r>
            <w:proofErr w:type="spellEnd"/>
            <w:r w:rsidRPr="0068291D">
              <w:rPr>
                <w:rFonts w:ascii="Arial Narrow" w:hAnsi="Arial Narrow" w:cs="Arial Narrow"/>
              </w:rPr>
              <w:t xml:space="preserve"> </w:t>
            </w:r>
            <w:proofErr w:type="spellStart"/>
            <w:r w:rsidRPr="0068291D">
              <w:rPr>
                <w:rFonts w:ascii="Arial Narrow" w:hAnsi="Arial Narrow" w:cs="Arial Narrow"/>
              </w:rPr>
              <w:t>Extrication</w:t>
            </w:r>
            <w:proofErr w:type="spellEnd"/>
            <w:r w:rsidRPr="0068291D">
              <w:rPr>
                <w:rFonts w:ascii="Arial Narrow" w:hAnsi="Arial Narrow" w:cs="Arial Narrow"/>
              </w:rPr>
              <w:t xml:space="preserve"> Device) ali enakovredno.</w:t>
            </w:r>
          </w:p>
        </w:tc>
      </w:tr>
      <w:tr w:rsidR="00AE1BEC" w:rsidTr="00AE1BEC">
        <w:trPr>
          <w:trHeight w:hRule="exact" w:val="422"/>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68291D"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r>
              <w:rPr>
                <w:rFonts w:ascii="Arial Narrow" w:hAnsi="Arial Narrow" w:cs="Arial Narrow"/>
                <w:b/>
                <w:bCs/>
                <w:color w:val="000000"/>
              </w:rPr>
              <w:t>4.4</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8D0B55" w:rsidRDefault="00AE1BEC" w:rsidP="00AE1BEC">
            <w:pPr>
              <w:kinsoku w:val="0"/>
              <w:spacing w:before="79" w:after="65" w:line="249" w:lineRule="exact"/>
              <w:ind w:left="29"/>
              <w:jc w:val="left"/>
              <w:textAlignment w:val="baseline"/>
              <w:rPr>
                <w:rFonts w:ascii="Arial Narrow" w:hAnsi="Arial Narrow" w:cs="Arial Narrow"/>
                <w:b/>
                <w:bCs/>
              </w:rPr>
            </w:pPr>
            <w:r w:rsidRPr="008D0B55">
              <w:rPr>
                <w:rFonts w:ascii="Arial Narrow" w:hAnsi="Arial Narrow" w:cs="Arial Narrow"/>
                <w:b/>
                <w:bCs/>
              </w:rPr>
              <w:t>Zajemalna nosila z oporo in pasovi</w:t>
            </w:r>
          </w:p>
        </w:tc>
      </w:tr>
      <w:tr w:rsidR="00AE1BEC" w:rsidTr="00AE1BEC">
        <w:trPr>
          <w:trHeight w:hRule="exact" w:val="995"/>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Pr="0068291D"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Pr="0068291D" w:rsidRDefault="00AE1BEC" w:rsidP="00AE1BEC">
            <w:pPr>
              <w:kinsoku w:val="0"/>
              <w:spacing w:before="79" w:after="65" w:line="249" w:lineRule="exact"/>
              <w:ind w:left="29"/>
              <w:jc w:val="left"/>
              <w:textAlignment w:val="baseline"/>
              <w:rPr>
                <w:rFonts w:ascii="Arial Narrow" w:hAnsi="Arial Narrow" w:cs="Arial Narrow"/>
              </w:rPr>
            </w:pPr>
            <w:r>
              <w:rPr>
                <w:rFonts w:ascii="Arial Narrow" w:hAnsi="Arial Narrow" w:cs="Arial Narrow"/>
              </w:rPr>
              <w:t>PVC sklopljiva nosila kot npr. FERNO M65 EXL s petimi pasovi in oporo za glavo, ki jo predstavlja podloga min. dimenzij; 390 x 15 x 260 mm in dve opori za glavo minimalnih dimenzij 235 x 130 x 160 mm.</w:t>
            </w:r>
          </w:p>
        </w:tc>
      </w:tr>
      <w:tr w:rsidR="00AE1BEC" w:rsidTr="00AE1BEC">
        <w:trPr>
          <w:trHeight w:hRule="exact" w:val="430"/>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color w:val="000000"/>
              </w:rPr>
            </w:pPr>
            <w:r>
              <w:rPr>
                <w:rFonts w:ascii="Arial Narrow" w:hAnsi="Arial Narrow" w:cs="Arial Narrow"/>
                <w:b/>
                <w:bCs/>
                <w:color w:val="000000"/>
              </w:rPr>
              <w:t>4.4</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AE1BEC">
            <w:pPr>
              <w:kinsoku w:val="0"/>
              <w:spacing w:before="80" w:after="65" w:line="248" w:lineRule="exact"/>
              <w:ind w:left="39"/>
              <w:jc w:val="left"/>
              <w:textAlignment w:val="baseline"/>
              <w:rPr>
                <w:rFonts w:ascii="Arial Narrow" w:hAnsi="Arial Narrow" w:cs="Arial Narrow"/>
                <w:b/>
                <w:bCs/>
                <w:color w:val="000000"/>
              </w:rPr>
            </w:pPr>
            <w:r>
              <w:rPr>
                <w:rFonts w:ascii="Arial Narrow" w:hAnsi="Arial Narrow" w:cs="Arial Narrow"/>
                <w:b/>
                <w:bCs/>
                <w:color w:val="000000"/>
              </w:rPr>
              <w:t xml:space="preserve">Reševalne škarje v kvaliteti enaki ali boljši kot </w:t>
            </w:r>
            <w:proofErr w:type="spellStart"/>
            <w:r>
              <w:rPr>
                <w:rFonts w:ascii="Arial Narrow" w:hAnsi="Arial Narrow" w:cs="Arial Narrow"/>
                <w:b/>
                <w:bCs/>
                <w:color w:val="000000"/>
              </w:rPr>
              <w:t>npr</w:t>
            </w:r>
            <w:proofErr w:type="spellEnd"/>
            <w:r>
              <w:rPr>
                <w:rFonts w:ascii="Arial Narrow" w:hAnsi="Arial Narrow" w:cs="Arial Narrow"/>
                <w:b/>
                <w:bCs/>
                <w:color w:val="000000"/>
              </w:rPr>
              <w:t xml:space="preserve"> </w:t>
            </w:r>
            <w:proofErr w:type="spellStart"/>
            <w:r>
              <w:rPr>
                <w:rFonts w:ascii="Arial Narrow" w:hAnsi="Arial Narrow" w:cs="Arial Narrow"/>
                <w:b/>
                <w:bCs/>
                <w:color w:val="000000"/>
              </w:rPr>
              <w:t>Wero</w:t>
            </w:r>
            <w:proofErr w:type="spellEnd"/>
            <w:r>
              <w:rPr>
                <w:rFonts w:ascii="Arial Narrow" w:hAnsi="Arial Narrow" w:cs="Arial Narrow"/>
                <w:b/>
                <w:bCs/>
                <w:color w:val="000000"/>
              </w:rPr>
              <w:t xml:space="preserve"> </w:t>
            </w:r>
            <w:proofErr w:type="spellStart"/>
            <w:r>
              <w:rPr>
                <w:rFonts w:ascii="Arial Narrow" w:hAnsi="Arial Narrow" w:cs="Arial Narrow"/>
                <w:b/>
                <w:bCs/>
                <w:color w:val="000000"/>
              </w:rPr>
              <w:t>Safety</w:t>
            </w:r>
            <w:proofErr w:type="spellEnd"/>
            <w:r>
              <w:rPr>
                <w:rFonts w:ascii="Arial Narrow" w:hAnsi="Arial Narrow" w:cs="Arial Narrow"/>
                <w:b/>
                <w:bCs/>
                <w:color w:val="000000"/>
              </w:rPr>
              <w:t xml:space="preserve"> </w:t>
            </w:r>
            <w:proofErr w:type="spellStart"/>
            <w:r>
              <w:rPr>
                <w:rFonts w:ascii="Arial Narrow" w:hAnsi="Arial Narrow" w:cs="Arial Narrow"/>
                <w:b/>
                <w:bCs/>
                <w:color w:val="000000"/>
              </w:rPr>
              <w:t>Boy</w:t>
            </w:r>
            <w:proofErr w:type="spellEnd"/>
            <w:r>
              <w:rPr>
                <w:rFonts w:ascii="Arial Narrow" w:hAnsi="Arial Narrow" w:cs="Arial Narrow"/>
                <w:b/>
                <w:bCs/>
                <w:color w:val="000000"/>
              </w:rPr>
              <w:t xml:space="preserve"> </w:t>
            </w:r>
          </w:p>
        </w:tc>
      </w:tr>
      <w:tr w:rsidR="00AE1BEC" w:rsidTr="00AE1BEC">
        <w:trPr>
          <w:trHeight w:hRule="exact" w:val="556"/>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b/>
                <w:bCs/>
                <w:color w:val="000000"/>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AE1BEC">
            <w:pPr>
              <w:kinsoku w:val="0"/>
              <w:spacing w:before="80" w:after="65" w:line="248" w:lineRule="exact"/>
              <w:ind w:left="39"/>
              <w:jc w:val="left"/>
              <w:textAlignment w:val="baseline"/>
              <w:rPr>
                <w:rFonts w:ascii="Arial Narrow" w:hAnsi="Arial Narrow" w:cs="Arial Narrow"/>
                <w:b/>
                <w:bCs/>
                <w:color w:val="000000"/>
              </w:rPr>
            </w:pPr>
          </w:p>
        </w:tc>
      </w:tr>
      <w:tr w:rsidR="00AE1BEC" w:rsidTr="00AE1BEC">
        <w:trPr>
          <w:trHeight w:hRule="exact" w:val="430"/>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r>
              <w:rPr>
                <w:rFonts w:ascii="Arial Narrow" w:hAnsi="Arial Narrow" w:cs="Arial Narrow"/>
                <w:b/>
                <w:bCs/>
                <w:color w:val="000000"/>
              </w:rPr>
              <w:t>4.5</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AE1BEC">
            <w:pPr>
              <w:kinsoku w:val="0"/>
              <w:spacing w:before="80" w:after="65" w:line="248" w:lineRule="exact"/>
              <w:ind w:left="39"/>
              <w:jc w:val="left"/>
              <w:textAlignment w:val="baseline"/>
              <w:rPr>
                <w:rFonts w:ascii="Arial Narrow" w:hAnsi="Arial Narrow" w:cs="Arial Narrow"/>
                <w:b/>
                <w:bCs/>
                <w:color w:val="000000"/>
              </w:rPr>
            </w:pPr>
            <w:r>
              <w:rPr>
                <w:rFonts w:ascii="Arial Narrow" w:hAnsi="Arial Narrow" w:cs="Arial Narrow"/>
                <w:b/>
                <w:bCs/>
                <w:color w:val="000000"/>
              </w:rPr>
              <w:t>Transportni ventilator enakovreden vsaj WEINAMNN MEDUMAT Standard a</w:t>
            </w:r>
          </w:p>
        </w:tc>
      </w:tr>
      <w:tr w:rsidR="00AE1BEC" w:rsidTr="00AE1BEC">
        <w:trPr>
          <w:trHeight w:hRule="exact" w:val="1832"/>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Pr="007955FD" w:rsidRDefault="00AE1BEC" w:rsidP="00AE1BEC">
            <w:pPr>
              <w:kinsoku w:val="0"/>
              <w:spacing w:before="80" w:after="65" w:line="248" w:lineRule="exact"/>
              <w:ind w:left="39"/>
              <w:jc w:val="left"/>
              <w:textAlignment w:val="baseline"/>
              <w:rPr>
                <w:rFonts w:ascii="Arial Narrow" w:hAnsi="Arial Narrow" w:cs="Arial Narrow"/>
                <w:color w:val="000000"/>
              </w:rPr>
            </w:pPr>
            <w:r>
              <w:rPr>
                <w:rFonts w:ascii="Arial Narrow" w:hAnsi="Arial Narrow" w:cs="Arial Narrow"/>
                <w:color w:val="000000"/>
              </w:rPr>
              <w:t xml:space="preserve">Ventilator nameščen na nosilni plošči za izvajanje kontrolirane (IPPV) in asistirane (SIMV) ventilacije. Uporabniški vmesnik oziroma upravljanje mora biti primerljivo z napravami, ki jih poseduje naročnik (W. </w:t>
            </w:r>
            <w:proofErr w:type="spellStart"/>
            <w:r>
              <w:rPr>
                <w:rFonts w:ascii="Arial Narrow" w:hAnsi="Arial Narrow" w:cs="Arial Narrow"/>
                <w:color w:val="000000"/>
              </w:rPr>
              <w:t>Medumat</w:t>
            </w:r>
            <w:proofErr w:type="spellEnd"/>
            <w:r>
              <w:rPr>
                <w:rFonts w:ascii="Arial Narrow" w:hAnsi="Arial Narrow" w:cs="Arial Narrow"/>
                <w:color w:val="000000"/>
              </w:rPr>
              <w:t xml:space="preserve"> Standard). Naročnik zahteva kompatibilnost tudi pri potrošnem materialu (dihalne cevi). Elektronski alarmi za stenozo, padec tlaka in </w:t>
            </w:r>
            <w:proofErr w:type="spellStart"/>
            <w:r>
              <w:rPr>
                <w:rFonts w:ascii="Arial Narrow" w:hAnsi="Arial Narrow" w:cs="Arial Narrow"/>
                <w:color w:val="000000"/>
              </w:rPr>
              <w:t>diskonekt</w:t>
            </w:r>
            <w:proofErr w:type="spellEnd"/>
            <w:r>
              <w:rPr>
                <w:rFonts w:ascii="Arial Narrow" w:hAnsi="Arial Narrow" w:cs="Arial Narrow"/>
                <w:color w:val="000000"/>
              </w:rPr>
              <w:t>. Nastavitev parametrov s pomočjo treh nastavljivih gumbov. Napravo poganja stisnjen plin, izvedba brez baterij za polnjenje (razen alarmi, ki jih poganja baterija na litijevi osnovi, brez polnjenja in s kapaciteto vsaj 2 leti.</w:t>
            </w:r>
          </w:p>
        </w:tc>
      </w:tr>
      <w:tr w:rsidR="00AE1BEC" w:rsidTr="00AE1BEC">
        <w:trPr>
          <w:trHeight w:hRule="exact" w:val="455"/>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color w:val="000000"/>
                <w:vertAlign w:val="superscript"/>
              </w:rPr>
            </w:pPr>
            <w:r>
              <w:rPr>
                <w:rFonts w:ascii="Arial Narrow" w:hAnsi="Arial Narrow" w:cs="Arial Narrow"/>
                <w:b/>
                <w:bCs/>
                <w:color w:val="000000"/>
              </w:rPr>
              <w:t>4.6</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AF27AE" w:rsidRDefault="00AE1BEC" w:rsidP="007A6B3A">
            <w:pPr>
              <w:kinsoku w:val="0"/>
              <w:spacing w:before="80" w:after="65" w:line="248" w:lineRule="exact"/>
              <w:ind w:left="39"/>
              <w:textAlignment w:val="baseline"/>
              <w:rPr>
                <w:rFonts w:ascii="Arial Narrow" w:hAnsi="Arial Narrow" w:cs="Arial Narrow"/>
                <w:b/>
                <w:bCs/>
                <w:color w:val="000000"/>
              </w:rPr>
            </w:pPr>
            <w:r w:rsidRPr="00AF27AE">
              <w:rPr>
                <w:rFonts w:ascii="Arial Narrow" w:hAnsi="Arial Narrow" w:cs="Arial Narrow"/>
                <w:b/>
                <w:bCs/>
                <w:color w:val="000000"/>
              </w:rPr>
              <w:t xml:space="preserve">Transportni ventilator nameščen v </w:t>
            </w:r>
            <w:proofErr w:type="spellStart"/>
            <w:r w:rsidRPr="00AF27AE">
              <w:rPr>
                <w:rFonts w:ascii="Arial Narrow" w:hAnsi="Arial Narrow" w:cs="Arial Narrow"/>
                <w:b/>
                <w:bCs/>
                <w:color w:val="000000"/>
              </w:rPr>
              <w:t>reanimacijskem</w:t>
            </w:r>
            <w:proofErr w:type="spellEnd"/>
            <w:r w:rsidRPr="00AF27AE">
              <w:rPr>
                <w:rFonts w:ascii="Arial Narrow" w:hAnsi="Arial Narrow" w:cs="Arial Narrow"/>
                <w:b/>
                <w:bCs/>
                <w:color w:val="000000"/>
              </w:rPr>
              <w:t xml:space="preserve"> kovčku</w:t>
            </w:r>
          </w:p>
        </w:tc>
      </w:tr>
      <w:tr w:rsidR="00AE1BEC" w:rsidTr="00AE1BEC">
        <w:trPr>
          <w:trHeight w:hRule="exact" w:val="2233"/>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b/>
                <w:bCs/>
                <w:color w:val="000000"/>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kinsoku w:val="0"/>
              <w:spacing w:before="80" w:after="65" w:line="248" w:lineRule="exact"/>
              <w:ind w:left="39"/>
              <w:textAlignment w:val="baseline"/>
              <w:rPr>
                <w:rFonts w:ascii="Arial Narrow" w:hAnsi="Arial Narrow" w:cs="Arial Narrow"/>
                <w:color w:val="000000"/>
              </w:rPr>
            </w:pPr>
            <w:r>
              <w:rPr>
                <w:rFonts w:ascii="Arial Narrow" w:hAnsi="Arial Narrow" w:cs="Arial Narrow"/>
                <w:color w:val="000000"/>
              </w:rPr>
              <w:t>Ročni ventilator za izvajanje kontrolirane ventilacije majhnih dimenzij, z IPPV načinom delovanja, govorna zvočna navodila, metronomska funkcija in na dihalni cevi integriran sprožilec dihalne sekvence.</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r>
              <w:rPr>
                <w:rFonts w:ascii="Arial Narrow" w:hAnsi="Arial Narrow" w:cs="Arial Narrow"/>
                <w:color w:val="000000"/>
              </w:rPr>
              <w:t>Razmerje I:E nastavljivo 1:1, 1:2, 1:3</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r>
              <w:rPr>
                <w:rFonts w:ascii="Arial Narrow" w:hAnsi="Arial Narrow" w:cs="Arial Narrow"/>
                <w:color w:val="000000"/>
              </w:rPr>
              <w:t>Nastavitev maksimalne dihalne frekvence :min. 25/min,</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proofErr w:type="spellStart"/>
            <w:r>
              <w:rPr>
                <w:rFonts w:ascii="Arial Narrow" w:hAnsi="Arial Narrow" w:cs="Arial Narrow"/>
                <w:color w:val="000000"/>
              </w:rPr>
              <w:t>Tidalni</w:t>
            </w:r>
            <w:proofErr w:type="spellEnd"/>
            <w:r>
              <w:rPr>
                <w:rFonts w:ascii="Arial Narrow" w:hAnsi="Arial Narrow" w:cs="Arial Narrow"/>
                <w:color w:val="000000"/>
              </w:rPr>
              <w:t xml:space="preserve"> volumen: 65-950 ml,</w:t>
            </w:r>
          </w:p>
          <w:p w:rsidR="00AE1BEC" w:rsidRPr="00B120BB"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r>
              <w:rPr>
                <w:rFonts w:ascii="Arial Narrow" w:hAnsi="Arial Narrow" w:cs="Arial Narrow"/>
                <w:color w:val="000000"/>
              </w:rPr>
              <w:t>Teža naprave največ 0,6 kg</w:t>
            </w:r>
          </w:p>
        </w:tc>
      </w:tr>
      <w:tr w:rsidR="00AE1BEC" w:rsidTr="00AE1BEC">
        <w:trPr>
          <w:trHeight w:hRule="exact" w:val="455"/>
        </w:trPr>
        <w:tc>
          <w:tcPr>
            <w:tcW w:w="85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b/>
                <w:bCs/>
                <w:color w:val="000000"/>
              </w:rPr>
            </w:pPr>
            <w:r>
              <w:rPr>
                <w:rFonts w:ascii="Arial Narrow" w:hAnsi="Arial Narrow" w:cs="Arial Narrow"/>
                <w:b/>
                <w:bCs/>
                <w:color w:val="000000"/>
              </w:rPr>
              <w:t>4.7</w:t>
            </w:r>
          </w:p>
        </w:tc>
        <w:tc>
          <w:tcPr>
            <w:tcW w:w="9781"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tcPr>
          <w:p w:rsidR="00AE1BEC" w:rsidRPr="000A02ED" w:rsidRDefault="00AE1BEC" w:rsidP="007A6B3A">
            <w:pPr>
              <w:kinsoku w:val="0"/>
              <w:spacing w:before="80" w:after="65" w:line="248" w:lineRule="exact"/>
              <w:ind w:left="39"/>
              <w:textAlignment w:val="baseline"/>
              <w:rPr>
                <w:rFonts w:ascii="Arial Narrow" w:hAnsi="Arial Narrow" w:cs="Arial Narrow"/>
                <w:b/>
                <w:bCs/>
                <w:color w:val="000000"/>
              </w:rPr>
            </w:pPr>
            <w:r w:rsidRPr="000A02ED">
              <w:rPr>
                <w:rFonts w:ascii="Arial Narrow" w:hAnsi="Arial Narrow" w:cs="Arial Narrow"/>
                <w:b/>
                <w:bCs/>
                <w:color w:val="000000"/>
              </w:rPr>
              <w:t xml:space="preserve">Prenosni </w:t>
            </w:r>
            <w:r>
              <w:rPr>
                <w:rFonts w:ascii="Arial Narrow" w:hAnsi="Arial Narrow" w:cs="Arial Narrow"/>
                <w:b/>
                <w:bCs/>
                <w:color w:val="000000"/>
              </w:rPr>
              <w:t xml:space="preserve">baterijski </w:t>
            </w:r>
            <w:r w:rsidRPr="000A02ED">
              <w:rPr>
                <w:rFonts w:ascii="Arial Narrow" w:hAnsi="Arial Narrow" w:cs="Arial Narrow"/>
                <w:b/>
                <w:bCs/>
                <w:color w:val="000000"/>
              </w:rPr>
              <w:t>aspirator</w:t>
            </w:r>
          </w:p>
        </w:tc>
      </w:tr>
      <w:tr w:rsidR="00AE1BEC" w:rsidTr="00AE1BEC">
        <w:trPr>
          <w:trHeight w:hRule="exact" w:val="2418"/>
        </w:trPr>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tabs>
                <w:tab w:val="decimal" w:pos="144"/>
              </w:tabs>
              <w:kinsoku w:val="0"/>
              <w:spacing w:before="55" w:after="66" w:line="272" w:lineRule="exact"/>
              <w:textAlignment w:val="baseline"/>
              <w:rPr>
                <w:rFonts w:ascii="Arial Narrow" w:hAnsi="Arial Narrow" w:cs="Arial Narrow"/>
                <w:b/>
                <w:bCs/>
                <w:color w:val="000000"/>
              </w:rPr>
            </w:pPr>
          </w:p>
        </w:tc>
        <w:tc>
          <w:tcPr>
            <w:tcW w:w="978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1BEC" w:rsidRDefault="00AE1BEC" w:rsidP="007A6B3A">
            <w:pPr>
              <w:kinsoku w:val="0"/>
              <w:spacing w:before="80" w:after="65" w:line="248" w:lineRule="exact"/>
              <w:ind w:left="39"/>
              <w:textAlignment w:val="baseline"/>
              <w:rPr>
                <w:rFonts w:ascii="Arial Narrow" w:hAnsi="Arial Narrow" w:cs="Arial Narrow"/>
                <w:color w:val="000000"/>
              </w:rPr>
            </w:pPr>
            <w:r>
              <w:rPr>
                <w:rFonts w:ascii="Arial Narrow" w:hAnsi="Arial Narrow" w:cs="Arial Narrow"/>
                <w:color w:val="000000"/>
              </w:rPr>
              <w:t>Prenosni aspirator dimenzij (naprava + zbiralna posoda) največ :370 x 277 x 146 mm, teža največ 4 kg (kompletna naprava z baterijo.</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r>
              <w:rPr>
                <w:rFonts w:ascii="Arial Narrow" w:hAnsi="Arial Narrow" w:cs="Arial Narrow"/>
                <w:color w:val="000000"/>
              </w:rPr>
              <w:t xml:space="preserve">Stenski nosilec z napajanjem, kompatibilen tudi z napravami v lasti naročnika (W. </w:t>
            </w:r>
            <w:proofErr w:type="spellStart"/>
            <w:r>
              <w:rPr>
                <w:rFonts w:ascii="Arial Narrow" w:hAnsi="Arial Narrow" w:cs="Arial Narrow"/>
                <w:color w:val="000000"/>
              </w:rPr>
              <w:t>Accuvac</w:t>
            </w:r>
            <w:proofErr w:type="spellEnd"/>
            <w:r>
              <w:rPr>
                <w:rFonts w:ascii="Arial Narrow" w:hAnsi="Arial Narrow" w:cs="Arial Narrow"/>
                <w:color w:val="000000"/>
              </w:rPr>
              <w:t xml:space="preserve"> </w:t>
            </w:r>
            <w:proofErr w:type="spellStart"/>
            <w:r>
              <w:rPr>
                <w:rFonts w:ascii="Arial Narrow" w:hAnsi="Arial Narrow" w:cs="Arial Narrow"/>
                <w:color w:val="000000"/>
              </w:rPr>
              <w:t>Rescue</w:t>
            </w:r>
            <w:proofErr w:type="spellEnd"/>
            <w:r>
              <w:rPr>
                <w:rFonts w:ascii="Arial Narrow" w:hAnsi="Arial Narrow" w:cs="Arial Narrow"/>
                <w:color w:val="000000"/>
              </w:rPr>
              <w:t>),</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proofErr w:type="spellStart"/>
            <w:r>
              <w:rPr>
                <w:rFonts w:ascii="Arial Narrow" w:hAnsi="Arial Narrow" w:cs="Arial Narrow"/>
                <w:color w:val="000000"/>
              </w:rPr>
              <w:t>Sukcijska</w:t>
            </w:r>
            <w:proofErr w:type="spellEnd"/>
            <w:r>
              <w:rPr>
                <w:rFonts w:ascii="Arial Narrow" w:hAnsi="Arial Narrow" w:cs="Arial Narrow"/>
                <w:color w:val="000000"/>
              </w:rPr>
              <w:t xml:space="preserve"> jakost črpalke vsaj 34 l/ min.</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proofErr w:type="spellStart"/>
            <w:r>
              <w:rPr>
                <w:rFonts w:ascii="Arial Narrow" w:hAnsi="Arial Narrow" w:cs="Arial Narrow"/>
                <w:color w:val="000000"/>
              </w:rPr>
              <w:t>Prednastavljene</w:t>
            </w:r>
            <w:proofErr w:type="spellEnd"/>
            <w:r>
              <w:rPr>
                <w:rFonts w:ascii="Arial Narrow" w:hAnsi="Arial Narrow" w:cs="Arial Narrow"/>
                <w:color w:val="000000"/>
              </w:rPr>
              <w:t xml:space="preserve"> vrednosti vleka v vsaj 3 stopnjah znotraj </w:t>
            </w:r>
            <w:proofErr w:type="spellStart"/>
            <w:r>
              <w:rPr>
                <w:rFonts w:ascii="Arial Narrow" w:hAnsi="Arial Narrow" w:cs="Arial Narrow"/>
                <w:color w:val="000000"/>
              </w:rPr>
              <w:t>omočja</w:t>
            </w:r>
            <w:proofErr w:type="spellEnd"/>
            <w:r>
              <w:rPr>
                <w:rFonts w:ascii="Arial Narrow" w:hAnsi="Arial Narrow" w:cs="Arial Narrow"/>
                <w:color w:val="000000"/>
              </w:rPr>
              <w:t xml:space="preserve"> -0,1 do -0,8 bar,</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r>
              <w:rPr>
                <w:rFonts w:ascii="Arial Narrow" w:hAnsi="Arial Narrow" w:cs="Arial Narrow"/>
                <w:color w:val="000000"/>
              </w:rPr>
              <w:t>Stopnja zaščite vsaj IP34D</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r>
              <w:rPr>
                <w:rFonts w:ascii="Arial Narrow" w:hAnsi="Arial Narrow" w:cs="Arial Narrow"/>
                <w:color w:val="000000"/>
              </w:rPr>
              <w:t>Vrsta baterij: L-Ion</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r>
              <w:rPr>
                <w:rFonts w:ascii="Arial Narrow" w:hAnsi="Arial Narrow" w:cs="Arial Narrow"/>
                <w:color w:val="000000"/>
              </w:rPr>
              <w:t>Avtonomija minimalno 60 min.,</w:t>
            </w:r>
          </w:p>
          <w:p w:rsidR="00AE1BEC" w:rsidRDefault="00AE1BEC" w:rsidP="007A6B3A">
            <w:pPr>
              <w:pStyle w:val="Odstavekseznama"/>
              <w:numPr>
                <w:ilvl w:val="0"/>
                <w:numId w:val="22"/>
              </w:numPr>
              <w:kinsoku w:val="0"/>
              <w:overflowPunct w:val="0"/>
              <w:spacing w:before="80" w:after="65" w:line="248" w:lineRule="exact"/>
              <w:textAlignment w:val="baseline"/>
              <w:rPr>
                <w:rFonts w:ascii="Arial Narrow" w:hAnsi="Arial Narrow" w:cs="Arial Narrow"/>
                <w:color w:val="000000"/>
              </w:rPr>
            </w:pPr>
            <w:r>
              <w:rPr>
                <w:rFonts w:ascii="Arial Narrow" w:hAnsi="Arial Narrow" w:cs="Arial Narrow"/>
                <w:color w:val="000000"/>
              </w:rPr>
              <w:t>Torbica za material.</w:t>
            </w:r>
          </w:p>
          <w:p w:rsidR="00AE1BEC" w:rsidRPr="000A02ED" w:rsidRDefault="00AE1BEC" w:rsidP="007A6B3A">
            <w:pPr>
              <w:pStyle w:val="Odstavekseznama"/>
              <w:kinsoku w:val="0"/>
              <w:overflowPunct w:val="0"/>
              <w:spacing w:before="80" w:after="65" w:line="248" w:lineRule="exact"/>
              <w:textAlignment w:val="baseline"/>
              <w:rPr>
                <w:rFonts w:ascii="Arial Narrow" w:hAnsi="Arial Narrow" w:cs="Arial Narrow"/>
                <w:color w:val="000000"/>
              </w:rPr>
            </w:pPr>
          </w:p>
        </w:tc>
      </w:tr>
    </w:tbl>
    <w:p w:rsidR="00AE1BEC" w:rsidRDefault="00AE1BEC" w:rsidP="003C1554">
      <w:pPr>
        <w:tabs>
          <w:tab w:val="left" w:pos="1005"/>
        </w:tabs>
        <w:rPr>
          <w:szCs w:val="24"/>
        </w:rPr>
      </w:pPr>
    </w:p>
    <w:p w:rsidR="00EF0F0A" w:rsidRDefault="00EF0F0A" w:rsidP="003C1554">
      <w:pPr>
        <w:tabs>
          <w:tab w:val="left" w:pos="1005"/>
        </w:tabs>
        <w:rPr>
          <w:szCs w:val="24"/>
        </w:rPr>
      </w:pPr>
    </w:p>
    <w:p w:rsidR="00EF0F0A" w:rsidRDefault="00EF0F0A" w:rsidP="003C1554">
      <w:pPr>
        <w:tabs>
          <w:tab w:val="left" w:pos="1005"/>
        </w:tabs>
        <w:rPr>
          <w:szCs w:val="24"/>
        </w:rPr>
      </w:pPr>
    </w:p>
    <w:p w:rsidR="003C1554" w:rsidRPr="003C1554" w:rsidRDefault="00EF0F0A" w:rsidP="00E073AF">
      <w:pPr>
        <w:tabs>
          <w:tab w:val="left" w:pos="1005"/>
        </w:tabs>
      </w:pPr>
      <w:r>
        <w:rPr>
          <w:szCs w:val="24"/>
        </w:rPr>
        <w:t xml:space="preserve">Datum                                                          Žig in podpis ponudnika      </w:t>
      </w:r>
    </w:p>
    <w:sectPr w:rsidR="003C1554" w:rsidRPr="003C1554" w:rsidSect="0030732D">
      <w:headerReference w:type="even" r:id="rId9"/>
      <w:headerReference w:type="default" r:id="rId10"/>
      <w:footerReference w:type="even" r:id="rId11"/>
      <w:footerReference w:type="default" r:id="rId12"/>
      <w:headerReference w:type="first" r:id="rId13"/>
      <w:footerReference w:type="first" r:id="rId14"/>
      <w:pgSz w:w="11909" w:h="16838"/>
      <w:pgMar w:top="420" w:right="994" w:bottom="159" w:left="6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B3A" w:rsidRDefault="007A6B3A" w:rsidP="00EE7148">
      <w:r>
        <w:separator/>
      </w:r>
    </w:p>
  </w:endnote>
  <w:endnote w:type="continuationSeparator" w:id="0">
    <w:p w:rsidR="007A6B3A" w:rsidRDefault="007A6B3A" w:rsidP="00EE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A" w:rsidRDefault="007A6B3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13941"/>
      <w:docPartObj>
        <w:docPartGallery w:val="Page Numbers (Bottom of Page)"/>
        <w:docPartUnique/>
      </w:docPartObj>
    </w:sdtPr>
    <w:sdtEndPr/>
    <w:sdtContent>
      <w:p w:rsidR="007A6B3A" w:rsidRDefault="007A6B3A">
        <w:pPr>
          <w:pStyle w:val="Noga"/>
          <w:jc w:val="right"/>
        </w:pPr>
        <w:r>
          <w:fldChar w:fldCharType="begin"/>
        </w:r>
        <w:r>
          <w:instrText>PAGE   \* MERGEFORMAT</w:instrText>
        </w:r>
        <w:r>
          <w:fldChar w:fldCharType="separate"/>
        </w:r>
        <w:r w:rsidR="008E2DC5">
          <w:rPr>
            <w:noProof/>
          </w:rPr>
          <w:t>21</w:t>
        </w:r>
        <w:r>
          <w:fldChar w:fldCharType="end"/>
        </w:r>
      </w:p>
    </w:sdtContent>
  </w:sdt>
  <w:p w:rsidR="007A6B3A" w:rsidRDefault="007A6B3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A" w:rsidRDefault="007A6B3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B3A" w:rsidRDefault="007A6B3A" w:rsidP="00EE7148">
      <w:r>
        <w:separator/>
      </w:r>
    </w:p>
  </w:footnote>
  <w:footnote w:type="continuationSeparator" w:id="0">
    <w:p w:rsidR="007A6B3A" w:rsidRDefault="007A6B3A" w:rsidP="00EE7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A" w:rsidRDefault="007A6B3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3A" w:rsidRDefault="007A6B3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Borders>
        <w:bottom w:val="single" w:sz="4" w:space="0" w:color="auto"/>
      </w:tblBorders>
      <w:tblLayout w:type="fixed"/>
      <w:tblLook w:val="01E0" w:firstRow="1" w:lastRow="1" w:firstColumn="1" w:lastColumn="1" w:noHBand="0" w:noVBand="0"/>
    </w:tblPr>
    <w:tblGrid>
      <w:gridCol w:w="4677"/>
      <w:gridCol w:w="4791"/>
    </w:tblGrid>
    <w:tr w:rsidR="007A6B3A" w:rsidTr="007F26F7">
      <w:trPr>
        <w:trHeight w:val="1544"/>
      </w:trPr>
      <w:tc>
        <w:tcPr>
          <w:tcW w:w="4675" w:type="dxa"/>
          <w:tcBorders>
            <w:top w:val="nil"/>
            <w:left w:val="nil"/>
            <w:bottom w:val="single" w:sz="4" w:space="0" w:color="auto"/>
            <w:right w:val="nil"/>
          </w:tcBorders>
          <w:hideMark/>
        </w:tcPr>
        <w:p w:rsidR="007A6B3A" w:rsidRDefault="007A6B3A" w:rsidP="00030F20">
          <w:pPr>
            <w:rPr>
              <w:rFonts w:ascii="Tahoma" w:hAnsi="Tahoma" w:cs="Tahoma"/>
              <w:color w:val="111111"/>
              <w:sz w:val="16"/>
              <w:szCs w:val="16"/>
            </w:rPr>
          </w:pPr>
          <w:r>
            <w:rPr>
              <w:rFonts w:cs="Arial"/>
              <w:noProof/>
              <w:color w:val="0000FF"/>
              <w:sz w:val="18"/>
              <w:szCs w:val="18"/>
            </w:rPr>
            <w:drawing>
              <wp:inline distT="0" distB="0" distL="0" distR="0" wp14:anchorId="1874EB84" wp14:editId="587BE943">
                <wp:extent cx="2857500" cy="693420"/>
                <wp:effectExtent l="0" t="0" r="0" b="0"/>
                <wp:docPr id="11" name="Slika 11" descr="gogo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693420"/>
                        </a:xfrm>
                        <a:prstGeom prst="rect">
                          <a:avLst/>
                        </a:prstGeom>
                        <a:noFill/>
                        <a:ln>
                          <a:noFill/>
                        </a:ln>
                      </pic:spPr>
                    </pic:pic>
                  </a:graphicData>
                </a:graphic>
              </wp:inline>
            </w:drawing>
          </w:r>
        </w:p>
      </w:tc>
      <w:tc>
        <w:tcPr>
          <w:tcW w:w="4789" w:type="dxa"/>
          <w:tcBorders>
            <w:top w:val="nil"/>
            <w:left w:val="nil"/>
            <w:bottom w:val="single" w:sz="4" w:space="0" w:color="auto"/>
            <w:right w:val="nil"/>
          </w:tcBorders>
          <w:vAlign w:val="center"/>
          <w:hideMark/>
        </w:tcPr>
        <w:p w:rsidR="007A6B3A" w:rsidRDefault="007A6B3A" w:rsidP="00030F20">
          <w:pPr>
            <w:jc w:val="left"/>
          </w:pPr>
          <w:r>
            <w:rPr>
              <w:b/>
            </w:rPr>
            <w:t>ZDRAVSTVENI DOM AJDOVŠČINA</w:t>
          </w:r>
          <w:r>
            <w:br/>
            <w:t>Tovarniška cesta 3</w:t>
          </w:r>
          <w:r>
            <w:br/>
            <w:t>5270 Ajdovščina</w:t>
          </w:r>
          <w:r>
            <w:br/>
            <w:t>Tel.:  05 36-93-000</w:t>
          </w:r>
          <w:r>
            <w:br/>
          </w:r>
          <w:proofErr w:type="spellStart"/>
          <w:r>
            <w:t>Fax</w:t>
          </w:r>
          <w:proofErr w:type="spellEnd"/>
          <w:r>
            <w:t>: 05 36-93-150</w:t>
          </w:r>
        </w:p>
      </w:tc>
    </w:tr>
  </w:tbl>
  <w:p w:rsidR="007A6B3A" w:rsidRDefault="007A6B3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7CE3"/>
    <w:multiLevelType w:val="singleLevel"/>
    <w:tmpl w:val="3F6B0374"/>
    <w:lvl w:ilvl="0">
      <w:start w:val="1"/>
      <w:numFmt w:val="lowerLetter"/>
      <w:lvlText w:val="%1)"/>
      <w:lvlJc w:val="left"/>
      <w:pPr>
        <w:tabs>
          <w:tab w:val="num" w:pos="144"/>
        </w:tabs>
        <w:ind w:left="0" w:firstLine="0"/>
      </w:pPr>
      <w:rPr>
        <w:rFonts w:ascii="Arial Narrow" w:hAnsi="Arial Narrow" w:cs="Arial Narrow"/>
        <w:color w:val="000000"/>
        <w:sz w:val="22"/>
        <w:szCs w:val="22"/>
      </w:rPr>
    </w:lvl>
  </w:abstractNum>
  <w:abstractNum w:abstractNumId="1" w15:restartNumberingAfterBreak="0">
    <w:nsid w:val="00983452"/>
    <w:multiLevelType w:val="singleLevel"/>
    <w:tmpl w:val="23CFF57A"/>
    <w:lvl w:ilvl="0">
      <w:start w:val="1"/>
      <w:numFmt w:val="decimal"/>
      <w:lvlText w:val="[%1]"/>
      <w:lvlJc w:val="left"/>
      <w:pPr>
        <w:tabs>
          <w:tab w:val="num" w:pos="288"/>
        </w:tabs>
        <w:ind w:left="72" w:firstLine="0"/>
      </w:pPr>
      <w:rPr>
        <w:rFonts w:ascii="Arial Narrow" w:hAnsi="Arial Narrow" w:cs="Arial Narrow"/>
        <w:sz w:val="22"/>
        <w:szCs w:val="22"/>
      </w:rPr>
    </w:lvl>
  </w:abstractNum>
  <w:abstractNum w:abstractNumId="2" w15:restartNumberingAfterBreak="0">
    <w:nsid w:val="00D88E76"/>
    <w:multiLevelType w:val="singleLevel"/>
    <w:tmpl w:val="4AC4D7F0"/>
    <w:lvl w:ilvl="0">
      <w:start w:val="9"/>
      <w:numFmt w:val="decimal"/>
      <w:lvlText w:val="[%1]"/>
      <w:lvlJc w:val="left"/>
      <w:pPr>
        <w:tabs>
          <w:tab w:val="num" w:pos="288"/>
        </w:tabs>
        <w:ind w:left="0" w:firstLine="0"/>
      </w:pPr>
      <w:rPr>
        <w:rFonts w:ascii="Arial Narrow" w:hAnsi="Arial Narrow" w:cs="Arial Narrow"/>
        <w:color w:val="000000"/>
        <w:sz w:val="22"/>
        <w:szCs w:val="22"/>
      </w:rPr>
    </w:lvl>
  </w:abstractNum>
  <w:abstractNum w:abstractNumId="3" w15:restartNumberingAfterBreak="0">
    <w:nsid w:val="019888B7"/>
    <w:multiLevelType w:val="singleLevel"/>
    <w:tmpl w:val="397BDDDF"/>
    <w:lvl w:ilvl="0">
      <w:start w:val="1"/>
      <w:numFmt w:val="lowerLetter"/>
      <w:lvlText w:val="%1)"/>
      <w:lvlJc w:val="left"/>
      <w:pPr>
        <w:tabs>
          <w:tab w:val="num" w:pos="144"/>
        </w:tabs>
        <w:ind w:left="0" w:firstLine="0"/>
      </w:pPr>
      <w:rPr>
        <w:rFonts w:ascii="Arial Narrow" w:hAnsi="Arial Narrow" w:cs="Arial Narrow"/>
        <w:sz w:val="22"/>
        <w:szCs w:val="22"/>
      </w:rPr>
    </w:lvl>
  </w:abstractNum>
  <w:abstractNum w:abstractNumId="4" w15:restartNumberingAfterBreak="0">
    <w:nsid w:val="024CF1DD"/>
    <w:multiLevelType w:val="singleLevel"/>
    <w:tmpl w:val="045C9F0C"/>
    <w:lvl w:ilvl="0">
      <w:start w:val="1"/>
      <w:numFmt w:val="decimal"/>
      <w:lvlText w:val="[%1]"/>
      <w:lvlJc w:val="left"/>
      <w:pPr>
        <w:tabs>
          <w:tab w:val="num" w:pos="216"/>
        </w:tabs>
        <w:ind w:left="0" w:firstLine="0"/>
      </w:pPr>
      <w:rPr>
        <w:rFonts w:ascii="Arial Narrow" w:hAnsi="Arial Narrow" w:cs="Arial Narrow"/>
        <w:color w:val="000000"/>
        <w:sz w:val="22"/>
        <w:szCs w:val="22"/>
      </w:rPr>
    </w:lvl>
  </w:abstractNum>
  <w:abstractNum w:abstractNumId="5" w15:restartNumberingAfterBreak="0">
    <w:nsid w:val="02C3E8B3"/>
    <w:multiLevelType w:val="singleLevel"/>
    <w:tmpl w:val="39C72D54"/>
    <w:lvl w:ilvl="0">
      <w:start w:val="1"/>
      <w:numFmt w:val="lowerLetter"/>
      <w:lvlText w:val="%1)"/>
      <w:lvlJc w:val="left"/>
      <w:pPr>
        <w:tabs>
          <w:tab w:val="num" w:pos="144"/>
        </w:tabs>
        <w:ind w:left="0" w:firstLine="0"/>
      </w:pPr>
      <w:rPr>
        <w:rFonts w:ascii="Arial Narrow" w:hAnsi="Arial Narrow" w:cs="Arial Narrow"/>
        <w:color w:val="000000"/>
        <w:sz w:val="22"/>
        <w:szCs w:val="22"/>
      </w:rPr>
    </w:lvl>
  </w:abstractNum>
  <w:abstractNum w:abstractNumId="6" w15:restartNumberingAfterBreak="0">
    <w:nsid w:val="030F894E"/>
    <w:multiLevelType w:val="singleLevel"/>
    <w:tmpl w:val="31B61643"/>
    <w:lvl w:ilvl="0">
      <w:start w:val="1"/>
      <w:numFmt w:val="lowerLetter"/>
      <w:lvlText w:val="%1)"/>
      <w:lvlJc w:val="left"/>
      <w:pPr>
        <w:tabs>
          <w:tab w:val="num" w:pos="144"/>
        </w:tabs>
        <w:ind w:left="0" w:firstLine="0"/>
      </w:pPr>
      <w:rPr>
        <w:rFonts w:ascii="Arial Narrow" w:hAnsi="Arial Narrow" w:cs="Arial Narrow"/>
        <w:sz w:val="22"/>
        <w:szCs w:val="22"/>
      </w:rPr>
    </w:lvl>
  </w:abstractNum>
  <w:abstractNum w:abstractNumId="7" w15:restartNumberingAfterBreak="0">
    <w:nsid w:val="033B5B09"/>
    <w:multiLevelType w:val="singleLevel"/>
    <w:tmpl w:val="2560B238"/>
    <w:lvl w:ilvl="0">
      <w:start w:val="1"/>
      <w:numFmt w:val="upperRoman"/>
      <w:lvlText w:val="%1."/>
      <w:lvlJc w:val="left"/>
      <w:pPr>
        <w:tabs>
          <w:tab w:val="num" w:pos="72"/>
        </w:tabs>
        <w:ind w:left="0" w:firstLine="0"/>
      </w:pPr>
      <w:rPr>
        <w:rFonts w:ascii="Arial Narrow" w:hAnsi="Arial Narrow" w:cs="Arial Narrow"/>
        <w:color w:val="000000"/>
        <w:sz w:val="22"/>
        <w:szCs w:val="22"/>
      </w:rPr>
    </w:lvl>
  </w:abstractNum>
  <w:abstractNum w:abstractNumId="8" w15:restartNumberingAfterBreak="0">
    <w:nsid w:val="047CBF9C"/>
    <w:multiLevelType w:val="singleLevel"/>
    <w:tmpl w:val="40EC2225"/>
    <w:lvl w:ilvl="0">
      <w:start w:val="1"/>
      <w:numFmt w:val="lowerLetter"/>
      <w:lvlText w:val="%1)"/>
      <w:lvlJc w:val="left"/>
      <w:pPr>
        <w:tabs>
          <w:tab w:val="num" w:pos="144"/>
        </w:tabs>
        <w:ind w:left="72" w:firstLine="0"/>
      </w:pPr>
      <w:rPr>
        <w:rFonts w:ascii="Arial Narrow" w:hAnsi="Arial Narrow" w:cs="Arial Narrow"/>
        <w:sz w:val="22"/>
        <w:szCs w:val="22"/>
      </w:rPr>
    </w:lvl>
  </w:abstractNum>
  <w:abstractNum w:abstractNumId="9" w15:restartNumberingAfterBreak="0">
    <w:nsid w:val="056DA62E"/>
    <w:multiLevelType w:val="singleLevel"/>
    <w:tmpl w:val="504ACAFE"/>
    <w:lvl w:ilvl="0">
      <w:start w:val="1"/>
      <w:numFmt w:val="decimal"/>
      <w:lvlText w:val="[%1]"/>
      <w:lvlJc w:val="left"/>
      <w:pPr>
        <w:tabs>
          <w:tab w:val="num" w:pos="288"/>
        </w:tabs>
        <w:ind w:left="72" w:firstLine="0"/>
      </w:pPr>
      <w:rPr>
        <w:rFonts w:ascii="Arial Narrow" w:hAnsi="Arial Narrow" w:cs="Arial Narrow"/>
        <w:spacing w:val="-1"/>
        <w:sz w:val="22"/>
        <w:szCs w:val="22"/>
      </w:rPr>
    </w:lvl>
  </w:abstractNum>
  <w:abstractNum w:abstractNumId="10" w15:restartNumberingAfterBreak="0">
    <w:nsid w:val="057630D4"/>
    <w:multiLevelType w:val="singleLevel"/>
    <w:tmpl w:val="293B3E6F"/>
    <w:lvl w:ilvl="0">
      <w:start w:val="2"/>
      <w:numFmt w:val="lowerLetter"/>
      <w:lvlText w:val="%1)"/>
      <w:lvlJc w:val="left"/>
      <w:pPr>
        <w:tabs>
          <w:tab w:val="num" w:pos="144"/>
        </w:tabs>
        <w:ind w:left="72" w:firstLine="0"/>
      </w:pPr>
      <w:rPr>
        <w:rFonts w:ascii="Arial Narrow" w:hAnsi="Arial Narrow" w:cs="Arial Narrow"/>
        <w:sz w:val="22"/>
        <w:szCs w:val="22"/>
      </w:rPr>
    </w:lvl>
  </w:abstractNum>
  <w:abstractNum w:abstractNumId="11" w15:restartNumberingAfterBreak="0">
    <w:nsid w:val="06A0F4C6"/>
    <w:multiLevelType w:val="singleLevel"/>
    <w:tmpl w:val="687E72B1"/>
    <w:lvl w:ilvl="0">
      <w:start w:val="1"/>
      <w:numFmt w:val="lowerLetter"/>
      <w:lvlText w:val="%1)"/>
      <w:lvlJc w:val="left"/>
      <w:pPr>
        <w:tabs>
          <w:tab w:val="num" w:pos="144"/>
        </w:tabs>
        <w:ind w:left="0" w:firstLine="0"/>
      </w:pPr>
      <w:rPr>
        <w:rFonts w:ascii="Arial Narrow" w:hAnsi="Arial Narrow" w:cs="Arial Narrow"/>
        <w:sz w:val="22"/>
        <w:szCs w:val="22"/>
      </w:rPr>
    </w:lvl>
  </w:abstractNum>
  <w:abstractNum w:abstractNumId="12" w15:restartNumberingAfterBreak="0">
    <w:nsid w:val="06B7D9B7"/>
    <w:multiLevelType w:val="singleLevel"/>
    <w:tmpl w:val="575CE3F6"/>
    <w:lvl w:ilvl="0">
      <w:start w:val="1"/>
      <w:numFmt w:val="decimal"/>
      <w:lvlText w:val="[%1]"/>
      <w:lvlJc w:val="left"/>
      <w:pPr>
        <w:tabs>
          <w:tab w:val="num" w:pos="288"/>
        </w:tabs>
        <w:ind w:left="72" w:firstLine="0"/>
      </w:pPr>
      <w:rPr>
        <w:rFonts w:ascii="Arial Narrow" w:hAnsi="Arial Narrow" w:cs="Arial Narrow"/>
        <w:sz w:val="22"/>
        <w:szCs w:val="22"/>
      </w:rPr>
    </w:lvl>
  </w:abstractNum>
  <w:abstractNum w:abstractNumId="13" w15:restartNumberingAfterBreak="0">
    <w:nsid w:val="071CF480"/>
    <w:multiLevelType w:val="singleLevel"/>
    <w:tmpl w:val="58101B3F"/>
    <w:lvl w:ilvl="0">
      <w:start w:val="6"/>
      <w:numFmt w:val="lowerLetter"/>
      <w:lvlText w:val="%1)"/>
      <w:lvlJc w:val="left"/>
      <w:pPr>
        <w:tabs>
          <w:tab w:val="num" w:pos="72"/>
        </w:tabs>
        <w:ind w:left="0" w:firstLine="0"/>
      </w:pPr>
      <w:rPr>
        <w:rFonts w:ascii="Arial Narrow" w:hAnsi="Arial Narrow" w:cs="Arial Narrow"/>
        <w:sz w:val="22"/>
        <w:szCs w:val="22"/>
      </w:rPr>
    </w:lvl>
  </w:abstractNum>
  <w:abstractNum w:abstractNumId="14" w15:restartNumberingAfterBreak="0">
    <w:nsid w:val="073371CB"/>
    <w:multiLevelType w:val="singleLevel"/>
    <w:tmpl w:val="56E991C4"/>
    <w:lvl w:ilvl="0">
      <w:start w:val="1"/>
      <w:numFmt w:val="lowerLetter"/>
      <w:lvlText w:val="%1)"/>
      <w:lvlJc w:val="left"/>
      <w:pPr>
        <w:tabs>
          <w:tab w:val="num" w:pos="570"/>
        </w:tabs>
        <w:ind w:left="426" w:firstLine="0"/>
      </w:pPr>
      <w:rPr>
        <w:rFonts w:ascii="Arial Narrow" w:hAnsi="Arial Narrow" w:cs="Arial Narrow"/>
        <w:color w:val="000000"/>
        <w:sz w:val="22"/>
        <w:szCs w:val="22"/>
      </w:rPr>
    </w:lvl>
  </w:abstractNum>
  <w:abstractNum w:abstractNumId="15" w15:restartNumberingAfterBreak="0">
    <w:nsid w:val="079D6F84"/>
    <w:multiLevelType w:val="singleLevel"/>
    <w:tmpl w:val="045101DE"/>
    <w:lvl w:ilvl="0">
      <w:start w:val="1"/>
      <w:numFmt w:val="lowerLetter"/>
      <w:lvlText w:val="%1)"/>
      <w:lvlJc w:val="left"/>
      <w:pPr>
        <w:tabs>
          <w:tab w:val="num" w:pos="144"/>
        </w:tabs>
        <w:ind w:left="0" w:firstLine="0"/>
      </w:pPr>
      <w:rPr>
        <w:rFonts w:ascii="Arial Narrow" w:hAnsi="Arial Narrow" w:cs="Arial Narrow"/>
        <w:sz w:val="22"/>
        <w:szCs w:val="22"/>
      </w:rPr>
    </w:lvl>
  </w:abstractNum>
  <w:abstractNum w:abstractNumId="16" w15:restartNumberingAfterBreak="0">
    <w:nsid w:val="119664CB"/>
    <w:multiLevelType w:val="hybridMultilevel"/>
    <w:tmpl w:val="746E3B52"/>
    <w:lvl w:ilvl="0" w:tplc="E35CD7F4">
      <w:start w:val="1"/>
      <w:numFmt w:val="decimal"/>
      <w:lvlText w:val="%1."/>
      <w:lvlJc w:val="left"/>
      <w:pPr>
        <w:ind w:left="360" w:hanging="360"/>
      </w:pPr>
      <w:rPr>
        <w:b/>
        <w:vertAlign w:val="baseline"/>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17" w15:restartNumberingAfterBreak="0">
    <w:nsid w:val="25B37790"/>
    <w:multiLevelType w:val="hybridMultilevel"/>
    <w:tmpl w:val="24BCA2D8"/>
    <w:lvl w:ilvl="0" w:tplc="E35CD7F4">
      <w:start w:val="1"/>
      <w:numFmt w:val="decimal"/>
      <w:lvlText w:val="%1."/>
      <w:lvlJc w:val="left"/>
      <w:pPr>
        <w:ind w:left="785" w:hanging="360"/>
      </w:pPr>
      <w:rPr>
        <w:b/>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9FF5836"/>
    <w:multiLevelType w:val="multilevel"/>
    <w:tmpl w:val="A56CA9D6"/>
    <w:lvl w:ilvl="0">
      <w:numFmt w:val="decimal"/>
      <w:pStyle w:val="Naslov1"/>
      <w:lvlText w:val="%1"/>
      <w:lvlJc w:val="left"/>
      <w:pPr>
        <w:tabs>
          <w:tab w:val="num" w:pos="432"/>
        </w:tabs>
        <w:ind w:left="432" w:hanging="432"/>
      </w:pPr>
      <w:rPr>
        <w:rFonts w:hint="default"/>
      </w:rPr>
    </w:lvl>
    <w:lvl w:ilvl="1">
      <w:start w:val="2"/>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9" w15:restartNumberingAfterBreak="0">
    <w:nsid w:val="2BE65B96"/>
    <w:multiLevelType w:val="hybridMultilevel"/>
    <w:tmpl w:val="4C3AC7AE"/>
    <w:lvl w:ilvl="0" w:tplc="E35CD7F4">
      <w:start w:val="1"/>
      <w:numFmt w:val="decimal"/>
      <w:lvlText w:val="%1."/>
      <w:lvlJc w:val="left"/>
      <w:pPr>
        <w:ind w:left="360" w:hanging="360"/>
      </w:pPr>
      <w:rPr>
        <w:b/>
        <w:vertAlign w:val="baseline"/>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20" w15:restartNumberingAfterBreak="0">
    <w:nsid w:val="2C353333"/>
    <w:multiLevelType w:val="hybridMultilevel"/>
    <w:tmpl w:val="DA1626A6"/>
    <w:lvl w:ilvl="0" w:tplc="E35CD7F4">
      <w:start w:val="1"/>
      <w:numFmt w:val="decimal"/>
      <w:lvlText w:val="%1."/>
      <w:lvlJc w:val="left"/>
      <w:pPr>
        <w:ind w:left="360" w:hanging="360"/>
      </w:pPr>
      <w:rPr>
        <w:b/>
        <w:vertAlign w:val="baseline"/>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21" w15:restartNumberingAfterBreak="0">
    <w:nsid w:val="36657CD9"/>
    <w:multiLevelType w:val="hybridMultilevel"/>
    <w:tmpl w:val="53240544"/>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502052"/>
    <w:multiLevelType w:val="hybridMultilevel"/>
    <w:tmpl w:val="4C3AC7AE"/>
    <w:lvl w:ilvl="0" w:tplc="E35CD7F4">
      <w:start w:val="1"/>
      <w:numFmt w:val="decimal"/>
      <w:lvlText w:val="%1."/>
      <w:lvlJc w:val="left"/>
      <w:pPr>
        <w:ind w:left="360" w:hanging="360"/>
      </w:pPr>
      <w:rPr>
        <w:b/>
        <w:vertAlign w:val="baseline"/>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23" w15:restartNumberingAfterBreak="0">
    <w:nsid w:val="425209F8"/>
    <w:multiLevelType w:val="hybridMultilevel"/>
    <w:tmpl w:val="C12C6F34"/>
    <w:lvl w:ilvl="0" w:tplc="E35CD7F4">
      <w:start w:val="1"/>
      <w:numFmt w:val="decimal"/>
      <w:lvlText w:val="%1."/>
      <w:lvlJc w:val="left"/>
      <w:pPr>
        <w:ind w:left="785" w:hanging="360"/>
      </w:pPr>
      <w:rPr>
        <w:b/>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3530BA1"/>
    <w:multiLevelType w:val="hybridMultilevel"/>
    <w:tmpl w:val="24BCA2D8"/>
    <w:lvl w:ilvl="0" w:tplc="E35CD7F4">
      <w:start w:val="1"/>
      <w:numFmt w:val="decimal"/>
      <w:lvlText w:val="%1."/>
      <w:lvlJc w:val="left"/>
      <w:pPr>
        <w:ind w:left="504" w:hanging="360"/>
      </w:pPr>
      <w:rPr>
        <w:b/>
        <w:vertAlign w:val="baseline"/>
      </w:rPr>
    </w:lvl>
    <w:lvl w:ilvl="1" w:tplc="04240019" w:tentative="1">
      <w:start w:val="1"/>
      <w:numFmt w:val="lowerLetter"/>
      <w:lvlText w:val="%2."/>
      <w:lvlJc w:val="left"/>
      <w:pPr>
        <w:ind w:left="1159" w:hanging="360"/>
      </w:pPr>
    </w:lvl>
    <w:lvl w:ilvl="2" w:tplc="0424001B" w:tentative="1">
      <w:start w:val="1"/>
      <w:numFmt w:val="lowerRoman"/>
      <w:lvlText w:val="%3."/>
      <w:lvlJc w:val="right"/>
      <w:pPr>
        <w:ind w:left="1879" w:hanging="180"/>
      </w:pPr>
    </w:lvl>
    <w:lvl w:ilvl="3" w:tplc="0424000F" w:tentative="1">
      <w:start w:val="1"/>
      <w:numFmt w:val="decimal"/>
      <w:lvlText w:val="%4."/>
      <w:lvlJc w:val="left"/>
      <w:pPr>
        <w:ind w:left="2599" w:hanging="360"/>
      </w:pPr>
    </w:lvl>
    <w:lvl w:ilvl="4" w:tplc="04240019" w:tentative="1">
      <w:start w:val="1"/>
      <w:numFmt w:val="lowerLetter"/>
      <w:lvlText w:val="%5."/>
      <w:lvlJc w:val="left"/>
      <w:pPr>
        <w:ind w:left="3319" w:hanging="360"/>
      </w:pPr>
    </w:lvl>
    <w:lvl w:ilvl="5" w:tplc="0424001B" w:tentative="1">
      <w:start w:val="1"/>
      <w:numFmt w:val="lowerRoman"/>
      <w:lvlText w:val="%6."/>
      <w:lvlJc w:val="right"/>
      <w:pPr>
        <w:ind w:left="4039" w:hanging="180"/>
      </w:pPr>
    </w:lvl>
    <w:lvl w:ilvl="6" w:tplc="0424000F" w:tentative="1">
      <w:start w:val="1"/>
      <w:numFmt w:val="decimal"/>
      <w:lvlText w:val="%7."/>
      <w:lvlJc w:val="left"/>
      <w:pPr>
        <w:ind w:left="4759" w:hanging="360"/>
      </w:pPr>
    </w:lvl>
    <w:lvl w:ilvl="7" w:tplc="04240019" w:tentative="1">
      <w:start w:val="1"/>
      <w:numFmt w:val="lowerLetter"/>
      <w:lvlText w:val="%8."/>
      <w:lvlJc w:val="left"/>
      <w:pPr>
        <w:ind w:left="5479" w:hanging="360"/>
      </w:pPr>
    </w:lvl>
    <w:lvl w:ilvl="8" w:tplc="0424001B" w:tentative="1">
      <w:start w:val="1"/>
      <w:numFmt w:val="lowerRoman"/>
      <w:lvlText w:val="%9."/>
      <w:lvlJc w:val="right"/>
      <w:pPr>
        <w:ind w:left="6199" w:hanging="180"/>
      </w:pPr>
    </w:lvl>
  </w:abstractNum>
  <w:abstractNum w:abstractNumId="25" w15:restartNumberingAfterBreak="0">
    <w:nsid w:val="4A311112"/>
    <w:multiLevelType w:val="hybridMultilevel"/>
    <w:tmpl w:val="6068FBA6"/>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F8C668E"/>
    <w:multiLevelType w:val="hybridMultilevel"/>
    <w:tmpl w:val="5EDC9D9C"/>
    <w:lvl w:ilvl="0" w:tplc="E35CD7F4">
      <w:start w:val="1"/>
      <w:numFmt w:val="decimal"/>
      <w:lvlText w:val="%1."/>
      <w:lvlJc w:val="left"/>
      <w:pPr>
        <w:ind w:left="360" w:hanging="360"/>
      </w:pPr>
      <w:rPr>
        <w:b/>
        <w:vertAlign w:val="baseline"/>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27" w15:restartNumberingAfterBreak="0">
    <w:nsid w:val="5DB6547E"/>
    <w:multiLevelType w:val="hybridMultilevel"/>
    <w:tmpl w:val="64AED258"/>
    <w:lvl w:ilvl="0" w:tplc="0424000F">
      <w:start w:val="1"/>
      <w:numFmt w:val="decimal"/>
      <w:lvlText w:val="%1."/>
      <w:lvlJc w:val="left"/>
      <w:pPr>
        <w:ind w:left="502" w:hanging="360"/>
      </w:pPr>
      <w:rPr>
        <w:rFonts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8" w15:restartNumberingAfterBreak="0">
    <w:nsid w:val="62383E27"/>
    <w:multiLevelType w:val="hybridMultilevel"/>
    <w:tmpl w:val="B6BA7E80"/>
    <w:lvl w:ilvl="0" w:tplc="3EFA65A4">
      <w:start w:val="4"/>
      <w:numFmt w:val="bullet"/>
      <w:lvlText w:val="-"/>
      <w:lvlJc w:val="left"/>
      <w:pPr>
        <w:ind w:left="720" w:hanging="360"/>
      </w:pPr>
      <w:rPr>
        <w:rFonts w:ascii="Arial Narrow" w:eastAsiaTheme="minorHAnsi" w:hAnsi="Arial Narrow" w:cs="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501D3F"/>
    <w:multiLevelType w:val="hybridMultilevel"/>
    <w:tmpl w:val="0F7A28EA"/>
    <w:lvl w:ilvl="0" w:tplc="18247F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6856C0"/>
    <w:multiLevelType w:val="hybridMultilevel"/>
    <w:tmpl w:val="3ED4C11A"/>
    <w:lvl w:ilvl="0" w:tplc="E35CD7F4">
      <w:start w:val="1"/>
      <w:numFmt w:val="decimal"/>
      <w:lvlText w:val="%1."/>
      <w:lvlJc w:val="left"/>
      <w:pPr>
        <w:ind w:left="785" w:hanging="360"/>
      </w:pPr>
      <w:rPr>
        <w:b/>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8B94C63"/>
    <w:multiLevelType w:val="hybridMultilevel"/>
    <w:tmpl w:val="60F6355A"/>
    <w:lvl w:ilvl="0" w:tplc="E35CD7F4">
      <w:start w:val="1"/>
      <w:numFmt w:val="decimal"/>
      <w:lvlText w:val="%1."/>
      <w:lvlJc w:val="left"/>
      <w:pPr>
        <w:ind w:left="785" w:hanging="360"/>
      </w:pPr>
      <w:rPr>
        <w:b/>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5F20C4A"/>
    <w:multiLevelType w:val="hybridMultilevel"/>
    <w:tmpl w:val="64AED258"/>
    <w:lvl w:ilvl="0" w:tplc="0424000F">
      <w:start w:val="1"/>
      <w:numFmt w:val="decimal"/>
      <w:lvlText w:val="%1."/>
      <w:lvlJc w:val="left"/>
      <w:pPr>
        <w:ind w:left="502" w:hanging="360"/>
      </w:pPr>
      <w:rPr>
        <w:rFonts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3" w15:restartNumberingAfterBreak="0">
    <w:nsid w:val="7BB23CCD"/>
    <w:multiLevelType w:val="hybridMultilevel"/>
    <w:tmpl w:val="64AED258"/>
    <w:lvl w:ilvl="0" w:tplc="0424000F">
      <w:start w:val="1"/>
      <w:numFmt w:val="decimal"/>
      <w:lvlText w:val="%1."/>
      <w:lvlJc w:val="left"/>
      <w:pPr>
        <w:ind w:left="502" w:hanging="360"/>
      </w:pPr>
      <w:rPr>
        <w:rFonts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18"/>
  </w:num>
  <w:num w:numId="2">
    <w:abstractNumId w:val="1"/>
    <w:lvlOverride w:ilvl="0">
      <w:startOverride w:val="1"/>
    </w:lvlOverride>
  </w:num>
  <w:num w:numId="3">
    <w:abstractNumId w:val="11"/>
    <w:lvlOverride w:ilvl="0">
      <w:startOverride w:val="1"/>
    </w:lvlOverride>
  </w:num>
  <w:num w:numId="4">
    <w:abstractNumId w:val="15"/>
    <w:lvlOverride w:ilvl="0">
      <w:startOverride w:val="1"/>
    </w:lvlOverride>
  </w:num>
  <w:num w:numId="5">
    <w:abstractNumId w:val="13"/>
    <w:lvlOverride w:ilvl="0">
      <w:startOverride w:val="6"/>
    </w:lvlOverride>
  </w:num>
  <w:num w:numId="6">
    <w:abstractNumId w:val="29"/>
  </w:num>
  <w:num w:numId="7">
    <w:abstractNumId w:val="32"/>
  </w:num>
  <w:num w:numId="8">
    <w:abstractNumId w:val="33"/>
  </w:num>
  <w:num w:numId="9">
    <w:abstractNumId w:val="21"/>
  </w:num>
  <w:num w:numId="10">
    <w:abstractNumId w:val="25"/>
  </w:num>
  <w:num w:numId="11">
    <w:abstractNumId w:val="31"/>
  </w:num>
  <w:num w:numId="12">
    <w:abstractNumId w:val="17"/>
  </w:num>
  <w:num w:numId="13">
    <w:abstractNumId w:val="24"/>
  </w:num>
  <w:num w:numId="14">
    <w:abstractNumId w:val="30"/>
  </w:num>
  <w:num w:numId="15">
    <w:abstractNumId w:val="23"/>
  </w:num>
  <w:num w:numId="16">
    <w:abstractNumId w:val="16"/>
  </w:num>
  <w:num w:numId="17">
    <w:abstractNumId w:val="26"/>
  </w:num>
  <w:num w:numId="18">
    <w:abstractNumId w:val="20"/>
  </w:num>
  <w:num w:numId="19">
    <w:abstractNumId w:val="22"/>
  </w:num>
  <w:num w:numId="20">
    <w:abstractNumId w:val="19"/>
  </w:num>
  <w:num w:numId="21">
    <w:abstractNumId w:val="10"/>
    <w:lvlOverride w:ilvl="0">
      <w:startOverride w:val="2"/>
    </w:lvlOverride>
  </w:num>
  <w:num w:numId="22">
    <w:abstractNumId w:val="28"/>
  </w:num>
  <w:num w:numId="23">
    <w:abstractNumId w:val="18"/>
  </w:num>
  <w:num w:numId="24">
    <w:abstractNumId w:val="7"/>
    <w:lvlOverride w:ilvl="0">
      <w:startOverride w:val="1"/>
    </w:lvlOverride>
  </w:num>
  <w:num w:numId="25">
    <w:abstractNumId w:val="14"/>
    <w:lvlOverride w:ilvl="0">
      <w:startOverride w:val="1"/>
    </w:lvlOverride>
  </w:num>
  <w:num w:numId="26">
    <w:abstractNumId w:val="9"/>
    <w:lvlOverride w:ilvl="0">
      <w:startOverride w:val="1"/>
    </w:lvlOverride>
  </w:num>
  <w:num w:numId="27">
    <w:abstractNumId w:val="0"/>
    <w:lvlOverride w:ilvl="0">
      <w:startOverride w:val="1"/>
    </w:lvlOverride>
  </w:num>
  <w:num w:numId="28">
    <w:abstractNumId w:val="5"/>
    <w:lvlOverride w:ilvl="0">
      <w:startOverride w:val="1"/>
    </w:lvlOverride>
  </w:num>
  <w:num w:numId="29">
    <w:abstractNumId w:val="4"/>
    <w:lvlOverride w:ilvl="0">
      <w:startOverride w:val="1"/>
    </w:lvlOverride>
  </w:num>
  <w:num w:numId="30">
    <w:abstractNumId w:val="2"/>
    <w:lvlOverride w:ilvl="0">
      <w:startOverride w:val="9"/>
    </w:lvlOverride>
  </w:num>
  <w:num w:numId="31">
    <w:abstractNumId w:val="6"/>
    <w:lvlOverride w:ilvl="0">
      <w:startOverride w:val="1"/>
    </w:lvlOverride>
  </w:num>
  <w:num w:numId="32">
    <w:abstractNumId w:val="3"/>
    <w:lvlOverride w:ilvl="0">
      <w:startOverride w:val="1"/>
    </w:lvlOverride>
  </w:num>
  <w:num w:numId="33">
    <w:abstractNumId w:val="3"/>
    <w:lvlOverride w:ilvl="0">
      <w:lvl w:ilvl="0">
        <w:start w:val="1"/>
        <w:numFmt w:val="lowerLetter"/>
        <w:lvlText w:val="%1)"/>
        <w:lvlJc w:val="left"/>
        <w:pPr>
          <w:tabs>
            <w:tab w:val="num" w:pos="144"/>
          </w:tabs>
          <w:ind w:left="0" w:firstLine="0"/>
        </w:pPr>
        <w:rPr>
          <w:rFonts w:ascii="Arial Narrow" w:hAnsi="Arial Narrow" w:cs="Arial Narrow"/>
          <w:b/>
          <w:bCs/>
          <w:sz w:val="22"/>
          <w:szCs w:val="22"/>
        </w:rPr>
      </w:lvl>
    </w:lvlOverride>
  </w:num>
  <w:num w:numId="34">
    <w:abstractNumId w:val="12"/>
    <w:lvlOverride w:ilvl="0">
      <w:startOverride w:val="1"/>
    </w:lvlOverride>
  </w:num>
  <w:num w:numId="35">
    <w:abstractNumId w:val="8"/>
    <w:lvlOverride w:ilvl="0">
      <w:startOverride w:val="1"/>
    </w:lvlOverride>
  </w:num>
  <w:num w:numId="3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50"/>
    <w:rsid w:val="00030F20"/>
    <w:rsid w:val="00031E91"/>
    <w:rsid w:val="00037069"/>
    <w:rsid w:val="000457FF"/>
    <w:rsid w:val="00086F8D"/>
    <w:rsid w:val="000D1B98"/>
    <w:rsid w:val="000D6D49"/>
    <w:rsid w:val="000F3B11"/>
    <w:rsid w:val="001041AA"/>
    <w:rsid w:val="00136716"/>
    <w:rsid w:val="001803E7"/>
    <w:rsid w:val="001F6032"/>
    <w:rsid w:val="00224E26"/>
    <w:rsid w:val="00242456"/>
    <w:rsid w:val="00263B62"/>
    <w:rsid w:val="002651D4"/>
    <w:rsid w:val="0029426A"/>
    <w:rsid w:val="002D09EF"/>
    <w:rsid w:val="002D57CC"/>
    <w:rsid w:val="002F3676"/>
    <w:rsid w:val="00303C76"/>
    <w:rsid w:val="0030732D"/>
    <w:rsid w:val="003157D0"/>
    <w:rsid w:val="003548BD"/>
    <w:rsid w:val="003568B3"/>
    <w:rsid w:val="003B6639"/>
    <w:rsid w:val="003C1554"/>
    <w:rsid w:val="00426FE5"/>
    <w:rsid w:val="00435B29"/>
    <w:rsid w:val="004511DF"/>
    <w:rsid w:val="004F6782"/>
    <w:rsid w:val="00531F53"/>
    <w:rsid w:val="00540D41"/>
    <w:rsid w:val="005554D3"/>
    <w:rsid w:val="00555E7D"/>
    <w:rsid w:val="00576305"/>
    <w:rsid w:val="0057638B"/>
    <w:rsid w:val="00587CCC"/>
    <w:rsid w:val="005913B8"/>
    <w:rsid w:val="005B6947"/>
    <w:rsid w:val="005C3004"/>
    <w:rsid w:val="005E3B36"/>
    <w:rsid w:val="005E5DF5"/>
    <w:rsid w:val="00612C08"/>
    <w:rsid w:val="00613729"/>
    <w:rsid w:val="00662160"/>
    <w:rsid w:val="006A0AB1"/>
    <w:rsid w:val="006C5EE6"/>
    <w:rsid w:val="006E0529"/>
    <w:rsid w:val="006F5CAD"/>
    <w:rsid w:val="007112A0"/>
    <w:rsid w:val="00715424"/>
    <w:rsid w:val="00721DC8"/>
    <w:rsid w:val="007343EA"/>
    <w:rsid w:val="00782A24"/>
    <w:rsid w:val="007A6B3A"/>
    <w:rsid w:val="007C4854"/>
    <w:rsid w:val="007F26F7"/>
    <w:rsid w:val="007F66AF"/>
    <w:rsid w:val="007F70B0"/>
    <w:rsid w:val="008111F2"/>
    <w:rsid w:val="008117C9"/>
    <w:rsid w:val="00816878"/>
    <w:rsid w:val="008170BF"/>
    <w:rsid w:val="00830835"/>
    <w:rsid w:val="0083606B"/>
    <w:rsid w:val="008400B9"/>
    <w:rsid w:val="00846984"/>
    <w:rsid w:val="0085038E"/>
    <w:rsid w:val="008604F6"/>
    <w:rsid w:val="00884579"/>
    <w:rsid w:val="008C31C4"/>
    <w:rsid w:val="008D62AC"/>
    <w:rsid w:val="008E1556"/>
    <w:rsid w:val="008E2DC5"/>
    <w:rsid w:val="00905B6A"/>
    <w:rsid w:val="00923C81"/>
    <w:rsid w:val="00934450"/>
    <w:rsid w:val="009808E8"/>
    <w:rsid w:val="00982459"/>
    <w:rsid w:val="009A1EF6"/>
    <w:rsid w:val="009F6FDE"/>
    <w:rsid w:val="00A231A1"/>
    <w:rsid w:val="00AE1BEC"/>
    <w:rsid w:val="00AF6B19"/>
    <w:rsid w:val="00B00F60"/>
    <w:rsid w:val="00B32988"/>
    <w:rsid w:val="00B77C24"/>
    <w:rsid w:val="00BC5F55"/>
    <w:rsid w:val="00C157D3"/>
    <w:rsid w:val="00C34F95"/>
    <w:rsid w:val="00C41667"/>
    <w:rsid w:val="00C44E9A"/>
    <w:rsid w:val="00C533FE"/>
    <w:rsid w:val="00C72582"/>
    <w:rsid w:val="00D0001B"/>
    <w:rsid w:val="00D440D9"/>
    <w:rsid w:val="00D66313"/>
    <w:rsid w:val="00D717CE"/>
    <w:rsid w:val="00E073AF"/>
    <w:rsid w:val="00E21BBC"/>
    <w:rsid w:val="00E24C2F"/>
    <w:rsid w:val="00E63312"/>
    <w:rsid w:val="00EB6D74"/>
    <w:rsid w:val="00ED1818"/>
    <w:rsid w:val="00EE7148"/>
    <w:rsid w:val="00EF0F0A"/>
    <w:rsid w:val="00F33DB1"/>
    <w:rsid w:val="00F355D0"/>
    <w:rsid w:val="00F820BB"/>
    <w:rsid w:val="00F90902"/>
    <w:rsid w:val="00F928D5"/>
    <w:rsid w:val="00FA2DA7"/>
    <w:rsid w:val="00FA7B96"/>
    <w:rsid w:val="00FB4DA3"/>
    <w:rsid w:val="00FC6A1D"/>
    <w:rsid w:val="00FD47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445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BC5F55"/>
    <w:pPr>
      <w:keepNext/>
      <w:widowControl w:val="0"/>
      <w:numPr>
        <w:numId w:val="1"/>
      </w:numPr>
      <w:overflowPunct/>
      <w:autoSpaceDE/>
      <w:autoSpaceDN/>
      <w:adjustRightInd/>
      <w:outlineLvl w:val="0"/>
    </w:pPr>
    <w:rPr>
      <w:b/>
      <w:sz w:val="28"/>
      <w:u w:val="single"/>
    </w:rPr>
  </w:style>
  <w:style w:type="paragraph" w:styleId="Naslov2">
    <w:name w:val="heading 2"/>
    <w:basedOn w:val="Navaden"/>
    <w:next w:val="Navaden"/>
    <w:link w:val="Naslov2Znak"/>
    <w:qFormat/>
    <w:rsid w:val="00721DC8"/>
    <w:pPr>
      <w:keepNext/>
      <w:widowControl w:val="0"/>
      <w:numPr>
        <w:ilvl w:val="1"/>
        <w:numId w:val="1"/>
      </w:numPr>
      <w:overflowPunct/>
      <w:autoSpaceDE/>
      <w:autoSpaceDN/>
      <w:adjustRightInd/>
      <w:outlineLvl w:val="1"/>
    </w:pPr>
    <w:rPr>
      <w:rFonts w:ascii="Arial" w:hAnsi="Arial"/>
      <w:b/>
    </w:rPr>
  </w:style>
  <w:style w:type="paragraph" w:styleId="Naslov3">
    <w:name w:val="heading 3"/>
    <w:basedOn w:val="Navaden"/>
    <w:next w:val="Navaden"/>
    <w:link w:val="Naslov3Znak"/>
    <w:qFormat/>
    <w:rsid w:val="00846984"/>
    <w:pPr>
      <w:keepNext/>
      <w:widowControl w:val="0"/>
      <w:numPr>
        <w:ilvl w:val="2"/>
        <w:numId w:val="1"/>
      </w:numPr>
      <w:overflowPunct/>
      <w:autoSpaceDE/>
      <w:autoSpaceDN/>
      <w:adjustRightInd/>
      <w:jc w:val="left"/>
      <w:outlineLvl w:val="2"/>
    </w:pPr>
    <w:rPr>
      <w:b/>
      <w:sz w:val="22"/>
    </w:rPr>
  </w:style>
  <w:style w:type="paragraph" w:styleId="Naslov4">
    <w:name w:val="heading 4"/>
    <w:basedOn w:val="Navaden"/>
    <w:next w:val="Navaden"/>
    <w:link w:val="Naslov4Znak"/>
    <w:qFormat/>
    <w:rsid w:val="00846984"/>
    <w:pPr>
      <w:keepNext/>
      <w:widowControl w:val="0"/>
      <w:numPr>
        <w:ilvl w:val="3"/>
        <w:numId w:val="1"/>
      </w:numPr>
      <w:overflowPunct/>
      <w:autoSpaceDE/>
      <w:autoSpaceDN/>
      <w:adjustRightInd/>
      <w:outlineLvl w:val="3"/>
    </w:pPr>
    <w:rPr>
      <w:b/>
      <w:sz w:val="22"/>
    </w:rPr>
  </w:style>
  <w:style w:type="paragraph" w:styleId="Naslov5">
    <w:name w:val="heading 5"/>
    <w:basedOn w:val="Navaden"/>
    <w:next w:val="Navaden"/>
    <w:link w:val="Naslov5Znak"/>
    <w:qFormat/>
    <w:rsid w:val="00846984"/>
    <w:pPr>
      <w:keepNext/>
      <w:widowControl w:val="0"/>
      <w:numPr>
        <w:ilvl w:val="4"/>
        <w:numId w:val="1"/>
      </w:numPr>
      <w:pBdr>
        <w:left w:val="single" w:sz="6" w:space="1" w:color="auto"/>
        <w:right w:val="single" w:sz="6" w:space="1" w:color="auto"/>
      </w:pBdr>
      <w:overflowPunct/>
      <w:autoSpaceDE/>
      <w:autoSpaceDN/>
      <w:adjustRightInd/>
      <w:jc w:val="left"/>
      <w:outlineLvl w:val="4"/>
    </w:pPr>
  </w:style>
  <w:style w:type="paragraph" w:styleId="Naslov6">
    <w:name w:val="heading 6"/>
    <w:basedOn w:val="Navaden"/>
    <w:next w:val="Navaden"/>
    <w:link w:val="Naslov6Znak"/>
    <w:qFormat/>
    <w:rsid w:val="00846984"/>
    <w:pPr>
      <w:keepNext/>
      <w:widowControl w:val="0"/>
      <w:numPr>
        <w:ilvl w:val="5"/>
        <w:numId w:val="1"/>
      </w:numPr>
      <w:pBdr>
        <w:top w:val="single" w:sz="6" w:space="1" w:color="auto"/>
        <w:left w:val="single" w:sz="6" w:space="1" w:color="auto"/>
        <w:bottom w:val="single" w:sz="6" w:space="1" w:color="auto"/>
        <w:right w:val="single" w:sz="6" w:space="1" w:color="auto"/>
      </w:pBdr>
      <w:overflowPunct/>
      <w:autoSpaceDE/>
      <w:autoSpaceDN/>
      <w:adjustRightInd/>
      <w:jc w:val="left"/>
      <w:outlineLvl w:val="5"/>
    </w:pPr>
  </w:style>
  <w:style w:type="paragraph" w:styleId="Naslov7">
    <w:name w:val="heading 7"/>
    <w:basedOn w:val="Navaden"/>
    <w:next w:val="Navaden"/>
    <w:link w:val="Naslov7Znak"/>
    <w:qFormat/>
    <w:rsid w:val="00846984"/>
    <w:pPr>
      <w:keepNext/>
      <w:widowControl w:val="0"/>
      <w:numPr>
        <w:ilvl w:val="6"/>
        <w:numId w:val="1"/>
      </w:numPr>
      <w:overflowPunct/>
      <w:autoSpaceDE/>
      <w:autoSpaceDN/>
      <w:adjustRightInd/>
      <w:outlineLvl w:val="6"/>
    </w:pPr>
  </w:style>
  <w:style w:type="paragraph" w:styleId="Naslov8">
    <w:name w:val="heading 8"/>
    <w:basedOn w:val="Navaden"/>
    <w:next w:val="Navaden"/>
    <w:link w:val="Naslov8Znak"/>
    <w:qFormat/>
    <w:rsid w:val="00846984"/>
    <w:pPr>
      <w:keepNext/>
      <w:widowControl w:val="0"/>
      <w:numPr>
        <w:ilvl w:val="7"/>
        <w:numId w:val="1"/>
      </w:numPr>
      <w:overflowPunct/>
      <w:autoSpaceDE/>
      <w:autoSpaceDN/>
      <w:adjustRightInd/>
      <w:jc w:val="left"/>
      <w:outlineLvl w:val="7"/>
    </w:pPr>
    <w:rPr>
      <w:u w:val="single"/>
    </w:rPr>
  </w:style>
  <w:style w:type="paragraph" w:styleId="Naslov9">
    <w:name w:val="heading 9"/>
    <w:basedOn w:val="Navaden"/>
    <w:next w:val="Navaden"/>
    <w:link w:val="Naslov9Znak"/>
    <w:qFormat/>
    <w:rsid w:val="00846984"/>
    <w:pPr>
      <w:widowControl w:val="0"/>
      <w:numPr>
        <w:ilvl w:val="8"/>
        <w:numId w:val="1"/>
      </w:numPr>
      <w:overflowPunct/>
      <w:autoSpaceDE/>
      <w:autoSpaceDN/>
      <w:adjustRightInd/>
      <w:spacing w:before="240" w:after="60"/>
      <w:jc w:val="left"/>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34450"/>
    <w:pPr>
      <w:tabs>
        <w:tab w:val="center" w:pos="4153"/>
        <w:tab w:val="right" w:pos="8306"/>
      </w:tabs>
    </w:pPr>
  </w:style>
  <w:style w:type="character" w:customStyle="1" w:styleId="GlavaZnak">
    <w:name w:val="Glava Znak"/>
    <w:basedOn w:val="Privzetapisavaodstavka"/>
    <w:link w:val="Glava"/>
    <w:uiPriority w:val="99"/>
    <w:rsid w:val="00934450"/>
    <w:rPr>
      <w:rFonts w:ascii="Times New Roman" w:eastAsia="Times New Roman" w:hAnsi="Times New Roman" w:cs="Times New Roman"/>
      <w:sz w:val="24"/>
      <w:szCs w:val="20"/>
      <w:lang w:val="en-US" w:eastAsia="sl-SI"/>
    </w:rPr>
  </w:style>
  <w:style w:type="paragraph" w:styleId="Telobesedila3">
    <w:name w:val="Body Text 3"/>
    <w:basedOn w:val="Navaden"/>
    <w:link w:val="Telobesedila3Znak"/>
    <w:unhideWhenUsed/>
    <w:rsid w:val="00934450"/>
    <w:pPr>
      <w:overflowPunct/>
      <w:autoSpaceDE/>
      <w:autoSpaceDN/>
      <w:adjustRightInd/>
      <w:jc w:val="left"/>
    </w:pPr>
    <w:rPr>
      <w:rFonts w:ascii="Garamond" w:hAnsi="Garamond"/>
    </w:rPr>
  </w:style>
  <w:style w:type="character" w:customStyle="1" w:styleId="Telobesedila3Znak">
    <w:name w:val="Telo besedila 3 Znak"/>
    <w:basedOn w:val="Privzetapisavaodstavka"/>
    <w:link w:val="Telobesedila3"/>
    <w:rsid w:val="00934450"/>
    <w:rPr>
      <w:rFonts w:ascii="Garamond" w:eastAsia="Times New Roman" w:hAnsi="Garamond" w:cs="Times New Roman"/>
      <w:sz w:val="24"/>
      <w:szCs w:val="20"/>
      <w:lang w:eastAsia="sl-SI"/>
    </w:rPr>
  </w:style>
  <w:style w:type="paragraph" w:styleId="Odstavekseznama">
    <w:name w:val="List Paragraph"/>
    <w:basedOn w:val="Navaden"/>
    <w:uiPriority w:val="34"/>
    <w:qFormat/>
    <w:rsid w:val="00934450"/>
    <w:pPr>
      <w:overflowPunct/>
      <w:autoSpaceDE/>
      <w:autoSpaceDN/>
      <w:adjustRightInd/>
      <w:spacing w:after="200" w:line="276" w:lineRule="auto"/>
      <w:ind w:left="720"/>
      <w:contextualSpacing/>
      <w:jc w:val="left"/>
    </w:pPr>
    <w:rPr>
      <w:rFonts w:ascii="Calibri" w:eastAsia="Calibri" w:hAnsi="Calibri"/>
      <w:sz w:val="22"/>
      <w:szCs w:val="22"/>
      <w:lang w:eastAsia="en-US"/>
    </w:rPr>
  </w:style>
  <w:style w:type="paragraph" w:styleId="Besedilooblaka">
    <w:name w:val="Balloon Text"/>
    <w:basedOn w:val="Navaden"/>
    <w:link w:val="BesedilooblakaZnak"/>
    <w:uiPriority w:val="99"/>
    <w:semiHidden/>
    <w:unhideWhenUsed/>
    <w:rsid w:val="0029426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9426A"/>
    <w:rPr>
      <w:rFonts w:ascii="Segoe UI" w:eastAsia="Times New Roman" w:hAnsi="Segoe UI" w:cs="Segoe UI"/>
      <w:sz w:val="18"/>
      <w:szCs w:val="18"/>
      <w:lang w:val="en-US" w:eastAsia="sl-SI"/>
    </w:rPr>
  </w:style>
  <w:style w:type="paragraph" w:styleId="Noga">
    <w:name w:val="footer"/>
    <w:basedOn w:val="Navaden"/>
    <w:link w:val="NogaZnak"/>
    <w:uiPriority w:val="99"/>
    <w:unhideWhenUsed/>
    <w:rsid w:val="00EE7148"/>
    <w:pPr>
      <w:tabs>
        <w:tab w:val="center" w:pos="4536"/>
        <w:tab w:val="right" w:pos="9072"/>
      </w:tabs>
    </w:pPr>
  </w:style>
  <w:style w:type="character" w:customStyle="1" w:styleId="NogaZnak">
    <w:name w:val="Noga Znak"/>
    <w:basedOn w:val="Privzetapisavaodstavka"/>
    <w:link w:val="Noga"/>
    <w:uiPriority w:val="99"/>
    <w:rsid w:val="00EE7148"/>
    <w:rPr>
      <w:rFonts w:ascii="Times New Roman" w:eastAsia="Times New Roman" w:hAnsi="Times New Roman" w:cs="Times New Roman"/>
      <w:sz w:val="24"/>
      <w:szCs w:val="20"/>
      <w:lang w:val="en-US" w:eastAsia="sl-SI"/>
    </w:rPr>
  </w:style>
  <w:style w:type="paragraph" w:customStyle="1" w:styleId="ZnakZnakZnak">
    <w:name w:val="Znak Znak Znak"/>
    <w:basedOn w:val="Navaden"/>
    <w:rsid w:val="00EE7148"/>
    <w:pPr>
      <w:overflowPunct/>
      <w:autoSpaceDE/>
      <w:autoSpaceDN/>
      <w:adjustRightInd/>
      <w:spacing w:after="160" w:line="240" w:lineRule="exact"/>
      <w:jc w:val="left"/>
    </w:pPr>
    <w:rPr>
      <w:rFonts w:ascii="Tahoma" w:hAnsi="Tahoma" w:cs="Tahoma"/>
      <w:color w:val="222222"/>
      <w:sz w:val="20"/>
      <w:lang w:eastAsia="en-US"/>
    </w:rPr>
  </w:style>
  <w:style w:type="character" w:customStyle="1" w:styleId="Naslov1Znak">
    <w:name w:val="Naslov 1 Znak"/>
    <w:basedOn w:val="Privzetapisavaodstavka"/>
    <w:link w:val="Naslov1"/>
    <w:rsid w:val="00BC5F55"/>
    <w:rPr>
      <w:rFonts w:ascii="Times New Roman" w:eastAsia="Times New Roman" w:hAnsi="Times New Roman" w:cs="Times New Roman"/>
      <w:b/>
      <w:sz w:val="28"/>
      <w:szCs w:val="20"/>
      <w:u w:val="single"/>
      <w:lang w:eastAsia="sl-SI"/>
    </w:rPr>
  </w:style>
  <w:style w:type="character" w:customStyle="1" w:styleId="Naslov2Znak">
    <w:name w:val="Naslov 2 Znak"/>
    <w:basedOn w:val="Privzetapisavaodstavka"/>
    <w:link w:val="Naslov2"/>
    <w:rsid w:val="00721DC8"/>
    <w:rPr>
      <w:rFonts w:ascii="Arial" w:eastAsia="Times New Roman" w:hAnsi="Arial" w:cs="Times New Roman"/>
      <w:b/>
      <w:sz w:val="24"/>
      <w:szCs w:val="20"/>
      <w:lang w:eastAsia="sl-SI"/>
    </w:rPr>
  </w:style>
  <w:style w:type="character" w:customStyle="1" w:styleId="Naslov3Znak">
    <w:name w:val="Naslov 3 Znak"/>
    <w:basedOn w:val="Privzetapisavaodstavka"/>
    <w:link w:val="Naslov3"/>
    <w:rsid w:val="00846984"/>
    <w:rPr>
      <w:rFonts w:ascii="Times New Roman" w:eastAsia="Times New Roman" w:hAnsi="Times New Roman" w:cs="Times New Roman"/>
      <w:b/>
      <w:szCs w:val="20"/>
      <w:lang w:eastAsia="sl-SI"/>
    </w:rPr>
  </w:style>
  <w:style w:type="character" w:customStyle="1" w:styleId="Naslov4Znak">
    <w:name w:val="Naslov 4 Znak"/>
    <w:basedOn w:val="Privzetapisavaodstavka"/>
    <w:link w:val="Naslov4"/>
    <w:rsid w:val="00846984"/>
    <w:rPr>
      <w:rFonts w:ascii="Times New Roman" w:eastAsia="Times New Roman" w:hAnsi="Times New Roman" w:cs="Times New Roman"/>
      <w:b/>
      <w:szCs w:val="20"/>
      <w:lang w:eastAsia="sl-SI"/>
    </w:rPr>
  </w:style>
  <w:style w:type="character" w:customStyle="1" w:styleId="Naslov5Znak">
    <w:name w:val="Naslov 5 Znak"/>
    <w:basedOn w:val="Privzetapisavaodstavka"/>
    <w:link w:val="Naslov5"/>
    <w:rsid w:val="00846984"/>
    <w:rPr>
      <w:rFonts w:ascii="Times New Roman" w:eastAsia="Times New Roman" w:hAnsi="Times New Roman" w:cs="Times New Roman"/>
      <w:sz w:val="24"/>
      <w:szCs w:val="20"/>
      <w:lang w:eastAsia="sl-SI"/>
    </w:rPr>
  </w:style>
  <w:style w:type="character" w:customStyle="1" w:styleId="Naslov6Znak">
    <w:name w:val="Naslov 6 Znak"/>
    <w:basedOn w:val="Privzetapisavaodstavka"/>
    <w:link w:val="Naslov6"/>
    <w:rsid w:val="00846984"/>
    <w:rPr>
      <w:rFonts w:ascii="Times New Roman" w:eastAsia="Times New Roman" w:hAnsi="Times New Roman" w:cs="Times New Roman"/>
      <w:sz w:val="24"/>
      <w:szCs w:val="20"/>
      <w:lang w:eastAsia="sl-SI"/>
    </w:rPr>
  </w:style>
  <w:style w:type="character" w:customStyle="1" w:styleId="Naslov7Znak">
    <w:name w:val="Naslov 7 Znak"/>
    <w:basedOn w:val="Privzetapisavaodstavka"/>
    <w:link w:val="Naslov7"/>
    <w:rsid w:val="00846984"/>
    <w:rPr>
      <w:rFonts w:ascii="Times New Roman" w:eastAsia="Times New Roman" w:hAnsi="Times New Roman" w:cs="Times New Roman"/>
      <w:sz w:val="24"/>
      <w:szCs w:val="20"/>
      <w:lang w:eastAsia="sl-SI"/>
    </w:rPr>
  </w:style>
  <w:style w:type="character" w:customStyle="1" w:styleId="Naslov8Znak">
    <w:name w:val="Naslov 8 Znak"/>
    <w:basedOn w:val="Privzetapisavaodstavka"/>
    <w:link w:val="Naslov8"/>
    <w:rsid w:val="00846984"/>
    <w:rPr>
      <w:rFonts w:ascii="Times New Roman" w:eastAsia="Times New Roman" w:hAnsi="Times New Roman" w:cs="Times New Roman"/>
      <w:sz w:val="24"/>
      <w:szCs w:val="20"/>
      <w:u w:val="single"/>
      <w:lang w:eastAsia="sl-SI"/>
    </w:rPr>
  </w:style>
  <w:style w:type="character" w:customStyle="1" w:styleId="Naslov9Znak">
    <w:name w:val="Naslov 9 Znak"/>
    <w:basedOn w:val="Privzetapisavaodstavka"/>
    <w:link w:val="Naslov9"/>
    <w:rsid w:val="00846984"/>
    <w:rPr>
      <w:rFonts w:ascii="Arial" w:eastAsia="Times New Roman" w:hAnsi="Arial" w:cs="Times New Roman"/>
      <w:b/>
      <w:i/>
      <w:sz w:val="18"/>
      <w:szCs w:val="20"/>
      <w:lang w:eastAsia="sl-SI"/>
    </w:rPr>
  </w:style>
  <w:style w:type="paragraph" w:customStyle="1" w:styleId="Standard">
    <w:name w:val="Standard"/>
    <w:rsid w:val="00531F53"/>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table" w:styleId="Tabelamrea">
    <w:name w:val="Table Grid"/>
    <w:basedOn w:val="Navadnatabela"/>
    <w:uiPriority w:val="39"/>
    <w:rsid w:val="000D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EF0F0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EF0F0A"/>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16322">
      <w:bodyDiv w:val="1"/>
      <w:marLeft w:val="0"/>
      <w:marRight w:val="0"/>
      <w:marTop w:val="0"/>
      <w:marBottom w:val="0"/>
      <w:divBdr>
        <w:top w:val="none" w:sz="0" w:space="0" w:color="auto"/>
        <w:left w:val="none" w:sz="0" w:space="0" w:color="auto"/>
        <w:bottom w:val="none" w:sz="0" w:space="0" w:color="auto"/>
        <w:right w:val="none" w:sz="0" w:space="0" w:color="auto"/>
      </w:divBdr>
    </w:div>
    <w:div w:id="844132466">
      <w:bodyDiv w:val="1"/>
      <w:marLeft w:val="0"/>
      <w:marRight w:val="0"/>
      <w:marTop w:val="0"/>
      <w:marBottom w:val="0"/>
      <w:divBdr>
        <w:top w:val="none" w:sz="0" w:space="0" w:color="auto"/>
        <w:left w:val="none" w:sz="0" w:space="0" w:color="auto"/>
        <w:bottom w:val="none" w:sz="0" w:space="0" w:color="auto"/>
        <w:right w:val="none" w:sz="0" w:space="0" w:color="auto"/>
      </w:divBdr>
    </w:div>
    <w:div w:id="15189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zd-ajdovscina.si/index.ph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zd-ajdovscina.si/index.ph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12179</Words>
  <Characters>69424</Characters>
  <Application>Microsoft Office Word</Application>
  <DocSecurity>0</DocSecurity>
  <Lines>578</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2017-06-07T11:31:00Z</dcterms:created>
  <dcterms:modified xsi:type="dcterms:W3CDTF">2017-06-09T04:04:00Z</dcterms:modified>
</cp:coreProperties>
</file>