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106"/>
        <w:gridCol w:w="8109"/>
      </w:tblGrid>
      <w:tr w:rsidR="001A001C" w:rsidTr="001A001C">
        <w:tc>
          <w:tcPr>
            <w:tcW w:w="1106" w:type="dxa"/>
            <w:hideMark/>
          </w:tcPr>
          <w:p w:rsidR="001A001C" w:rsidRDefault="001A001C">
            <w:pPr>
              <w:jc w:val="both"/>
            </w:pPr>
            <w:r>
              <w:t>Ponudnik:</w:t>
            </w: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1C" w:rsidRDefault="001A001C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Kontaktna oseba:___________________________________________________________________</w:t>
      </w: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 mail:____________________________________________________________________________</w:t>
      </w: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Telefon:___________________________________________________________________________</w:t>
      </w: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A001C" w:rsidRDefault="001A001C" w:rsidP="001A001C">
      <w:pPr>
        <w:pStyle w:val="Telobesedila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 R E D R A Č U N  št. _________</w:t>
      </w:r>
    </w:p>
    <w:p w:rsidR="001A001C" w:rsidRDefault="001A001C" w:rsidP="001A001C">
      <w:pPr>
        <w:pStyle w:val="Telobesedila"/>
        <w:jc w:val="center"/>
        <w:rPr>
          <w:rFonts w:cs="Arial"/>
          <w:b/>
          <w:sz w:val="24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Rok dobave: ______________________________</w:t>
      </w:r>
    </w:p>
    <w:p w:rsidR="008141DC" w:rsidRDefault="008141D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:rsidR="008141DC" w:rsidRDefault="008141D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5126"/>
        <w:gridCol w:w="942"/>
        <w:gridCol w:w="1135"/>
        <w:gridCol w:w="709"/>
        <w:gridCol w:w="1183"/>
      </w:tblGrid>
      <w:tr w:rsidR="008141DC" w:rsidRPr="001E41A6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41A6" w:rsidRDefault="008141DC" w:rsidP="006A64CE">
            <w:pPr>
              <w:jc w:val="center"/>
              <w:rPr>
                <w:b/>
              </w:rPr>
            </w:pPr>
            <w:r w:rsidRPr="001E41A6">
              <w:rPr>
                <w:b/>
              </w:rPr>
              <w:t>Št.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Default="008141DC" w:rsidP="006A64CE">
            <w:pPr>
              <w:jc w:val="center"/>
              <w:rPr>
                <w:rFonts w:cs="Arial"/>
                <w:b/>
              </w:rPr>
            </w:pPr>
          </w:p>
          <w:p w:rsidR="008141DC" w:rsidRPr="001E41A6" w:rsidRDefault="008141DC" w:rsidP="006A64C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41A6" w:rsidRDefault="008141DC" w:rsidP="006A64CE">
            <w:pPr>
              <w:jc w:val="center"/>
              <w:rPr>
                <w:b/>
                <w:sz w:val="18"/>
                <w:szCs w:val="18"/>
              </w:rPr>
            </w:pPr>
            <w:r w:rsidRPr="001E41A6">
              <w:rPr>
                <w:b/>
                <w:sz w:val="18"/>
                <w:szCs w:val="18"/>
              </w:rPr>
              <w:t>Količina KOS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41A6" w:rsidRDefault="008141DC" w:rsidP="006A64CE">
            <w:pPr>
              <w:jc w:val="center"/>
              <w:rPr>
                <w:b/>
                <w:sz w:val="18"/>
                <w:szCs w:val="18"/>
              </w:rPr>
            </w:pPr>
            <w:r w:rsidRPr="001E41A6">
              <w:rPr>
                <w:b/>
                <w:sz w:val="18"/>
                <w:szCs w:val="18"/>
              </w:rPr>
              <w:t>Cena za kos v € (brez DDV)</w:t>
            </w:r>
            <w:r w:rsidRPr="001E41A6">
              <w:rPr>
                <w:b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41A6" w:rsidRDefault="008141DC" w:rsidP="006A64CE">
            <w:pPr>
              <w:jc w:val="center"/>
              <w:rPr>
                <w:b/>
                <w:sz w:val="18"/>
                <w:szCs w:val="18"/>
              </w:rPr>
            </w:pPr>
            <w:r w:rsidRPr="001E41A6">
              <w:rPr>
                <w:b/>
                <w:sz w:val="18"/>
                <w:szCs w:val="18"/>
              </w:rPr>
              <w:t xml:space="preserve">DDV </w:t>
            </w:r>
            <w:r w:rsidRPr="001E41A6">
              <w:rPr>
                <w:b/>
                <w:sz w:val="18"/>
                <w:szCs w:val="18"/>
              </w:rPr>
              <w:br/>
              <w:t xml:space="preserve">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41A6" w:rsidRDefault="008141DC" w:rsidP="006A64CE">
            <w:pPr>
              <w:jc w:val="center"/>
              <w:rPr>
                <w:b/>
                <w:sz w:val="18"/>
                <w:szCs w:val="18"/>
              </w:rPr>
            </w:pPr>
            <w:r w:rsidRPr="001E41A6">
              <w:rPr>
                <w:b/>
                <w:sz w:val="18"/>
                <w:szCs w:val="18"/>
              </w:rPr>
              <w:t>Cena skupaj v €</w:t>
            </w:r>
            <w:r w:rsidRPr="001E41A6">
              <w:rPr>
                <w:b/>
                <w:sz w:val="18"/>
                <w:szCs w:val="18"/>
              </w:rPr>
              <w:br/>
              <w:t>brez DDV</w:t>
            </w: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Default="008141DC" w:rsidP="006A64C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E0195">
              <w:rPr>
                <w:rFonts w:cs="Arial"/>
                <w:kern w:val="36"/>
                <w:sz w:val="22"/>
                <w:szCs w:val="22"/>
              </w:rPr>
              <w:t xml:space="preserve">Laserski tiskalnik A4 </w:t>
            </w:r>
            <w:proofErr w:type="spellStart"/>
            <w:r w:rsidRPr="001E0195">
              <w:rPr>
                <w:rFonts w:cs="Arial"/>
                <w:kern w:val="36"/>
                <w:sz w:val="22"/>
                <w:szCs w:val="22"/>
              </w:rPr>
              <w:t>črnobeli</w:t>
            </w:r>
            <w:proofErr w:type="spellEnd"/>
            <w:r w:rsidRPr="001E0195">
              <w:rPr>
                <w:rFonts w:cs="Arial"/>
                <w:kern w:val="36"/>
                <w:sz w:val="22"/>
                <w:szCs w:val="22"/>
              </w:rPr>
              <w:t xml:space="preserve"> 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rPr>
                <w:rFonts w:eastAsiaTheme="minorHAnsi" w:cs="Arial"/>
                <w:sz w:val="16"/>
                <w:szCs w:val="16"/>
                <w:lang w:eastAsia="en-US"/>
              </w:rPr>
            </w:pPr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40 izpisov/min A4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LCD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display</w:t>
            </w:r>
            <w:proofErr w:type="spellEnd"/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Duplex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serijsko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250 listna papirna kaseta in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ročni podajalec za 50 listov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USB 2.0 in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Gigabitni</w:t>
            </w:r>
            <w:proofErr w:type="spellEnd"/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 mrežni </w:t>
            </w:r>
            <w:proofErr w:type="spellStart"/>
            <w:r>
              <w:rPr>
                <w:rFonts w:eastAsiaTheme="minorHAnsi" w:cs="Arial"/>
                <w:sz w:val="16"/>
                <w:szCs w:val="16"/>
                <w:lang w:eastAsia="en-US"/>
              </w:rPr>
              <w:t>priključk</w:t>
            </w:r>
            <w:proofErr w:type="spellEnd"/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6 emulacij vključno s PS III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izpis prve strani 6,4 sekund ali manj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256MB spomina - ni razširljiv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cs="Arial"/>
                <w:sz w:val="18"/>
                <w:szCs w:val="22"/>
              </w:rPr>
            </w:pPr>
            <w:r>
              <w:rPr>
                <w:rFonts w:eastAsiaTheme="minorHAnsi" w:cs="Arial"/>
                <w:sz w:val="16"/>
                <w:szCs w:val="16"/>
                <w:lang w:eastAsia="en-US"/>
              </w:rPr>
              <w:t>Splošna garancija na napravo 24 mesecev in 36 mesecev ali 100K izpisov na razvijalno enoto</w:t>
            </w:r>
          </w:p>
          <w:p w:rsidR="008141DC" w:rsidRDefault="008141DC" w:rsidP="006A64CE">
            <w:pPr>
              <w:pStyle w:val="Naslov1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i/>
                <w:sz w:val="16"/>
                <w:szCs w:val="18"/>
                <w:shd w:val="clear" w:color="auto" w:fill="FFFFFF"/>
              </w:rPr>
            </w:pPr>
          </w:p>
          <w:p w:rsidR="008141DC" w:rsidRPr="00647022" w:rsidRDefault="008141DC" w:rsidP="006A64CE">
            <w:pPr>
              <w:pStyle w:val="Naslov1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</w:pPr>
            <w:r w:rsidRPr="00647022">
              <w:rPr>
                <w:rFonts w:ascii="Arial" w:hAnsi="Arial" w:cs="Arial"/>
                <w:i/>
                <w:sz w:val="16"/>
                <w:szCs w:val="18"/>
                <w:shd w:val="clear" w:color="auto" w:fill="FFFFFF"/>
              </w:rPr>
              <w:t xml:space="preserve">Kot npr </w:t>
            </w:r>
            <w:r w:rsidRPr="00647022"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 xml:space="preserve">A4 ČB MFP, – </w:t>
            </w:r>
            <w:proofErr w:type="spellStart"/>
            <w:r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>Kyocera</w:t>
            </w:r>
            <w:proofErr w:type="spellEnd"/>
            <w:r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 xml:space="preserve"> </w:t>
            </w:r>
            <w:r w:rsidRPr="00647022"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>ECOSYS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 xml:space="preserve">  </w:t>
            </w:r>
            <w:r w:rsidRPr="00647022"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>P2040DN</w:t>
            </w:r>
          </w:p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2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shd w:val="clear" w:color="auto" w:fill="FFFFFF"/>
              <w:spacing w:before="125" w:after="125"/>
              <w:outlineLvl w:val="0"/>
              <w:rPr>
                <w:rFonts w:cs="Arial"/>
                <w:kern w:val="36"/>
                <w:sz w:val="22"/>
                <w:szCs w:val="22"/>
              </w:rPr>
            </w:pPr>
            <w:proofErr w:type="spellStart"/>
            <w:r w:rsidRPr="001E0195">
              <w:rPr>
                <w:rFonts w:cs="Arial"/>
                <w:kern w:val="36"/>
                <w:sz w:val="22"/>
                <w:szCs w:val="22"/>
              </w:rPr>
              <w:t>Multifunkcijska</w:t>
            </w:r>
            <w:proofErr w:type="spellEnd"/>
            <w:r w:rsidRPr="001E0195">
              <w:rPr>
                <w:rFonts w:cs="Arial"/>
                <w:kern w:val="36"/>
                <w:sz w:val="22"/>
                <w:szCs w:val="22"/>
              </w:rPr>
              <w:t xml:space="preserve"> naprava barvna MFP barvna A4 +podajalnik dokumentov+podstavek za napravo+ </w:t>
            </w:r>
            <w:proofErr w:type="spellStart"/>
            <w:r w:rsidRPr="001E0195">
              <w:rPr>
                <w:rFonts w:cs="Arial"/>
                <w:kern w:val="36"/>
                <w:sz w:val="22"/>
                <w:szCs w:val="22"/>
              </w:rPr>
              <w:t>tonerji</w:t>
            </w:r>
            <w:proofErr w:type="spellEnd"/>
          </w:p>
          <w:p w:rsidR="008141DC" w:rsidRPr="001E0195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 xml:space="preserve">A4 barvna MFP - mrežni laserski tiskalnik in kopirni stroj, barvni skener, opcijski mrežni </w:t>
            </w:r>
            <w:proofErr w:type="spellStart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>fax</w:t>
            </w:r>
            <w:proofErr w:type="spellEnd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 xml:space="preserve">, LCD barvni </w:t>
            </w:r>
            <w:proofErr w:type="spellStart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>touch</w:t>
            </w:r>
            <w:proofErr w:type="spellEnd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>display</w:t>
            </w:r>
            <w:proofErr w:type="spellEnd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 xml:space="preserve">, 35 izpisov/min A4 </w:t>
            </w:r>
            <w:proofErr w:type="spellStart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>čb</w:t>
            </w:r>
            <w:proofErr w:type="spellEnd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 xml:space="preserve"> in barvno 500 listna papirna kaseta in ročni podajalec za 100 listov</w:t>
            </w:r>
          </w:p>
          <w:p w:rsidR="008141DC" w:rsidRPr="001E0195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 xml:space="preserve">3x USB </w:t>
            </w:r>
            <w:proofErr w:type="spellStart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>Host</w:t>
            </w:r>
            <w:proofErr w:type="spellEnd"/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>, 10/100/1000 mrežni priklop</w:t>
            </w:r>
          </w:p>
          <w:p w:rsidR="008141DC" w:rsidRPr="001E0195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eastAsiaTheme="minorHAnsi" w:cs="Arial"/>
                <w:sz w:val="16"/>
                <w:szCs w:val="16"/>
                <w:lang w:eastAsia="en-US"/>
              </w:rPr>
            </w:pPr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 xml:space="preserve">+Avtomatski dvostranski podajalnik originalov min75 listni 3 leta garancije (rezervni deli); </w:t>
            </w:r>
          </w:p>
          <w:p w:rsidR="008141DC" w:rsidRDefault="008141DC" w:rsidP="006A64C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i/>
                <w:sz w:val="16"/>
                <w:szCs w:val="16"/>
                <w:lang w:eastAsia="en-US"/>
              </w:rPr>
            </w:pPr>
          </w:p>
          <w:p w:rsidR="008141DC" w:rsidRDefault="008141DC" w:rsidP="006A64CE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i/>
                <w:sz w:val="16"/>
                <w:szCs w:val="16"/>
                <w:lang w:eastAsia="en-US"/>
              </w:rPr>
            </w:pPr>
            <w:r w:rsidRPr="00647022">
              <w:rPr>
                <w:rFonts w:eastAsiaTheme="minorHAnsi" w:cs="Arial"/>
                <w:b/>
                <w:i/>
                <w:sz w:val="16"/>
                <w:szCs w:val="16"/>
                <w:lang w:eastAsia="en-US"/>
              </w:rPr>
              <w:t>kot npr</w:t>
            </w:r>
            <w:r w:rsidRPr="00647022">
              <w:rPr>
                <w:rFonts w:eastAsiaTheme="minorHAnsi" w:cs="Arial"/>
                <w:i/>
                <w:sz w:val="16"/>
                <w:szCs w:val="16"/>
                <w:lang w:eastAsia="en-US"/>
              </w:rPr>
              <w:t>. (</w:t>
            </w:r>
            <w:r w:rsidRPr="00647022">
              <w:rPr>
                <w:rFonts w:eastAsiaTheme="minorHAnsi" w:cs="Arial"/>
                <w:bCs/>
                <w:i/>
                <w:sz w:val="16"/>
                <w:szCs w:val="16"/>
                <w:lang w:eastAsia="en-US"/>
              </w:rPr>
              <w:t>TASKALFA356CI+DP5100+ TK5205K+ TK5205C + TK5205M+TK5205Y+ KYOSAFE+I3)</w:t>
            </w:r>
            <w:r w:rsidRPr="00647022">
              <w:rPr>
                <w:rFonts w:eastAsiaTheme="minorHAnsi" w:cs="Arial"/>
                <w:b/>
                <w:bCs/>
                <w:i/>
                <w:sz w:val="16"/>
                <w:szCs w:val="16"/>
                <w:lang w:eastAsia="en-US"/>
              </w:rPr>
              <w:t xml:space="preserve"> </w:t>
            </w:r>
          </w:p>
          <w:p w:rsidR="008141DC" w:rsidRPr="00647022" w:rsidRDefault="008141DC" w:rsidP="006A64CE">
            <w:pPr>
              <w:autoSpaceDE w:val="0"/>
              <w:autoSpaceDN w:val="0"/>
              <w:adjustRightInd w:val="0"/>
              <w:rPr>
                <w:rFonts w:eastAsiaTheme="minorHAnsi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3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Default="008141DC" w:rsidP="006A64CE">
            <w:pPr>
              <w:shd w:val="clear" w:color="auto" w:fill="FFFFFF"/>
              <w:spacing w:after="100"/>
              <w:textAlignment w:val="baseline"/>
              <w:outlineLvl w:val="0"/>
              <w:rPr>
                <w:rFonts w:cs="Arial"/>
                <w:kern w:val="36"/>
                <w:sz w:val="24"/>
                <w:szCs w:val="24"/>
              </w:rPr>
            </w:pPr>
            <w:r w:rsidRPr="00364D1C">
              <w:rPr>
                <w:rFonts w:cs="Arial"/>
                <w:kern w:val="36"/>
                <w:sz w:val="24"/>
                <w:szCs w:val="24"/>
              </w:rPr>
              <w:t xml:space="preserve">A4 ČB MFP, 40 strani/min </w:t>
            </w:r>
          </w:p>
          <w:p w:rsidR="008141DC" w:rsidRPr="00647022" w:rsidRDefault="008141DC" w:rsidP="006A64CE">
            <w:pPr>
              <w:shd w:val="clear" w:color="auto" w:fill="FFFFFF"/>
              <w:spacing w:after="100"/>
              <w:ind w:left="708"/>
              <w:textAlignment w:val="baseline"/>
              <w:outlineLvl w:val="0"/>
              <w:rPr>
                <w:rFonts w:cs="Arial"/>
                <w:kern w:val="36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1200 </w:t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dpi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 laserski tiskalnik in kopirni stroj, barvni skener, mrežni </w:t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fax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br/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Dual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scan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 podajalni pokrov za 50 originalov vključen v ceno</w:t>
            </w:r>
            <w:r w:rsidRPr="00647022">
              <w:rPr>
                <w:rFonts w:cs="Arial"/>
                <w:sz w:val="16"/>
                <w:szCs w:val="18"/>
              </w:rPr>
              <w:br/>
            </w:r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40 izpisov/min A4</w:t>
            </w:r>
            <w:r w:rsidRPr="00647022">
              <w:rPr>
                <w:rFonts w:cs="Arial"/>
                <w:sz w:val="16"/>
                <w:szCs w:val="18"/>
              </w:rPr>
              <w:br/>
            </w:r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250 listna papirna kaseta in ročni podajalec za 100 listov</w:t>
            </w:r>
            <w:r w:rsidRPr="00647022">
              <w:rPr>
                <w:rFonts w:cs="Arial"/>
                <w:sz w:val="16"/>
                <w:szCs w:val="18"/>
              </w:rPr>
              <w:br/>
            </w:r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USB 2.0, 10/100/1000 mrežni priklop</w:t>
            </w:r>
            <w:r w:rsidRPr="00647022">
              <w:rPr>
                <w:rFonts w:cs="Arial"/>
                <w:sz w:val="16"/>
                <w:szCs w:val="18"/>
              </w:rPr>
              <w:br/>
            </w:r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512 MB spomina (Največ </w:t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1.536MB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)</w:t>
            </w:r>
            <w:r w:rsidRPr="00647022">
              <w:rPr>
                <w:rFonts w:cs="Arial"/>
                <w:sz w:val="16"/>
                <w:szCs w:val="18"/>
              </w:rPr>
              <w:br/>
            </w:r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tiskanje: PDF </w:t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Direct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 </w:t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printing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, 8 emulacij vključno s PS III</w:t>
            </w:r>
            <w:r w:rsidRPr="00647022">
              <w:rPr>
                <w:rFonts w:cs="Arial"/>
                <w:sz w:val="16"/>
                <w:szCs w:val="18"/>
              </w:rPr>
              <w:br/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skeniranje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: </w:t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scan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 xml:space="preserve"> to </w:t>
            </w:r>
            <w:proofErr w:type="spellStart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mail</w:t>
            </w:r>
            <w:proofErr w:type="spellEnd"/>
            <w:r w:rsidRPr="00647022">
              <w:rPr>
                <w:rFonts w:cs="Arial"/>
                <w:sz w:val="16"/>
                <w:szCs w:val="18"/>
                <w:shd w:val="clear" w:color="auto" w:fill="FFFFFF"/>
              </w:rPr>
              <w:t>/FTP/SMB/USB/TWAIN/WSD</w:t>
            </w:r>
          </w:p>
          <w:p w:rsidR="008141DC" w:rsidRPr="00647022" w:rsidRDefault="008141DC" w:rsidP="006A64CE">
            <w:pPr>
              <w:pStyle w:val="Naslov1"/>
              <w:shd w:val="clear" w:color="auto" w:fill="FFFFFF"/>
              <w:spacing w:before="0" w:beforeAutospacing="0" w:afterAutospacing="0"/>
              <w:textAlignment w:val="baseline"/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</w:pPr>
            <w:r w:rsidRPr="00647022">
              <w:rPr>
                <w:rFonts w:ascii="Arial" w:hAnsi="Arial" w:cs="Arial"/>
                <w:i/>
                <w:sz w:val="16"/>
                <w:szCs w:val="18"/>
                <w:shd w:val="clear" w:color="auto" w:fill="FFFFFF"/>
              </w:rPr>
              <w:t xml:space="preserve">Kot npr </w:t>
            </w:r>
            <w:r w:rsidRPr="00647022"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 xml:space="preserve">A4 ČB MFP, – </w:t>
            </w:r>
            <w:proofErr w:type="spellStart"/>
            <w:r w:rsidRPr="00647022"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>Kyocera</w:t>
            </w:r>
            <w:proofErr w:type="spellEnd"/>
            <w:r w:rsidRPr="00647022">
              <w:rPr>
                <w:rFonts w:ascii="Arial" w:hAnsi="Arial" w:cs="Arial"/>
                <w:b w:val="0"/>
                <w:bCs w:val="0"/>
                <w:i/>
                <w:sz w:val="16"/>
                <w:szCs w:val="18"/>
              </w:rPr>
              <w:t xml:space="preserve"> ECOSYS M2540dn</w:t>
            </w:r>
          </w:p>
          <w:p w:rsidR="008141DC" w:rsidRPr="001E0195" w:rsidRDefault="008141DC" w:rsidP="006A64CE">
            <w:pPr>
              <w:shd w:val="clear" w:color="auto" w:fill="FFFFFF"/>
              <w:outlineLvl w:val="0"/>
              <w:rPr>
                <w:rFonts w:cs="Arial"/>
                <w:kern w:val="36"/>
                <w:sz w:val="22"/>
                <w:szCs w:val="22"/>
              </w:rPr>
            </w:pPr>
            <w:r w:rsidRPr="001E0195">
              <w:rPr>
                <w:rFonts w:cs="Arial"/>
                <w:kern w:val="36"/>
                <w:sz w:val="18"/>
                <w:szCs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lastRenderedPageBreak/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rPr>
                <w:rFonts w:cs="Arial"/>
              </w:rPr>
            </w:pPr>
            <w:r w:rsidRPr="001E0195">
              <w:rPr>
                <w:rFonts w:cs="Arial"/>
              </w:rPr>
              <w:t xml:space="preserve">Licenca Office 2016 </w:t>
            </w:r>
          </w:p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  <w:r w:rsidRPr="001E0195">
              <w:rPr>
                <w:rFonts w:cs="Arial"/>
              </w:rPr>
              <w:t xml:space="preserve">     </w:t>
            </w:r>
            <w:r w:rsidRPr="001E0195">
              <w:rPr>
                <w:rFonts w:cs="Arial"/>
                <w:sz w:val="18"/>
                <w:szCs w:val="22"/>
              </w:rPr>
              <w:t xml:space="preserve">T5D-02444 Office Home </w:t>
            </w:r>
            <w:proofErr w:type="spellStart"/>
            <w:r w:rsidRPr="001E0195">
              <w:rPr>
                <w:rFonts w:cs="Arial"/>
                <w:sz w:val="18"/>
                <w:szCs w:val="22"/>
              </w:rPr>
              <w:t>and</w:t>
            </w:r>
            <w:proofErr w:type="spellEnd"/>
            <w:r w:rsidRPr="001E0195">
              <w:rPr>
                <w:rFonts w:cs="Arial"/>
                <w:sz w:val="18"/>
                <w:szCs w:val="22"/>
              </w:rPr>
              <w:t xml:space="preserve"> </w:t>
            </w:r>
            <w:proofErr w:type="spellStart"/>
            <w:r w:rsidRPr="001E0195">
              <w:rPr>
                <w:rFonts w:cs="Arial"/>
                <w:sz w:val="18"/>
                <w:szCs w:val="22"/>
              </w:rPr>
              <w:t>Business</w:t>
            </w:r>
            <w:proofErr w:type="spellEnd"/>
            <w:r w:rsidRPr="001E0195">
              <w:rPr>
                <w:rFonts w:cs="Arial"/>
                <w:sz w:val="18"/>
                <w:szCs w:val="22"/>
              </w:rPr>
              <w:t xml:space="preserve"> 2016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5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rPr>
                <w:rFonts w:cs="Arial"/>
              </w:rPr>
            </w:pPr>
            <w:r w:rsidRPr="001E0195">
              <w:rPr>
                <w:rFonts w:cs="Arial"/>
              </w:rPr>
              <w:t xml:space="preserve">Licenca Office 2016 </w:t>
            </w:r>
          </w:p>
          <w:p w:rsidR="008141DC" w:rsidRPr="001E0195" w:rsidRDefault="008141DC" w:rsidP="006A64CE">
            <w:pPr>
              <w:rPr>
                <w:rFonts w:cs="Arial"/>
              </w:rPr>
            </w:pPr>
            <w:r w:rsidRPr="001E0195">
              <w:rPr>
                <w:rFonts w:cs="Arial"/>
              </w:rPr>
              <w:t xml:space="preserve">      Q7Y-00006 O365ProPlusOpen </w:t>
            </w:r>
            <w:proofErr w:type="spellStart"/>
            <w:r w:rsidRPr="001E0195">
              <w:rPr>
                <w:rFonts w:cs="Arial"/>
              </w:rPr>
              <w:t>ShrdSvr</w:t>
            </w:r>
            <w:proofErr w:type="spellEnd"/>
            <w:r w:rsidRPr="001E0195">
              <w:rPr>
                <w:rFonts w:cs="Arial"/>
              </w:rPr>
              <w:t xml:space="preserve"> </w:t>
            </w:r>
            <w:proofErr w:type="spellStart"/>
            <w:r w:rsidRPr="001E0195">
              <w:rPr>
                <w:rFonts w:cs="Arial"/>
              </w:rPr>
              <w:t>SubsVL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6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B141B5" w:rsidRDefault="008141DC" w:rsidP="006A64CE">
            <w:pPr>
              <w:rPr>
                <w:rFonts w:cs="Arial"/>
                <w:szCs w:val="22"/>
              </w:rPr>
            </w:pPr>
            <w:r w:rsidRPr="00B141B5">
              <w:rPr>
                <w:rFonts w:cs="Arial"/>
                <w:szCs w:val="22"/>
              </w:rPr>
              <w:t>MONITOR LCD 22- 16/9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7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Strežnik NAS</w:t>
            </w:r>
            <w:r w:rsidRPr="001E0195">
              <w:rPr>
                <w:rFonts w:cs="Arial"/>
                <w:sz w:val="22"/>
                <w:szCs w:val="22"/>
              </w:rPr>
              <w:t xml:space="preserve"> </w:t>
            </w:r>
          </w:p>
          <w:p w:rsidR="008141DC" w:rsidRPr="001E0195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</w:pPr>
            <w:proofErr w:type="spellStart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Synology</w:t>
            </w:r>
            <w:proofErr w:type="spellEnd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 xml:space="preserve"> NAS (</w:t>
            </w:r>
            <w:proofErr w:type="spellStart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Network</w:t>
            </w:r>
            <w:proofErr w:type="spellEnd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-</w:t>
            </w:r>
            <w:proofErr w:type="spellStart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attached</w:t>
            </w:r>
            <w:proofErr w:type="spellEnd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storage</w:t>
            </w:r>
            <w:proofErr w:type="spellEnd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 xml:space="preserve">) je zunanje mrežno ohišje s prostorom za 4x 3,5" </w:t>
            </w:r>
          </w:p>
          <w:p w:rsidR="008141DC" w:rsidRPr="001E0195" w:rsidRDefault="008141DC" w:rsidP="006A64CE">
            <w:pPr>
              <w:autoSpaceDE w:val="0"/>
              <w:autoSpaceDN w:val="0"/>
              <w:adjustRightInd w:val="0"/>
              <w:ind w:left="708"/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</w:pPr>
            <w:proofErr w:type="spellStart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Gb</w:t>
            </w:r>
            <w:proofErr w:type="spellEnd"/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 xml:space="preserve"> Mrežni priklju</w:t>
            </w:r>
            <w:r w:rsidRPr="001E0195">
              <w:rPr>
                <w:rFonts w:eastAsiaTheme="minorHAnsi" w:cs="Arial"/>
                <w:sz w:val="16"/>
                <w:szCs w:val="16"/>
                <w:lang w:eastAsia="en-US"/>
              </w:rPr>
              <w:t>č</w:t>
            </w:r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 xml:space="preserve">ek. </w:t>
            </w:r>
          </w:p>
          <w:p w:rsidR="008141DC" w:rsidRDefault="008141DC" w:rsidP="006A64CE">
            <w:pPr>
              <w:ind w:left="708"/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</w:pPr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Garancija: 2 leti</w:t>
            </w:r>
          </w:p>
          <w:p w:rsidR="008141DC" w:rsidRPr="001E0195" w:rsidRDefault="008141DC" w:rsidP="006A64CE">
            <w:pPr>
              <w:ind w:left="708"/>
              <w:rPr>
                <w:rFonts w:ascii="Helvetica" w:eastAsiaTheme="minorHAnsi" w:hAnsi="Helvetica" w:cs="Helvetica"/>
                <w:sz w:val="12"/>
                <w:szCs w:val="16"/>
                <w:lang w:eastAsia="en-US"/>
              </w:rPr>
            </w:pPr>
          </w:p>
          <w:p w:rsidR="008141DC" w:rsidRDefault="008141DC" w:rsidP="006A64CE">
            <w:pPr>
              <w:rPr>
                <w:rFonts w:cs="Arial"/>
                <w:sz w:val="18"/>
                <w:szCs w:val="22"/>
              </w:rPr>
            </w:pPr>
            <w:r w:rsidRPr="001E0195">
              <w:rPr>
                <w:rFonts w:cs="Arial"/>
                <w:sz w:val="18"/>
                <w:szCs w:val="22"/>
              </w:rPr>
              <w:t>kot npr. SYNDS416J</w:t>
            </w:r>
          </w:p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8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  <w:r w:rsidRPr="001E0195">
              <w:rPr>
                <w:rFonts w:cs="Arial"/>
                <w:sz w:val="22"/>
                <w:szCs w:val="22"/>
              </w:rPr>
              <w:t xml:space="preserve">Vgradni trdi disk, </w:t>
            </w:r>
          </w:p>
          <w:p w:rsidR="008141DC" w:rsidRPr="001E0195" w:rsidRDefault="008141DC" w:rsidP="006A64CE">
            <w:pPr>
              <w:ind w:left="708"/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</w:pPr>
            <w:r w:rsidRPr="001E0195">
              <w:rPr>
                <w:rFonts w:ascii="Helvetica" w:eastAsiaTheme="minorHAnsi" w:hAnsi="Helvetica" w:cs="Helvetica"/>
                <w:sz w:val="16"/>
                <w:szCs w:val="16"/>
                <w:lang w:eastAsia="en-US"/>
              </w:rPr>
              <w:t>za NAS sisteme: SATA 6Gb/s, kapaciteta: 3 TB, predpomnilnik: 64 MB, garancija: 3 leta</w:t>
            </w:r>
          </w:p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  <w:r w:rsidRPr="001E0195">
              <w:rPr>
                <w:rFonts w:cs="Arial"/>
                <w:sz w:val="18"/>
                <w:szCs w:val="22"/>
              </w:rPr>
              <w:t>kot npr WD Red 3 TB (WD30EFRX)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0195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9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  <w:r w:rsidRPr="001E0195">
              <w:rPr>
                <w:rFonts w:cs="Arial"/>
                <w:sz w:val="22"/>
                <w:szCs w:val="22"/>
              </w:rPr>
              <w:t xml:space="preserve">Namizni računalnik 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Procesor Intel®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Core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™ i5-7500 7Gen 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>min 250W napajalnik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Pomnilnik 8GB (1x8GB) DDR4 2400 NECC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Unbuffered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Memory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>, razširljivo do 64GB, 3 proste reže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Trdi disk SSD 256 GB + 3T HDD 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Optična enota Tanki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9.5mm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DVD+/-RW pogon 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>Grafična kartica Integrirana Grafična kartica Intel HD 630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Mrežne povezave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Gigabitna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omrežna povezava  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Vmesniki(2)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PCIe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x1 za dodatke; (2)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PCIe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x16 za grafiko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Priključki spredaj:(2) USB 2.0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porta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(1x za hitro polnjenje), (2) USB 3.1 Gen1, (1) USB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Type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-C, (1)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univerzalini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audio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priključek (CTIA) zadaj:(2) USB 3.1 Gen1, (2) USB 2.0, (1) RJ-45, možnost vgraditve serijskega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porta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, (2)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Dual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-Mode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DisplayPort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,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audio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in/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out</w:t>
            </w:r>
            <w:proofErr w:type="spellEnd"/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proofErr w:type="spellStart"/>
            <w:r w:rsidRPr="00647022">
              <w:rPr>
                <w:rFonts w:cs="Arial"/>
                <w:sz w:val="16"/>
                <w:szCs w:val="18"/>
              </w:rPr>
              <w:t>TipkovnicaHP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USB slovenska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 Zvočniki notranji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Operacijski sistem Windows 10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Pro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64bit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Ohišje </w:t>
            </w:r>
            <w:proofErr w:type="spellStart"/>
            <w:r w:rsidRPr="00B141B5">
              <w:rPr>
                <w:rFonts w:cs="Arial"/>
                <w:b/>
                <w:sz w:val="16"/>
                <w:szCs w:val="18"/>
              </w:rPr>
              <w:t>Mikro</w:t>
            </w:r>
            <w:proofErr w:type="spellEnd"/>
            <w:r w:rsidRPr="00B141B5">
              <w:rPr>
                <w:rFonts w:cs="Arial"/>
                <w:b/>
                <w:sz w:val="16"/>
                <w:szCs w:val="18"/>
              </w:rPr>
              <w:t xml:space="preserve"> stolp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Dimenzije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max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170 x 340 x 280 mm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>Ostalo energetska učinkovitost: Ustreza ENERGY STAR®;</w:t>
            </w:r>
          </w:p>
          <w:p w:rsidR="008141DC" w:rsidRPr="001E0195" w:rsidRDefault="008141DC" w:rsidP="006A64CE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cs="Arial"/>
                <w:sz w:val="18"/>
                <w:szCs w:val="18"/>
              </w:rPr>
            </w:pPr>
            <w:r w:rsidRPr="001E0195">
              <w:rPr>
                <w:rFonts w:cs="Arial"/>
                <w:sz w:val="18"/>
                <w:szCs w:val="18"/>
              </w:rPr>
              <w:t>Garancija 5 let</w:t>
            </w:r>
          </w:p>
          <w:p w:rsidR="008141DC" w:rsidRPr="001E0195" w:rsidRDefault="008141DC" w:rsidP="006A64CE">
            <w:pPr>
              <w:pStyle w:val="Naslov1"/>
              <w:shd w:val="clear" w:color="auto" w:fill="FFFFFF"/>
              <w:spacing w:before="0" w:beforeAutospacing="0" w:after="0" w:afterAutospacing="0"/>
              <w:rPr>
                <w:rFonts w:cs="Arial"/>
                <w:b w:val="0"/>
                <w:sz w:val="18"/>
                <w:szCs w:val="18"/>
              </w:rPr>
            </w:pPr>
            <w:r w:rsidRPr="001E0195">
              <w:rPr>
                <w:rFonts w:cs="Arial"/>
                <w:sz w:val="18"/>
                <w:szCs w:val="18"/>
              </w:rPr>
              <w:t xml:space="preserve">kot npr. </w:t>
            </w:r>
            <w:r w:rsidRPr="001E019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HP 600PD G3 MT i57500 256G  </w:t>
            </w:r>
            <w:r w:rsidRPr="001E0195">
              <w:rPr>
                <w:rFonts w:cs="Arial"/>
                <w:b w:val="0"/>
                <w:sz w:val="18"/>
                <w:szCs w:val="18"/>
              </w:rPr>
              <w:t>+3T HHDD</w:t>
            </w:r>
            <w:r w:rsidRPr="001E019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0195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  <w:tr w:rsidR="008141DC" w:rsidRPr="001E41A6" w:rsidTr="006A64CE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0195" w:rsidRDefault="008141DC" w:rsidP="006A64CE">
            <w:pPr>
              <w:jc w:val="center"/>
            </w:pPr>
            <w:r w:rsidRPr="001E0195">
              <w:t>10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  <w:r w:rsidRPr="001E0195">
              <w:rPr>
                <w:rFonts w:cs="Arial"/>
                <w:sz w:val="22"/>
                <w:szCs w:val="22"/>
              </w:rPr>
              <w:t>Namizni računalniki</w:t>
            </w:r>
          </w:p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Procesor: Intel®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Core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™ i5-7500 7Gen 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>Pomnilnik: 8GB (1x8GB) DDR4 2400 NECC Trdi disk: 256GB SSD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Optična enota: 9,5 mm DVD-zapisovalnik SATA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SuperMulti</w:t>
            </w:r>
            <w:proofErr w:type="spellEnd"/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Priključki: spredaj: (2) USB 3.1 Gen 1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port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, (1)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univerzalini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audio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priključek s CTIA podporo za slušalke; zadaj: (2) USB 2.0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porta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(črna), (2) USB 2.0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porta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, (2) USB 3.1 Gen 1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porta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>, Avdio in/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out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konektor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, RJ-45,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Dual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-Mode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Displayport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 xml:space="preserve"> in VGA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>Tipkovnica: USB slovenska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>Zvočniki: Da, vgrajeni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>Operacijski sistem: Windows 10 Professional 64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b/>
                <w:sz w:val="16"/>
                <w:szCs w:val="18"/>
              </w:rPr>
            </w:pPr>
            <w:r w:rsidRPr="00647022">
              <w:rPr>
                <w:rFonts w:cs="Arial"/>
                <w:b/>
                <w:sz w:val="16"/>
                <w:szCs w:val="18"/>
              </w:rPr>
              <w:t>Ohišje: SFF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>Notranji napajalnik 180W 85%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Dimenzije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max</w:t>
            </w:r>
            <w:proofErr w:type="spellEnd"/>
            <w:r w:rsidRPr="00647022">
              <w:rPr>
                <w:rFonts w:cs="Arial"/>
                <w:sz w:val="16"/>
                <w:szCs w:val="18"/>
              </w:rPr>
              <w:t>: 270 x 95 x 300 mm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 w:rsidRPr="00647022">
              <w:rPr>
                <w:rFonts w:cs="Arial"/>
                <w:sz w:val="16"/>
                <w:szCs w:val="18"/>
              </w:rPr>
              <w:t xml:space="preserve">Ostalo: energetska učinkovitost: Ustreza ENERGY STAR®; EPEAT® </w:t>
            </w:r>
            <w:proofErr w:type="spellStart"/>
            <w:r w:rsidRPr="00647022">
              <w:rPr>
                <w:rFonts w:cs="Arial"/>
                <w:sz w:val="16"/>
                <w:szCs w:val="18"/>
              </w:rPr>
              <w:t>Gold</w:t>
            </w:r>
            <w:proofErr w:type="spellEnd"/>
          </w:p>
          <w:p w:rsidR="008141DC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Garancija: 5 let</w:t>
            </w:r>
            <w:r w:rsidRPr="00647022">
              <w:rPr>
                <w:rFonts w:cs="Arial"/>
                <w:sz w:val="16"/>
                <w:szCs w:val="18"/>
              </w:rPr>
              <w:t xml:space="preserve"> </w:t>
            </w:r>
          </w:p>
          <w:p w:rsidR="008141DC" w:rsidRPr="00647022" w:rsidRDefault="008141DC" w:rsidP="006A64CE">
            <w:pPr>
              <w:ind w:left="708"/>
              <w:rPr>
                <w:rFonts w:cs="Arial"/>
                <w:sz w:val="16"/>
                <w:szCs w:val="18"/>
              </w:rPr>
            </w:pPr>
          </w:p>
          <w:p w:rsidR="008141DC" w:rsidRPr="001E0195" w:rsidRDefault="008141DC" w:rsidP="006A64CE">
            <w:pPr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 w:rsidRPr="001E0195">
              <w:rPr>
                <w:rFonts w:cs="Arial"/>
                <w:sz w:val="18"/>
                <w:szCs w:val="22"/>
              </w:rPr>
              <w:t xml:space="preserve">kot npr. HP </w:t>
            </w:r>
            <w:proofErr w:type="spellStart"/>
            <w:r w:rsidRPr="001E0195">
              <w:rPr>
                <w:rFonts w:cs="Arial"/>
                <w:sz w:val="18"/>
                <w:szCs w:val="22"/>
              </w:rPr>
              <w:t>ProDesk</w:t>
            </w:r>
            <w:proofErr w:type="spellEnd"/>
            <w:r w:rsidRPr="001E0195">
              <w:rPr>
                <w:rFonts w:cs="Arial"/>
                <w:sz w:val="18"/>
                <w:szCs w:val="22"/>
              </w:rPr>
              <w:t xml:space="preserve"> 400 G4 SFF i57500 8GB 256S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1DC" w:rsidRPr="001E41A6" w:rsidRDefault="008141DC" w:rsidP="006A64CE">
            <w:pPr>
              <w:jc w:val="center"/>
              <w:rPr>
                <w:sz w:val="22"/>
                <w:szCs w:val="22"/>
              </w:rPr>
            </w:pPr>
            <w:r w:rsidRPr="001E0195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41A6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DC" w:rsidRPr="001E41A6" w:rsidRDefault="008141DC" w:rsidP="006A64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C" w:rsidRPr="001E41A6" w:rsidRDefault="008141DC" w:rsidP="006A64CE">
            <w:pPr>
              <w:jc w:val="both"/>
              <w:rPr>
                <w:sz w:val="22"/>
                <w:szCs w:val="22"/>
              </w:rPr>
            </w:pPr>
          </w:p>
        </w:tc>
      </w:tr>
    </w:tbl>
    <w:p w:rsidR="008141DC" w:rsidRDefault="008141DC" w:rsidP="008141DC"/>
    <w:p w:rsidR="008141DC" w:rsidRDefault="008141DC" w:rsidP="008141DC"/>
    <w:p w:rsidR="008141DC" w:rsidRDefault="008141DC" w:rsidP="008141DC"/>
    <w:p w:rsidR="008141DC" w:rsidRDefault="008141DC" w:rsidP="008141DC"/>
    <w:p w:rsidR="008141DC" w:rsidRDefault="008141DC" w:rsidP="008141DC"/>
    <w:p w:rsidR="008141DC" w:rsidRDefault="008141DC" w:rsidP="008141DC"/>
    <w:tbl>
      <w:tblPr>
        <w:tblW w:w="9945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814"/>
        <w:gridCol w:w="710"/>
        <w:gridCol w:w="1092"/>
        <w:gridCol w:w="329"/>
      </w:tblGrid>
      <w:tr w:rsidR="008141DC" w:rsidTr="008141DC">
        <w:trPr>
          <w:trHeight w:val="34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lastRenderedPageBreak/>
              <w:t>Skupaj brez DDV: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8141DC" w:rsidTr="008141DC">
        <w:trPr>
          <w:trHeight w:val="34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Popust: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8141DC" w:rsidTr="008141DC">
        <w:trPr>
          <w:trHeight w:val="34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 s popustom: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8141DC" w:rsidTr="008141DC">
        <w:trPr>
          <w:trHeight w:val="34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DDV: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8141DC" w:rsidTr="008141DC">
        <w:trPr>
          <w:trHeight w:val="34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z DDV: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</w:tbl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V skladu s 7. odstavkom 89. člena ZJN-3 soglašamo, da naročnik:</w:t>
      </w:r>
    </w:p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popravi računske napake v primeru, da jih odkrije pri pregledu in ocenjevanju ponudb. Pri tem se količina in cena na enoto brez DDV ne smeta spreminjati,</w:t>
      </w:r>
    </w:p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</w:pPr>
      <w:r>
        <w:t>- lahko popravi računske napake zaradi nepravilne vnaprej določene matematične operacije s strani naročnika v primeru, da jih ugotovi pri pregledu in ocenjevanju ponudb. Naročnik popravi računsko napako tako, da ob upoštevanju cen na enoto brez DDV in količin, ki jih ponudi ponudnik, izračuna vrednost ponudbe z upoštevanjem pravilne matematične operacije.</w:t>
      </w:r>
    </w:p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>
        <w:t>- napačno zapisano stopnjo DDV popravi v pravilno.</w:t>
      </w:r>
    </w:p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0"/>
        <w:gridCol w:w="2067"/>
        <w:gridCol w:w="3573"/>
      </w:tblGrid>
      <w:tr w:rsidR="008141DC" w:rsidTr="008141DC">
        <w:tc>
          <w:tcPr>
            <w:tcW w:w="3430" w:type="dxa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Kraj in datum:</w:t>
            </w:r>
          </w:p>
        </w:tc>
        <w:tc>
          <w:tcPr>
            <w:tcW w:w="2067" w:type="dxa"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ponudnika:</w:t>
            </w:r>
          </w:p>
        </w:tc>
      </w:tr>
      <w:tr w:rsidR="008141DC" w:rsidTr="008141D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  <w:p w:rsidR="008141DC" w:rsidRDefault="008141D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both"/>
              <w:rPr>
                <w:rFonts w:cs="Arial"/>
                <w:color w:val="000000"/>
              </w:rPr>
            </w:pPr>
          </w:p>
        </w:tc>
      </w:tr>
    </w:tbl>
    <w:p w:rsidR="008141DC" w:rsidRDefault="008141DC" w:rsidP="008141D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8141DC" w:rsidRDefault="008141DC" w:rsidP="008141DC">
      <w:pPr>
        <w:rPr>
          <w:rFonts w:cs="Arial"/>
        </w:rPr>
      </w:pPr>
    </w:p>
    <w:p w:rsidR="001A001C" w:rsidRDefault="001A001C" w:rsidP="001A001C">
      <w:pPr>
        <w:rPr>
          <w:rFonts w:cs="Arial"/>
          <w:b/>
        </w:rPr>
      </w:pPr>
    </w:p>
    <w:sectPr w:rsidR="001A001C" w:rsidSect="004A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001C"/>
    <w:rsid w:val="000C3670"/>
    <w:rsid w:val="001A001C"/>
    <w:rsid w:val="001C3C6E"/>
    <w:rsid w:val="00246ECC"/>
    <w:rsid w:val="00267EE4"/>
    <w:rsid w:val="00351CDE"/>
    <w:rsid w:val="00377F5F"/>
    <w:rsid w:val="004A0002"/>
    <w:rsid w:val="00566616"/>
    <w:rsid w:val="006B3F11"/>
    <w:rsid w:val="006C2098"/>
    <w:rsid w:val="00782CAA"/>
    <w:rsid w:val="00793D30"/>
    <w:rsid w:val="007F181E"/>
    <w:rsid w:val="008141DC"/>
    <w:rsid w:val="00942C09"/>
    <w:rsid w:val="009937A5"/>
    <w:rsid w:val="00A6559E"/>
    <w:rsid w:val="00A95B13"/>
    <w:rsid w:val="00BA77D1"/>
    <w:rsid w:val="00E31D60"/>
    <w:rsid w:val="00F6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00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141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1A001C"/>
    <w:rPr>
      <w:color w:val="0000FF" w:themeColor="hyperlink"/>
      <w:u w:val="single"/>
    </w:rPr>
  </w:style>
  <w:style w:type="paragraph" w:styleId="Naslovpoiljatelja">
    <w:name w:val="envelope return"/>
    <w:basedOn w:val="Navaden"/>
    <w:semiHidden/>
    <w:unhideWhenUsed/>
    <w:rsid w:val="001A001C"/>
    <w:rPr>
      <w:rFonts w:cs="Arial"/>
      <w:b/>
    </w:rPr>
  </w:style>
  <w:style w:type="paragraph" w:styleId="Telobesedila">
    <w:name w:val="Body Text"/>
    <w:basedOn w:val="Navaden"/>
    <w:link w:val="TelobesedilaZnak"/>
    <w:semiHidden/>
    <w:unhideWhenUsed/>
    <w:rsid w:val="001A001C"/>
    <w:pPr>
      <w:jc w:val="both"/>
    </w:pPr>
  </w:style>
  <w:style w:type="character" w:customStyle="1" w:styleId="TelobesedilaZnak">
    <w:name w:val="Telo besedila Znak"/>
    <w:basedOn w:val="Privzetapisavaodstavka"/>
    <w:link w:val="Telobesedila"/>
    <w:semiHidden/>
    <w:rsid w:val="001A001C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1A001C"/>
    <w:pPr>
      <w:ind w:left="708"/>
    </w:pPr>
  </w:style>
  <w:style w:type="character" w:styleId="Komentar-sklic">
    <w:name w:val="annotation reference"/>
    <w:basedOn w:val="Privzetapisavaodstavka"/>
    <w:uiPriority w:val="99"/>
    <w:semiHidden/>
    <w:unhideWhenUsed/>
    <w:rsid w:val="00377F5F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377F5F"/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377F5F"/>
    <w:rPr>
      <w:rFonts w:ascii="Arial" w:eastAsia="Times New Roman" w:hAnsi="Arial" w:cs="Times New Roman"/>
      <w:sz w:val="20"/>
      <w:szCs w:val="20"/>
      <w:lang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377F5F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377F5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F5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F5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141D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04FDCB438D5498AE3D9743E0BE048" ma:contentTypeVersion="4" ma:contentTypeDescription="Create a new document." ma:contentTypeScope="" ma:versionID="0dbf6679159d7c2510350d22677113dc">
  <xsd:schema xmlns:xsd="http://www.w3.org/2001/XMLSchema" xmlns:xs="http://www.w3.org/2001/XMLSchema" xmlns:p="http://schemas.microsoft.com/office/2006/metadata/properties" xmlns:ns2="db1af677-d04a-4d4c-9dc9-4a9349b35431" targetNamespace="http://schemas.microsoft.com/office/2006/metadata/properties" ma:root="true" ma:fieldsID="f7a60a0f198c8ca02af442386c64d87b" ns2:_="">
    <xsd:import namespace="db1af677-d04a-4d4c-9dc9-4a9349b35431"/>
    <xsd:element name="properties">
      <xsd:complexType>
        <xsd:sequence>
          <xsd:element name="documentManagement">
            <xsd:complexType>
              <xsd:all>
                <xsd:element ref="ns2:Ponudba_x0020_oddana" minOccurs="0"/>
                <xsd:element ref="ns2:Ponudba_x0020_potrj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f677-d04a-4d4c-9dc9-4a9349b35431" elementFormDefault="qualified">
    <xsd:import namespace="http://schemas.microsoft.com/office/2006/documentManagement/types"/>
    <xsd:import namespace="http://schemas.microsoft.com/office/infopath/2007/PartnerControls"/>
    <xsd:element name="Ponudba_x0020_oddana" ma:index="8" nillable="true" ma:displayName="Ponudba oddana" ma:default="0" ma:internalName="Ponudba_x0020_oddana">
      <xsd:simpleType>
        <xsd:restriction base="dms:Boolean"/>
      </xsd:simpleType>
    </xsd:element>
    <xsd:element name="Ponudba_x0020_potrjena" ma:index="9" nillable="true" ma:displayName="Ponudba potrjena" ma:default="0" ma:internalName="Ponudba_x0020_potrjen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nudba_x0020_oddana xmlns="db1af677-d04a-4d4c-9dc9-4a9349b35431">false</Ponudba_x0020_oddana>
    <Ponudba_x0020_potrjena xmlns="db1af677-d04a-4d4c-9dc9-4a9349b35431">false</Ponudba_x0020_potrjen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0A1BE-C524-4F7B-8F30-CACC4599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f677-d04a-4d4c-9dc9-4a9349b35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7E7ED-63A3-4F56-9253-14CAF099C207}">
  <ds:schemaRefs>
    <ds:schemaRef ds:uri="http://schemas.microsoft.com/office/2006/metadata/properties"/>
    <ds:schemaRef ds:uri="http://schemas.microsoft.com/office/infopath/2007/PartnerControls"/>
    <ds:schemaRef ds:uri="db1af677-d04a-4d4c-9dc9-4a9349b35431"/>
  </ds:schemaRefs>
</ds:datastoreItem>
</file>

<file path=customXml/itemProps3.xml><?xml version="1.0" encoding="utf-8"?>
<ds:datastoreItem xmlns:ds="http://schemas.openxmlformats.org/officeDocument/2006/customXml" ds:itemID="{A492E3ED-88BA-4060-B223-59983A088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ZD Ajdovščina</Company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petrakrp</dc:creator>
  <cp:lastModifiedBy>petrabip</cp:lastModifiedBy>
  <cp:revision>2</cp:revision>
  <cp:lastPrinted>2017-04-05T09:45:00Z</cp:lastPrinted>
  <dcterms:created xsi:type="dcterms:W3CDTF">2017-04-05T10:05:00Z</dcterms:created>
  <dcterms:modified xsi:type="dcterms:W3CDTF">2017-04-05T10:05:00Z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0x01010001804FDCB438D5498AE3D9743E0BE048</vt:lpwstr>
  </property>
</Properties>
</file>